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94" w:rsidRPr="00420047" w:rsidRDefault="003E4494" w:rsidP="003E4494">
      <w:pPr>
        <w:spacing w:after="120"/>
        <w:jc w:val="center"/>
        <w:rPr>
          <w:rFonts w:ascii="Calibri" w:hAnsi="Calibri" w:cs="Calibri"/>
          <w:b/>
          <w:bCs/>
          <w:sz w:val="22"/>
          <w:szCs w:val="22"/>
        </w:rPr>
      </w:pPr>
      <w:r w:rsidRPr="00A6134E">
        <w:rPr>
          <w:rFonts w:ascii="Calibri" w:hAnsi="Calibri" w:cs="Calibri"/>
          <w:b/>
          <w:bCs/>
          <w:sz w:val="22"/>
          <w:szCs w:val="22"/>
        </w:rPr>
        <w:t xml:space="preserve">PROCESSO Nº </w:t>
      </w:r>
      <w:r>
        <w:rPr>
          <w:rFonts w:ascii="Calibri" w:hAnsi="Calibri" w:cs="Calibri"/>
          <w:b/>
          <w:bCs/>
          <w:sz w:val="22"/>
          <w:szCs w:val="22"/>
        </w:rPr>
        <w:t>0</w:t>
      </w:r>
      <w:r w:rsidR="00BB2B51">
        <w:rPr>
          <w:rFonts w:ascii="Calibri" w:hAnsi="Calibri" w:cs="Calibri"/>
          <w:b/>
          <w:bCs/>
          <w:sz w:val="22"/>
          <w:szCs w:val="22"/>
        </w:rPr>
        <w:t>8</w:t>
      </w:r>
      <w:r w:rsidR="00706321">
        <w:rPr>
          <w:rFonts w:ascii="Calibri" w:hAnsi="Calibri" w:cs="Calibri"/>
          <w:b/>
          <w:bCs/>
          <w:sz w:val="22"/>
          <w:szCs w:val="22"/>
        </w:rPr>
        <w:t>2</w:t>
      </w:r>
      <w:r>
        <w:rPr>
          <w:rFonts w:ascii="Calibri" w:hAnsi="Calibri" w:cs="Calibri"/>
          <w:b/>
          <w:bCs/>
          <w:sz w:val="22"/>
          <w:szCs w:val="22"/>
        </w:rPr>
        <w:t>/201</w:t>
      </w:r>
      <w:r w:rsidR="00BB2B51">
        <w:rPr>
          <w:rFonts w:ascii="Calibri" w:hAnsi="Calibri" w:cs="Calibri"/>
          <w:b/>
          <w:bCs/>
          <w:sz w:val="22"/>
          <w:szCs w:val="22"/>
        </w:rPr>
        <w:t>9</w:t>
      </w:r>
    </w:p>
    <w:p w:rsidR="003E4494" w:rsidRDefault="003E4494" w:rsidP="003E4494">
      <w:pPr>
        <w:spacing w:after="120"/>
        <w:jc w:val="center"/>
        <w:rPr>
          <w:rFonts w:ascii="Calibri" w:hAnsi="Calibri" w:cs="Calibri"/>
          <w:b/>
          <w:bCs/>
          <w:sz w:val="22"/>
          <w:szCs w:val="22"/>
          <w:u w:val="single"/>
        </w:rPr>
      </w:pPr>
      <w:r w:rsidRPr="00A6134E">
        <w:rPr>
          <w:rFonts w:ascii="Calibri" w:hAnsi="Calibri" w:cs="Calibri"/>
          <w:b/>
          <w:bCs/>
          <w:sz w:val="22"/>
          <w:szCs w:val="22"/>
          <w:u w:val="single"/>
        </w:rPr>
        <w:t xml:space="preserve">PREGÃO PRESENCIAL N° </w:t>
      </w:r>
      <w:r>
        <w:rPr>
          <w:rFonts w:ascii="Calibri" w:hAnsi="Calibri" w:cs="Calibri"/>
          <w:b/>
          <w:bCs/>
          <w:sz w:val="22"/>
          <w:szCs w:val="22"/>
          <w:u w:val="single"/>
        </w:rPr>
        <w:t>0</w:t>
      </w:r>
      <w:r w:rsidR="00BB2B51">
        <w:rPr>
          <w:rFonts w:ascii="Calibri" w:hAnsi="Calibri" w:cs="Calibri"/>
          <w:b/>
          <w:bCs/>
          <w:sz w:val="22"/>
          <w:szCs w:val="22"/>
          <w:u w:val="single"/>
        </w:rPr>
        <w:t>3</w:t>
      </w:r>
      <w:r w:rsidR="00706321">
        <w:rPr>
          <w:rFonts w:ascii="Calibri" w:hAnsi="Calibri" w:cs="Calibri"/>
          <w:b/>
          <w:bCs/>
          <w:sz w:val="22"/>
          <w:szCs w:val="22"/>
          <w:u w:val="single"/>
        </w:rPr>
        <w:t>5</w:t>
      </w:r>
      <w:r>
        <w:rPr>
          <w:rFonts w:ascii="Calibri" w:hAnsi="Calibri" w:cs="Calibri"/>
          <w:b/>
          <w:bCs/>
          <w:sz w:val="22"/>
          <w:szCs w:val="22"/>
          <w:u w:val="single"/>
        </w:rPr>
        <w:t>/201</w:t>
      </w:r>
      <w:r w:rsidR="00BB2B51">
        <w:rPr>
          <w:rFonts w:ascii="Calibri" w:hAnsi="Calibri" w:cs="Calibri"/>
          <w:b/>
          <w:bCs/>
          <w:sz w:val="22"/>
          <w:szCs w:val="22"/>
          <w:u w:val="single"/>
        </w:rPr>
        <w:t>9</w:t>
      </w:r>
    </w:p>
    <w:p w:rsidR="000802C4" w:rsidRPr="00A6134E" w:rsidRDefault="000802C4" w:rsidP="003E4494">
      <w:pPr>
        <w:spacing w:after="120"/>
        <w:jc w:val="center"/>
        <w:rPr>
          <w:rFonts w:ascii="Calibri" w:hAnsi="Calibri" w:cs="Calibri"/>
          <w:b/>
          <w:bCs/>
          <w:sz w:val="22"/>
          <w:szCs w:val="22"/>
        </w:rPr>
      </w:pPr>
      <w:r>
        <w:rPr>
          <w:rFonts w:ascii="Calibri" w:hAnsi="Calibri" w:cs="Calibri"/>
          <w:b/>
          <w:bCs/>
          <w:sz w:val="22"/>
          <w:szCs w:val="22"/>
          <w:u w:val="single"/>
        </w:rPr>
        <w:t>PARA REGISTRO DE PREÇOS</w:t>
      </w:r>
    </w:p>
    <w:p w:rsidR="003E4494" w:rsidRPr="00E52D7D" w:rsidRDefault="003E4494" w:rsidP="003E4494">
      <w:pPr>
        <w:spacing w:after="120"/>
        <w:ind w:firstLine="1418"/>
        <w:jc w:val="both"/>
        <w:rPr>
          <w:rFonts w:ascii="Calibri" w:hAnsi="Calibri"/>
          <w:sz w:val="22"/>
          <w:szCs w:val="20"/>
        </w:rPr>
      </w:pPr>
      <w:r>
        <w:rPr>
          <w:rFonts w:ascii="Calibri" w:hAnsi="Calibri" w:cs="Calibri"/>
          <w:sz w:val="22"/>
          <w:szCs w:val="22"/>
        </w:rPr>
        <w:t>Torna-se público</w:t>
      </w:r>
      <w:r w:rsidRPr="00A6134E">
        <w:rPr>
          <w:rFonts w:ascii="Calibri" w:hAnsi="Calibri" w:cs="Calibri"/>
          <w:sz w:val="22"/>
          <w:szCs w:val="22"/>
        </w:rPr>
        <w:t>,</w:t>
      </w:r>
      <w:r>
        <w:rPr>
          <w:rFonts w:ascii="Calibri" w:hAnsi="Calibri" w:cs="Calibri"/>
          <w:sz w:val="22"/>
          <w:szCs w:val="22"/>
        </w:rPr>
        <w:t xml:space="preserve"> para conhecimento dos interessados, que o </w:t>
      </w:r>
      <w:r>
        <w:rPr>
          <w:rFonts w:ascii="Calibri" w:hAnsi="Calibri" w:cs="Calibri"/>
          <w:b/>
          <w:sz w:val="22"/>
          <w:szCs w:val="22"/>
        </w:rPr>
        <w:t>MUNICÍPIO DE SANTANA DO GARAMBÉU</w:t>
      </w:r>
      <w:r>
        <w:rPr>
          <w:rFonts w:ascii="Calibri" w:hAnsi="Calibri" w:cs="Calibri"/>
          <w:sz w:val="22"/>
          <w:szCs w:val="22"/>
        </w:rPr>
        <w:t>,</w:t>
      </w:r>
      <w:r w:rsidRPr="00A6134E">
        <w:rPr>
          <w:rFonts w:ascii="Calibri" w:hAnsi="Calibri" w:cs="Calibri"/>
          <w:sz w:val="22"/>
          <w:szCs w:val="22"/>
        </w:rPr>
        <w:t xml:space="preserve"> por intermédio </w:t>
      </w:r>
      <w:r w:rsidR="006D5D2D" w:rsidRPr="006D5D2D">
        <w:rPr>
          <w:rFonts w:ascii="Calibri" w:hAnsi="Calibri" w:cs="Calibri"/>
          <w:sz w:val="22"/>
          <w:szCs w:val="22"/>
        </w:rPr>
        <w:t>da</w:t>
      </w:r>
      <w:r w:rsidR="006D5D2D">
        <w:rPr>
          <w:rFonts w:ascii="Calibri" w:hAnsi="Calibri" w:cs="Calibri"/>
          <w:color w:val="000000"/>
          <w:sz w:val="22"/>
          <w:szCs w:val="22"/>
        </w:rPr>
        <w:t xml:space="preserve"> </w:t>
      </w:r>
      <w:r w:rsidR="006D5D2D">
        <w:rPr>
          <w:rFonts w:ascii="Calibri" w:hAnsi="Calibri" w:cs="Calibri"/>
          <w:b/>
          <w:color w:val="000000"/>
          <w:sz w:val="22"/>
          <w:szCs w:val="22"/>
        </w:rPr>
        <w:t>DIVISÃO DE OBRAS E SERVIÇOS URBANOS</w:t>
      </w:r>
      <w:r w:rsidRPr="00A6134E">
        <w:rPr>
          <w:rFonts w:ascii="Calibri" w:hAnsi="Calibri" w:cs="Calibri"/>
          <w:color w:val="000000"/>
          <w:sz w:val="22"/>
          <w:szCs w:val="22"/>
        </w:rPr>
        <w:t xml:space="preserve">, </w:t>
      </w:r>
      <w:r w:rsidRPr="00A6134E">
        <w:rPr>
          <w:rFonts w:ascii="Calibri" w:hAnsi="Calibri" w:cs="Calibri"/>
          <w:sz w:val="22"/>
          <w:szCs w:val="22"/>
        </w:rPr>
        <w:t xml:space="preserve">fará realizar licitação na modalidade </w:t>
      </w:r>
      <w:r w:rsidRPr="00A6134E">
        <w:rPr>
          <w:rFonts w:ascii="Calibri" w:hAnsi="Calibri" w:cs="Calibri"/>
          <w:b/>
          <w:bCs/>
          <w:sz w:val="22"/>
          <w:szCs w:val="22"/>
        </w:rPr>
        <w:t>PREGÃO</w:t>
      </w:r>
      <w:r w:rsidRPr="00A6134E">
        <w:rPr>
          <w:rFonts w:ascii="Calibri" w:hAnsi="Calibri" w:cs="Calibri"/>
          <w:sz w:val="22"/>
          <w:szCs w:val="22"/>
        </w:rPr>
        <w:t xml:space="preserve">, na forma </w:t>
      </w:r>
      <w:r w:rsidRPr="00A6134E">
        <w:rPr>
          <w:rFonts w:ascii="Calibri" w:hAnsi="Calibri" w:cs="Calibri"/>
          <w:b/>
          <w:bCs/>
          <w:sz w:val="22"/>
          <w:szCs w:val="22"/>
        </w:rPr>
        <w:t>PRESENCIAL</w:t>
      </w:r>
      <w:r w:rsidRPr="00A6134E">
        <w:rPr>
          <w:rFonts w:ascii="Calibri" w:hAnsi="Calibri" w:cs="Calibri"/>
          <w:sz w:val="22"/>
          <w:szCs w:val="22"/>
        </w:rPr>
        <w:t xml:space="preserve">, do tipo menor preço </w:t>
      </w:r>
      <w:r w:rsidR="008C148A">
        <w:rPr>
          <w:rFonts w:ascii="Calibri" w:hAnsi="Calibri" w:cs="Calibri"/>
          <w:b/>
          <w:sz w:val="22"/>
          <w:szCs w:val="22"/>
        </w:rPr>
        <w:t>UNITÁRIO</w:t>
      </w:r>
      <w:r w:rsidRPr="00A6134E">
        <w:rPr>
          <w:rFonts w:ascii="Calibri" w:hAnsi="Calibri" w:cs="Calibri"/>
          <w:color w:val="000000"/>
          <w:sz w:val="22"/>
          <w:szCs w:val="22"/>
        </w:rPr>
        <w:t>,</w:t>
      </w:r>
      <w:r w:rsidR="006D5D2D">
        <w:rPr>
          <w:rFonts w:ascii="Calibri" w:hAnsi="Calibri" w:cs="Calibri"/>
          <w:color w:val="000000"/>
          <w:sz w:val="22"/>
          <w:szCs w:val="22"/>
        </w:rPr>
        <w:t xml:space="preserve"> </w:t>
      </w:r>
      <w:r w:rsidRPr="00E52D7D">
        <w:rPr>
          <w:rFonts w:ascii="Calibri" w:hAnsi="Calibri"/>
          <w:sz w:val="22"/>
          <w:szCs w:val="20"/>
        </w:rPr>
        <w:t>nos termos da Lei nº 10.520, de 17 de julho de 2002, do Decreto nº 3.555, de 2000, da Instrução Normativa SLTI/MPOG nº 2, de 2010, da Lei Complementar 123, de 2006, do Decreto 8.538, de 2015, da Lei 8.078</w:t>
      </w:r>
      <w:r>
        <w:rPr>
          <w:rFonts w:ascii="Calibri" w:hAnsi="Calibri"/>
          <w:sz w:val="22"/>
          <w:szCs w:val="20"/>
        </w:rPr>
        <w:t>,</w:t>
      </w:r>
      <w:r w:rsidRPr="00E52D7D">
        <w:rPr>
          <w:rFonts w:ascii="Calibri" w:hAnsi="Calibri"/>
          <w:sz w:val="22"/>
          <w:szCs w:val="20"/>
        </w:rPr>
        <w:t xml:space="preserve"> de 1990 – Código de Defesa do Consumidor, aplicando-se subsidiariamente a Lei nº 8.666, de 1993, bem como a legislação correlata, e demais exigências previstas neste Edital e seus Anexos.</w:t>
      </w:r>
    </w:p>
    <w:p w:rsidR="003E4494" w:rsidRPr="001557B1" w:rsidRDefault="003E4494" w:rsidP="003E4494">
      <w:pPr>
        <w:pStyle w:val="Ttulo"/>
        <w:spacing w:after="120"/>
        <w:jc w:val="left"/>
        <w:rPr>
          <w:rStyle w:val="Forte"/>
          <w:rFonts w:ascii="Calibri" w:hAnsi="Calibri" w:cs="Calibri"/>
          <w:sz w:val="22"/>
          <w:szCs w:val="22"/>
        </w:rPr>
      </w:pPr>
      <w:r w:rsidRPr="003D79ED">
        <w:rPr>
          <w:rStyle w:val="Forte"/>
          <w:rFonts w:ascii="Calibri" w:hAnsi="Calibri" w:cs="Calibri"/>
          <w:sz w:val="22"/>
          <w:szCs w:val="22"/>
        </w:rPr>
        <w:t xml:space="preserve">Data da abertura da sessão pública: </w:t>
      </w:r>
      <w:r w:rsidR="00706321">
        <w:rPr>
          <w:rStyle w:val="Forte"/>
          <w:rFonts w:ascii="Calibri" w:hAnsi="Calibri" w:cs="Calibri"/>
          <w:sz w:val="22"/>
          <w:szCs w:val="22"/>
        </w:rPr>
        <w:t>05</w:t>
      </w:r>
      <w:r w:rsidRPr="003D79ED">
        <w:rPr>
          <w:rStyle w:val="Forte"/>
          <w:rFonts w:ascii="Calibri" w:hAnsi="Calibri" w:cs="Calibri"/>
          <w:sz w:val="22"/>
          <w:szCs w:val="22"/>
        </w:rPr>
        <w:t xml:space="preserve"> de </w:t>
      </w:r>
      <w:r w:rsidR="00706321">
        <w:rPr>
          <w:rStyle w:val="Forte"/>
          <w:rFonts w:ascii="Calibri" w:hAnsi="Calibri" w:cs="Calibri"/>
          <w:sz w:val="22"/>
          <w:szCs w:val="22"/>
        </w:rPr>
        <w:t>dezembro</w:t>
      </w:r>
      <w:r w:rsidRPr="003D79ED">
        <w:rPr>
          <w:rStyle w:val="Forte"/>
          <w:rFonts w:ascii="Calibri" w:hAnsi="Calibri" w:cs="Calibri"/>
          <w:sz w:val="22"/>
          <w:szCs w:val="22"/>
        </w:rPr>
        <w:t xml:space="preserve"> de 201</w:t>
      </w:r>
      <w:r w:rsidR="00BB2B51">
        <w:rPr>
          <w:rStyle w:val="Forte"/>
          <w:rFonts w:ascii="Calibri" w:hAnsi="Calibri" w:cs="Calibri"/>
          <w:sz w:val="22"/>
          <w:szCs w:val="22"/>
        </w:rPr>
        <w:t>9</w:t>
      </w:r>
    </w:p>
    <w:p w:rsidR="003E4494" w:rsidRPr="003D79ED" w:rsidRDefault="003E4494" w:rsidP="003E4494">
      <w:pPr>
        <w:pStyle w:val="Ttulo"/>
        <w:spacing w:after="120"/>
        <w:jc w:val="left"/>
        <w:rPr>
          <w:rStyle w:val="Forte"/>
          <w:rFonts w:ascii="Calibri" w:hAnsi="Calibri" w:cs="Calibri"/>
          <w:sz w:val="22"/>
          <w:szCs w:val="22"/>
        </w:rPr>
      </w:pPr>
      <w:r w:rsidRPr="003D79ED">
        <w:rPr>
          <w:rStyle w:val="Forte"/>
          <w:rFonts w:ascii="Calibri" w:hAnsi="Calibri" w:cs="Calibri"/>
          <w:sz w:val="22"/>
          <w:szCs w:val="22"/>
        </w:rPr>
        <w:t xml:space="preserve">Horário: </w:t>
      </w:r>
      <w:proofErr w:type="gramStart"/>
      <w:r w:rsidRPr="003D79ED">
        <w:rPr>
          <w:rStyle w:val="Forte"/>
          <w:rFonts w:ascii="Calibri" w:hAnsi="Calibri" w:cs="Calibri"/>
          <w:sz w:val="22"/>
          <w:szCs w:val="22"/>
        </w:rPr>
        <w:t>9</w:t>
      </w:r>
      <w:r>
        <w:rPr>
          <w:rStyle w:val="Forte"/>
          <w:rFonts w:ascii="Calibri" w:hAnsi="Calibri" w:cs="Calibri"/>
          <w:sz w:val="22"/>
          <w:szCs w:val="22"/>
        </w:rPr>
        <w:t>:00</w:t>
      </w:r>
      <w:proofErr w:type="gramEnd"/>
      <w:r w:rsidRPr="003D79ED">
        <w:rPr>
          <w:rStyle w:val="Forte"/>
          <w:rFonts w:ascii="Calibri" w:hAnsi="Calibri" w:cs="Calibri"/>
          <w:sz w:val="22"/>
          <w:szCs w:val="22"/>
        </w:rPr>
        <w:t xml:space="preserve"> (nove horas - horário local)</w:t>
      </w:r>
    </w:p>
    <w:p w:rsidR="003E4494" w:rsidRPr="003D79ED" w:rsidRDefault="003E4494" w:rsidP="003E4494">
      <w:pPr>
        <w:pStyle w:val="Ttulo"/>
        <w:spacing w:after="120"/>
        <w:jc w:val="left"/>
        <w:rPr>
          <w:rStyle w:val="Forte"/>
          <w:rFonts w:ascii="Calibri" w:hAnsi="Calibri" w:cs="Calibri"/>
          <w:sz w:val="22"/>
          <w:szCs w:val="22"/>
        </w:rPr>
      </w:pPr>
      <w:r w:rsidRPr="003D79ED">
        <w:rPr>
          <w:rStyle w:val="Forte"/>
          <w:rFonts w:ascii="Calibri" w:hAnsi="Calibri" w:cs="Calibri"/>
          <w:sz w:val="22"/>
          <w:szCs w:val="22"/>
        </w:rPr>
        <w:t xml:space="preserve">Endereço: </w:t>
      </w:r>
      <w:proofErr w:type="spellStart"/>
      <w:r>
        <w:rPr>
          <w:rStyle w:val="Forte"/>
          <w:rFonts w:ascii="Calibri" w:hAnsi="Calibri" w:cs="Calibri"/>
          <w:sz w:val="22"/>
          <w:szCs w:val="22"/>
        </w:rPr>
        <w:t>Pç</w:t>
      </w:r>
      <w:proofErr w:type="spellEnd"/>
      <w:r>
        <w:rPr>
          <w:rStyle w:val="Forte"/>
          <w:rFonts w:ascii="Calibri" w:hAnsi="Calibri" w:cs="Calibri"/>
          <w:sz w:val="22"/>
          <w:szCs w:val="22"/>
        </w:rPr>
        <w:t xml:space="preserve"> Paiva Duque</w:t>
      </w:r>
      <w:r w:rsidRPr="003D79ED">
        <w:rPr>
          <w:rStyle w:val="Forte"/>
          <w:rFonts w:ascii="Calibri" w:hAnsi="Calibri" w:cs="Calibri"/>
          <w:sz w:val="22"/>
          <w:szCs w:val="22"/>
        </w:rPr>
        <w:t xml:space="preserve"> – Centro – </w:t>
      </w:r>
      <w:r>
        <w:rPr>
          <w:rStyle w:val="Forte"/>
          <w:rFonts w:ascii="Calibri" w:hAnsi="Calibri" w:cs="Calibri"/>
          <w:sz w:val="22"/>
          <w:szCs w:val="22"/>
        </w:rPr>
        <w:t>Santana do Garambéu</w:t>
      </w:r>
      <w:r w:rsidRPr="003D79ED">
        <w:rPr>
          <w:rStyle w:val="Forte"/>
          <w:rFonts w:ascii="Calibri" w:hAnsi="Calibri" w:cs="Calibri"/>
          <w:sz w:val="22"/>
          <w:szCs w:val="22"/>
        </w:rPr>
        <w:t>/MG</w:t>
      </w:r>
    </w:p>
    <w:p w:rsidR="003E4494" w:rsidRPr="003D79ED" w:rsidRDefault="003E4494" w:rsidP="003E4494">
      <w:pPr>
        <w:pStyle w:val="Ttulo"/>
        <w:spacing w:after="120"/>
        <w:jc w:val="left"/>
        <w:rPr>
          <w:rStyle w:val="Forte"/>
          <w:rFonts w:ascii="Calibri" w:hAnsi="Calibri" w:cs="Calibri"/>
          <w:sz w:val="22"/>
          <w:szCs w:val="22"/>
        </w:rPr>
      </w:pPr>
      <w:r w:rsidRPr="003D79ED">
        <w:rPr>
          <w:rStyle w:val="Forte"/>
          <w:rFonts w:ascii="Calibri" w:hAnsi="Calibri" w:cs="Calibri"/>
          <w:sz w:val="22"/>
          <w:szCs w:val="22"/>
        </w:rPr>
        <w:t xml:space="preserve">Credenciamento: das </w:t>
      </w:r>
      <w:proofErr w:type="gramStart"/>
      <w:r w:rsidRPr="003D79ED">
        <w:rPr>
          <w:rStyle w:val="Forte"/>
          <w:rFonts w:ascii="Calibri" w:hAnsi="Calibri" w:cs="Calibri"/>
          <w:sz w:val="22"/>
          <w:szCs w:val="22"/>
        </w:rPr>
        <w:t>8</w:t>
      </w:r>
      <w:r>
        <w:rPr>
          <w:rStyle w:val="Forte"/>
          <w:rFonts w:ascii="Calibri" w:hAnsi="Calibri" w:cs="Calibri"/>
          <w:sz w:val="22"/>
          <w:szCs w:val="22"/>
        </w:rPr>
        <w:t>:00</w:t>
      </w:r>
      <w:proofErr w:type="gramEnd"/>
      <w:r w:rsidRPr="003D79ED">
        <w:rPr>
          <w:rStyle w:val="Forte"/>
          <w:rFonts w:ascii="Calibri" w:hAnsi="Calibri" w:cs="Calibri"/>
          <w:sz w:val="22"/>
          <w:szCs w:val="22"/>
        </w:rPr>
        <w:t xml:space="preserve"> às 8</w:t>
      </w:r>
      <w:r>
        <w:rPr>
          <w:rStyle w:val="Forte"/>
          <w:rFonts w:ascii="Calibri" w:hAnsi="Calibri" w:cs="Calibri"/>
          <w:sz w:val="22"/>
          <w:szCs w:val="22"/>
        </w:rPr>
        <w:t>:</w:t>
      </w:r>
      <w:r w:rsidRPr="003D79ED">
        <w:rPr>
          <w:rStyle w:val="Forte"/>
          <w:rFonts w:ascii="Calibri" w:hAnsi="Calibri" w:cs="Calibri"/>
          <w:sz w:val="22"/>
          <w:szCs w:val="22"/>
        </w:rPr>
        <w:t>5</w:t>
      </w:r>
      <w:r w:rsidR="006D5D2D">
        <w:rPr>
          <w:rStyle w:val="Forte"/>
          <w:rFonts w:ascii="Calibri" w:hAnsi="Calibri" w:cs="Calibri"/>
          <w:sz w:val="22"/>
          <w:szCs w:val="22"/>
        </w:rPr>
        <w:t>5</w:t>
      </w:r>
      <w:r>
        <w:rPr>
          <w:rStyle w:val="Forte"/>
          <w:rFonts w:ascii="Calibri" w:hAnsi="Calibri" w:cs="Calibri"/>
          <w:sz w:val="22"/>
          <w:szCs w:val="22"/>
        </w:rPr>
        <w:t xml:space="preserve"> horas</w:t>
      </w:r>
    </w:p>
    <w:p w:rsidR="003E4494" w:rsidRPr="00A6134E" w:rsidRDefault="003E4494" w:rsidP="003E4494">
      <w:pPr>
        <w:jc w:val="both"/>
        <w:rPr>
          <w:rFonts w:ascii="Calibri" w:hAnsi="Calibri" w:cs="Calibri"/>
          <w:sz w:val="20"/>
          <w:szCs w:val="22"/>
        </w:rPr>
      </w:pPr>
    </w:p>
    <w:p w:rsidR="003E4494" w:rsidRPr="003D79ED" w:rsidRDefault="003E4494" w:rsidP="003E4494">
      <w:pPr>
        <w:pStyle w:val="Ttulo"/>
        <w:numPr>
          <w:ilvl w:val="0"/>
          <w:numId w:val="1"/>
        </w:numPr>
        <w:spacing w:after="120"/>
        <w:jc w:val="left"/>
        <w:rPr>
          <w:rStyle w:val="Forte"/>
          <w:rFonts w:ascii="Calibri" w:hAnsi="Calibri" w:cs="Calibri"/>
          <w:sz w:val="22"/>
          <w:szCs w:val="22"/>
        </w:rPr>
      </w:pPr>
      <w:r w:rsidRPr="003D79ED">
        <w:rPr>
          <w:rStyle w:val="Forte"/>
          <w:rFonts w:ascii="Calibri" w:hAnsi="Calibri" w:cs="Calibri"/>
          <w:sz w:val="22"/>
          <w:szCs w:val="22"/>
        </w:rPr>
        <w:t>DO OBJETO</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 xml:space="preserve">O objeto desta licitação é a </w:t>
      </w:r>
      <w:r>
        <w:rPr>
          <w:rFonts w:ascii="Calibri" w:hAnsi="Calibri" w:cs="Calibri"/>
          <w:sz w:val="22"/>
          <w:szCs w:val="22"/>
        </w:rPr>
        <w:t>contratação de empresa especializada na prestação</w:t>
      </w:r>
      <w:r w:rsidR="008B1636">
        <w:rPr>
          <w:rFonts w:ascii="Calibri" w:hAnsi="Calibri" w:cs="Calibri"/>
          <w:sz w:val="22"/>
          <w:szCs w:val="22"/>
        </w:rPr>
        <w:t xml:space="preserve"> </w:t>
      </w:r>
      <w:r>
        <w:rPr>
          <w:rFonts w:ascii="Calibri" w:hAnsi="Calibri" w:cs="Calibri"/>
          <w:sz w:val="22"/>
          <w:szCs w:val="22"/>
        </w:rPr>
        <w:t xml:space="preserve">de serviços </w:t>
      </w:r>
      <w:r w:rsidRPr="00A6134E">
        <w:rPr>
          <w:rFonts w:ascii="Calibri" w:hAnsi="Calibri" w:cs="Calibri"/>
          <w:sz w:val="22"/>
          <w:szCs w:val="22"/>
        </w:rPr>
        <w:t xml:space="preserve">de </w:t>
      </w:r>
      <w:bookmarkStart w:id="0" w:name="OLE_LINK1"/>
      <w:bookmarkStart w:id="1" w:name="OLE_LINK2"/>
      <w:r>
        <w:rPr>
          <w:rFonts w:ascii="Calibri" w:hAnsi="Calibri" w:cs="Calibri"/>
          <w:b/>
          <w:sz w:val="22"/>
          <w:szCs w:val="22"/>
        </w:rPr>
        <w:t xml:space="preserve">TRANSBORDO, TRANSPORTE E DISPOSIÇÃO FINAL EM ATERRO SANITÁRIO LICENCIADO DE RESÍDUOS </w:t>
      </w:r>
      <w:proofErr w:type="gramStart"/>
      <w:r>
        <w:rPr>
          <w:rFonts w:ascii="Calibri" w:hAnsi="Calibri" w:cs="Calibri"/>
          <w:b/>
          <w:sz w:val="22"/>
          <w:szCs w:val="22"/>
        </w:rPr>
        <w:t>SÓLIDOS URBANO</w:t>
      </w:r>
      <w:proofErr w:type="gramEnd"/>
      <w:r>
        <w:rPr>
          <w:rFonts w:ascii="Calibri" w:hAnsi="Calibri" w:cs="Calibri"/>
          <w:b/>
          <w:sz w:val="22"/>
          <w:szCs w:val="22"/>
        </w:rPr>
        <w:t xml:space="preserve"> E COMERCIAL</w:t>
      </w:r>
      <w:r w:rsidRPr="00237F58">
        <w:rPr>
          <w:rFonts w:ascii="Calibri" w:hAnsi="Calibri" w:cs="Calibri"/>
          <w:sz w:val="22"/>
          <w:szCs w:val="22"/>
        </w:rPr>
        <w:t>, exceto os de saúde,</w:t>
      </w:r>
      <w:r w:rsidR="006D5D2D">
        <w:rPr>
          <w:rFonts w:ascii="Calibri" w:hAnsi="Calibri" w:cs="Calibri"/>
          <w:sz w:val="22"/>
          <w:szCs w:val="22"/>
        </w:rPr>
        <w:t xml:space="preserve"> </w:t>
      </w:r>
      <w:r w:rsidRPr="00A6134E">
        <w:rPr>
          <w:rFonts w:ascii="Calibri" w:hAnsi="Calibri" w:cs="Calibri"/>
          <w:sz w:val="22"/>
          <w:szCs w:val="22"/>
        </w:rPr>
        <w:t xml:space="preserve">visando atender às necessidades </w:t>
      </w:r>
      <w:r>
        <w:rPr>
          <w:rFonts w:ascii="Calibri" w:hAnsi="Calibri" w:cs="Calibri"/>
          <w:sz w:val="22"/>
          <w:szCs w:val="22"/>
        </w:rPr>
        <w:t xml:space="preserve">do </w:t>
      </w:r>
      <w:r>
        <w:rPr>
          <w:rFonts w:ascii="Calibri" w:hAnsi="Calibri" w:cs="Calibri"/>
          <w:b/>
          <w:sz w:val="22"/>
          <w:szCs w:val="22"/>
        </w:rPr>
        <w:t>SERVIÇO MUNICIPAL DE SANEAMENTO E MEIO AMBIENTE</w:t>
      </w:r>
      <w:r>
        <w:rPr>
          <w:rFonts w:ascii="Calibri" w:hAnsi="Calibri" w:cs="Calibri"/>
          <w:sz w:val="22"/>
          <w:szCs w:val="22"/>
        </w:rPr>
        <w:t xml:space="preserve">, </w:t>
      </w:r>
      <w:bookmarkEnd w:id="0"/>
      <w:bookmarkEnd w:id="1"/>
      <w:r>
        <w:rPr>
          <w:rFonts w:ascii="Calibri" w:hAnsi="Calibri" w:cs="Calibri"/>
          <w:sz w:val="22"/>
          <w:szCs w:val="22"/>
        </w:rPr>
        <w:t xml:space="preserve">conforme </w:t>
      </w:r>
      <w:r w:rsidRPr="00A6134E">
        <w:rPr>
          <w:rFonts w:ascii="Calibri" w:hAnsi="Calibri" w:cs="Calibri"/>
          <w:sz w:val="22"/>
          <w:szCs w:val="22"/>
        </w:rPr>
        <w:t>estabelecidas no Ter</w:t>
      </w:r>
      <w:r w:rsidRPr="00A6134E">
        <w:rPr>
          <w:rFonts w:ascii="Calibri" w:hAnsi="Calibri" w:cs="Calibri"/>
          <w:color w:val="000000"/>
          <w:sz w:val="22"/>
          <w:szCs w:val="22"/>
        </w:rPr>
        <w:t>mo de Referência</w:t>
      </w:r>
      <w:r>
        <w:rPr>
          <w:rFonts w:ascii="Calibri" w:hAnsi="Calibri" w:cs="Calibri"/>
          <w:color w:val="000000"/>
          <w:sz w:val="22"/>
          <w:szCs w:val="22"/>
        </w:rPr>
        <w:t>,</w:t>
      </w:r>
      <w:r w:rsidRPr="00A6134E">
        <w:rPr>
          <w:rFonts w:ascii="Calibri" w:hAnsi="Calibri" w:cs="Calibri"/>
          <w:color w:val="000000"/>
          <w:sz w:val="22"/>
          <w:szCs w:val="22"/>
        </w:rPr>
        <w:t xml:space="preserve"> neste Edital e seus Anexos</w:t>
      </w:r>
      <w:r w:rsidRPr="00A6134E">
        <w:rPr>
          <w:rFonts w:ascii="Calibri" w:hAnsi="Calibri" w:cs="Calibri"/>
          <w:sz w:val="22"/>
          <w:szCs w:val="22"/>
        </w:rPr>
        <w:t xml:space="preserve">. </w:t>
      </w:r>
    </w:p>
    <w:p w:rsidR="003E4494" w:rsidRPr="008C25C8" w:rsidRDefault="003E4494" w:rsidP="003E4494">
      <w:pPr>
        <w:numPr>
          <w:ilvl w:val="1"/>
          <w:numId w:val="1"/>
        </w:numPr>
        <w:tabs>
          <w:tab w:val="left" w:pos="709"/>
        </w:tabs>
        <w:spacing w:after="120"/>
        <w:jc w:val="both"/>
        <w:rPr>
          <w:rFonts w:ascii="Calibri" w:hAnsi="Calibri" w:cs="Calibri"/>
          <w:color w:val="000000"/>
          <w:sz w:val="22"/>
          <w:szCs w:val="22"/>
        </w:rPr>
      </w:pPr>
      <w:r w:rsidRPr="008C25C8">
        <w:rPr>
          <w:rFonts w:ascii="Calibri" w:hAnsi="Calibri" w:cs="Calibri"/>
          <w:color w:val="000000"/>
          <w:sz w:val="22"/>
          <w:szCs w:val="22"/>
        </w:rPr>
        <w:t xml:space="preserve">  O critério de julgamento adotado será o menor preço</w:t>
      </w:r>
      <w:r w:rsidRPr="008C25C8">
        <w:rPr>
          <w:rFonts w:ascii="Calibri" w:hAnsi="Calibri" w:cs="Calibri"/>
          <w:b/>
          <w:bCs/>
          <w:color w:val="000000"/>
          <w:sz w:val="22"/>
          <w:szCs w:val="22"/>
        </w:rPr>
        <w:t xml:space="preserve"> </w:t>
      </w:r>
      <w:r w:rsidR="008C148A">
        <w:rPr>
          <w:rFonts w:ascii="Calibri" w:hAnsi="Calibri" w:cs="Calibri"/>
          <w:b/>
          <w:bCs/>
          <w:sz w:val="22"/>
          <w:szCs w:val="22"/>
        </w:rPr>
        <w:t>UNITÁRIO</w:t>
      </w:r>
      <w:r w:rsidRPr="008C25C8">
        <w:rPr>
          <w:rFonts w:ascii="Calibri" w:hAnsi="Calibri" w:cs="Calibri"/>
          <w:color w:val="000000"/>
          <w:sz w:val="22"/>
          <w:szCs w:val="22"/>
        </w:rPr>
        <w:t>, observadas as exigências contidas neste Edital e seus Anexos quanto às especificações do objeto.</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 xml:space="preserve"> Integram este Edital, para todos os fins e efeitos, os seguintes anexos:</w:t>
      </w:r>
    </w:p>
    <w:p w:rsidR="003E4494" w:rsidRPr="000705DB" w:rsidRDefault="003E4494" w:rsidP="000705DB">
      <w:pPr>
        <w:pStyle w:val="SemEspaamento"/>
        <w:numPr>
          <w:ilvl w:val="2"/>
          <w:numId w:val="1"/>
        </w:numPr>
        <w:rPr>
          <w:rFonts w:asciiTheme="minorHAnsi" w:hAnsiTheme="minorHAnsi" w:cstheme="minorHAnsi"/>
          <w:sz w:val="22"/>
          <w:szCs w:val="22"/>
        </w:rPr>
      </w:pPr>
      <w:r w:rsidRPr="000705DB">
        <w:rPr>
          <w:rFonts w:asciiTheme="minorHAnsi" w:hAnsiTheme="minorHAnsi" w:cstheme="minorHAnsi"/>
          <w:sz w:val="22"/>
          <w:szCs w:val="22"/>
        </w:rPr>
        <w:t>ANEXO I - Termo de Referência</w:t>
      </w:r>
    </w:p>
    <w:p w:rsidR="003E4494" w:rsidRPr="000705DB" w:rsidRDefault="003E4494" w:rsidP="000705DB">
      <w:pPr>
        <w:pStyle w:val="SemEspaamento"/>
        <w:numPr>
          <w:ilvl w:val="2"/>
          <w:numId w:val="1"/>
        </w:numPr>
        <w:rPr>
          <w:rFonts w:asciiTheme="minorHAnsi" w:hAnsiTheme="minorHAnsi" w:cstheme="minorHAnsi"/>
          <w:sz w:val="22"/>
          <w:szCs w:val="22"/>
        </w:rPr>
      </w:pPr>
      <w:r w:rsidRPr="000705DB">
        <w:rPr>
          <w:rFonts w:asciiTheme="minorHAnsi" w:hAnsiTheme="minorHAnsi" w:cstheme="minorHAnsi"/>
          <w:sz w:val="22"/>
          <w:szCs w:val="22"/>
        </w:rPr>
        <w:t xml:space="preserve">ANEXO II - Modelo de declaração de cumprimento dos requisitos de habilitação (inciso VII do artigo 4º da Lei nº 10.520, de </w:t>
      </w:r>
      <w:proofErr w:type="gramStart"/>
      <w:r w:rsidRPr="000705DB">
        <w:rPr>
          <w:rFonts w:asciiTheme="minorHAnsi" w:hAnsiTheme="minorHAnsi" w:cstheme="minorHAnsi"/>
          <w:sz w:val="22"/>
          <w:szCs w:val="22"/>
        </w:rPr>
        <w:t>2002)</w:t>
      </w:r>
      <w:proofErr w:type="gramEnd"/>
    </w:p>
    <w:p w:rsidR="003E4494" w:rsidRPr="000705DB" w:rsidRDefault="003E4494" w:rsidP="000705DB">
      <w:pPr>
        <w:pStyle w:val="SemEspaamento"/>
        <w:numPr>
          <w:ilvl w:val="2"/>
          <w:numId w:val="1"/>
        </w:numPr>
        <w:rPr>
          <w:rFonts w:asciiTheme="minorHAnsi" w:hAnsiTheme="minorHAnsi" w:cstheme="minorHAnsi"/>
          <w:sz w:val="22"/>
          <w:szCs w:val="22"/>
        </w:rPr>
      </w:pPr>
      <w:r w:rsidRPr="000705DB">
        <w:rPr>
          <w:rFonts w:asciiTheme="minorHAnsi" w:hAnsiTheme="minorHAnsi" w:cstheme="minorHAnsi"/>
          <w:sz w:val="22"/>
          <w:szCs w:val="22"/>
        </w:rPr>
        <w:t>ANEXO III - Modelo de declaração de inexistência de fato superveniente impeditivo da habilitação</w:t>
      </w:r>
    </w:p>
    <w:p w:rsidR="003E4494" w:rsidRPr="000705DB" w:rsidRDefault="003E4494" w:rsidP="000705DB">
      <w:pPr>
        <w:pStyle w:val="SemEspaamento"/>
        <w:numPr>
          <w:ilvl w:val="2"/>
          <w:numId w:val="1"/>
        </w:numPr>
        <w:rPr>
          <w:rFonts w:asciiTheme="minorHAnsi" w:hAnsiTheme="minorHAnsi" w:cstheme="minorHAnsi"/>
          <w:sz w:val="22"/>
          <w:szCs w:val="22"/>
        </w:rPr>
      </w:pPr>
      <w:r w:rsidRPr="000705DB">
        <w:rPr>
          <w:rFonts w:asciiTheme="minorHAnsi" w:hAnsiTheme="minorHAnsi" w:cstheme="minorHAnsi"/>
          <w:sz w:val="22"/>
          <w:szCs w:val="22"/>
        </w:rPr>
        <w:t>ANEXO IV - Modelo de declaração relativa à proibição do trabalho do menor (Lei nº 9.854/99)</w:t>
      </w:r>
    </w:p>
    <w:p w:rsidR="003E4494" w:rsidRPr="000705DB" w:rsidRDefault="003E4494" w:rsidP="000705DB">
      <w:pPr>
        <w:pStyle w:val="SemEspaamento"/>
        <w:numPr>
          <w:ilvl w:val="2"/>
          <w:numId w:val="1"/>
        </w:numPr>
        <w:rPr>
          <w:rFonts w:asciiTheme="minorHAnsi" w:hAnsiTheme="minorHAnsi" w:cstheme="minorHAnsi"/>
          <w:sz w:val="22"/>
          <w:szCs w:val="22"/>
        </w:rPr>
      </w:pPr>
      <w:r w:rsidRPr="000705DB">
        <w:rPr>
          <w:rFonts w:asciiTheme="minorHAnsi" w:hAnsiTheme="minorHAnsi" w:cstheme="minorHAnsi"/>
          <w:sz w:val="22"/>
          <w:szCs w:val="22"/>
        </w:rPr>
        <w:t>ANEXO V - Modelo de declaração de microempresa e empresa de pequeno porte, ou cooperativa enquadrada no artigo 34 da Lei nº 11.488, de 2007.</w:t>
      </w:r>
    </w:p>
    <w:p w:rsidR="003E4494" w:rsidRPr="000705DB" w:rsidRDefault="003E4494" w:rsidP="000705DB">
      <w:pPr>
        <w:pStyle w:val="SemEspaamento"/>
        <w:numPr>
          <w:ilvl w:val="2"/>
          <w:numId w:val="1"/>
        </w:numPr>
        <w:rPr>
          <w:rFonts w:asciiTheme="minorHAnsi" w:hAnsiTheme="minorHAnsi" w:cstheme="minorHAnsi"/>
          <w:sz w:val="22"/>
          <w:szCs w:val="22"/>
        </w:rPr>
      </w:pPr>
      <w:proofErr w:type="gramStart"/>
      <w:r w:rsidRPr="000705DB">
        <w:rPr>
          <w:rFonts w:asciiTheme="minorHAnsi" w:hAnsiTheme="minorHAnsi" w:cstheme="minorHAnsi"/>
          <w:sz w:val="22"/>
          <w:szCs w:val="22"/>
        </w:rPr>
        <w:t>ANEXO VI</w:t>
      </w:r>
      <w:proofErr w:type="gramEnd"/>
      <w:r w:rsidRPr="000705DB">
        <w:rPr>
          <w:rFonts w:asciiTheme="minorHAnsi" w:hAnsiTheme="minorHAnsi" w:cstheme="minorHAnsi"/>
          <w:sz w:val="22"/>
          <w:szCs w:val="22"/>
        </w:rPr>
        <w:t xml:space="preserve"> - Modelo de Declaração de Elaboração Independente de Proposta </w:t>
      </w:r>
    </w:p>
    <w:p w:rsidR="003E4494" w:rsidRPr="000705DB" w:rsidRDefault="003E4494" w:rsidP="000705DB">
      <w:pPr>
        <w:pStyle w:val="SemEspaamento"/>
        <w:numPr>
          <w:ilvl w:val="2"/>
          <w:numId w:val="1"/>
        </w:numPr>
        <w:rPr>
          <w:rFonts w:asciiTheme="minorHAnsi" w:hAnsiTheme="minorHAnsi" w:cstheme="minorHAnsi"/>
          <w:sz w:val="22"/>
          <w:szCs w:val="22"/>
        </w:rPr>
      </w:pPr>
      <w:r w:rsidRPr="000705DB">
        <w:rPr>
          <w:rFonts w:asciiTheme="minorHAnsi" w:hAnsiTheme="minorHAnsi" w:cstheme="minorHAnsi"/>
          <w:sz w:val="22"/>
          <w:szCs w:val="22"/>
        </w:rPr>
        <w:t>ANEXO VII – Modelo de Proposta</w:t>
      </w:r>
    </w:p>
    <w:p w:rsidR="003E4494" w:rsidRPr="000705DB" w:rsidRDefault="003E4494" w:rsidP="000705DB">
      <w:pPr>
        <w:pStyle w:val="SemEspaamento"/>
        <w:numPr>
          <w:ilvl w:val="2"/>
          <w:numId w:val="1"/>
        </w:numPr>
        <w:rPr>
          <w:rFonts w:asciiTheme="minorHAnsi" w:hAnsiTheme="minorHAnsi" w:cstheme="minorHAnsi"/>
          <w:sz w:val="22"/>
          <w:szCs w:val="22"/>
        </w:rPr>
      </w:pPr>
      <w:r w:rsidRPr="000705DB">
        <w:rPr>
          <w:rFonts w:asciiTheme="minorHAnsi" w:hAnsiTheme="minorHAnsi" w:cstheme="minorHAnsi"/>
          <w:sz w:val="22"/>
          <w:szCs w:val="22"/>
        </w:rPr>
        <w:t xml:space="preserve">ANEXO VIII – Minuta </w:t>
      </w:r>
      <w:r w:rsidR="000802C4" w:rsidRPr="000705DB">
        <w:rPr>
          <w:rFonts w:asciiTheme="minorHAnsi" w:hAnsiTheme="minorHAnsi" w:cstheme="minorHAnsi"/>
          <w:sz w:val="22"/>
          <w:szCs w:val="22"/>
        </w:rPr>
        <w:t>da Ata de Registro de Preços</w:t>
      </w:r>
    </w:p>
    <w:p w:rsidR="000705DB" w:rsidRPr="000705DB" w:rsidRDefault="000705DB" w:rsidP="000705DB">
      <w:pPr>
        <w:pStyle w:val="SemEspaamento"/>
        <w:numPr>
          <w:ilvl w:val="2"/>
          <w:numId w:val="1"/>
        </w:numPr>
        <w:rPr>
          <w:rFonts w:asciiTheme="minorHAnsi" w:hAnsiTheme="minorHAnsi" w:cstheme="minorHAnsi"/>
          <w:sz w:val="22"/>
          <w:szCs w:val="22"/>
        </w:rPr>
      </w:pPr>
      <w:r w:rsidRPr="000705DB">
        <w:rPr>
          <w:rFonts w:asciiTheme="minorHAnsi" w:hAnsiTheme="minorHAnsi" w:cstheme="minorHAnsi"/>
          <w:sz w:val="22"/>
          <w:szCs w:val="22"/>
        </w:rPr>
        <w:t>ANEXO IX – Minuta de Contrato</w:t>
      </w:r>
    </w:p>
    <w:p w:rsidR="003E4494" w:rsidRDefault="003E4494" w:rsidP="003E4494">
      <w:pPr>
        <w:tabs>
          <w:tab w:val="left" w:pos="1560"/>
        </w:tabs>
        <w:jc w:val="both"/>
        <w:rPr>
          <w:rFonts w:ascii="Calibri" w:hAnsi="Calibri" w:cs="Calibri"/>
          <w:sz w:val="22"/>
          <w:szCs w:val="22"/>
        </w:rPr>
      </w:pPr>
    </w:p>
    <w:p w:rsidR="000705DB" w:rsidRPr="000705DB" w:rsidRDefault="000705DB" w:rsidP="000705DB">
      <w:pPr>
        <w:numPr>
          <w:ilvl w:val="0"/>
          <w:numId w:val="1"/>
        </w:numPr>
        <w:tabs>
          <w:tab w:val="left" w:pos="284"/>
        </w:tabs>
        <w:spacing w:after="120"/>
        <w:jc w:val="both"/>
        <w:rPr>
          <w:rFonts w:ascii="Calibri" w:hAnsi="Calibri" w:cs="Arial"/>
          <w:b/>
          <w:sz w:val="22"/>
          <w:szCs w:val="22"/>
          <w:highlight w:val="lightGray"/>
          <w:u w:val="single"/>
        </w:rPr>
      </w:pPr>
      <w:r w:rsidRPr="000705DB">
        <w:rPr>
          <w:rFonts w:ascii="Calibri" w:hAnsi="Calibri" w:cs="Arial"/>
          <w:b/>
          <w:sz w:val="22"/>
          <w:szCs w:val="22"/>
          <w:highlight w:val="lightGray"/>
          <w:u w:val="single"/>
        </w:rPr>
        <w:t>DOS ÓRGÃOS PARTICIPANTES</w:t>
      </w:r>
    </w:p>
    <w:p w:rsidR="000705DB" w:rsidRPr="00D3669C" w:rsidRDefault="000705DB" w:rsidP="000705DB">
      <w:pPr>
        <w:pStyle w:val="PargrafodaLista"/>
        <w:widowControl w:val="0"/>
        <w:numPr>
          <w:ilvl w:val="1"/>
          <w:numId w:val="1"/>
        </w:numPr>
        <w:autoSpaceDE w:val="0"/>
        <w:autoSpaceDN w:val="0"/>
        <w:spacing w:before="6"/>
        <w:jc w:val="both"/>
        <w:rPr>
          <w:rFonts w:ascii="Calibri" w:hAnsi="Calibri" w:cs="Calibri"/>
          <w:sz w:val="22"/>
          <w:szCs w:val="22"/>
        </w:rPr>
      </w:pPr>
      <w:r w:rsidRPr="00D3669C">
        <w:rPr>
          <w:rFonts w:ascii="Calibri" w:hAnsi="Calibri" w:cs="Calibri"/>
          <w:sz w:val="22"/>
          <w:szCs w:val="22"/>
        </w:rPr>
        <w:t>O</w:t>
      </w:r>
      <w:r w:rsidRPr="00D3669C">
        <w:rPr>
          <w:rFonts w:ascii="Calibri" w:hAnsi="Calibri" w:cs="Calibri"/>
          <w:spacing w:val="8"/>
          <w:sz w:val="22"/>
          <w:szCs w:val="22"/>
        </w:rPr>
        <w:t xml:space="preserve"> </w:t>
      </w:r>
      <w:r w:rsidRPr="00D3669C">
        <w:rPr>
          <w:rFonts w:ascii="Calibri" w:hAnsi="Calibri" w:cs="Calibri"/>
          <w:sz w:val="22"/>
          <w:szCs w:val="22"/>
        </w:rPr>
        <w:t>órgão</w:t>
      </w:r>
      <w:r w:rsidRPr="00D3669C">
        <w:rPr>
          <w:rFonts w:ascii="Calibri" w:hAnsi="Calibri" w:cs="Calibri"/>
          <w:spacing w:val="11"/>
          <w:sz w:val="22"/>
          <w:szCs w:val="22"/>
        </w:rPr>
        <w:t xml:space="preserve"> </w:t>
      </w:r>
      <w:r w:rsidRPr="00D3669C">
        <w:rPr>
          <w:rFonts w:ascii="Calibri" w:hAnsi="Calibri" w:cs="Calibri"/>
          <w:sz w:val="22"/>
          <w:szCs w:val="22"/>
        </w:rPr>
        <w:t>gerenciador</w:t>
      </w:r>
      <w:r w:rsidRPr="00D3669C">
        <w:rPr>
          <w:rFonts w:ascii="Calibri" w:hAnsi="Calibri" w:cs="Calibri"/>
          <w:spacing w:val="5"/>
          <w:sz w:val="22"/>
          <w:szCs w:val="22"/>
        </w:rPr>
        <w:t xml:space="preserve"> </w:t>
      </w:r>
      <w:r w:rsidRPr="00D3669C">
        <w:rPr>
          <w:rFonts w:ascii="Calibri" w:hAnsi="Calibri" w:cs="Calibri"/>
          <w:sz w:val="22"/>
          <w:szCs w:val="22"/>
        </w:rPr>
        <w:t>será</w:t>
      </w:r>
      <w:r w:rsidRPr="00D3669C">
        <w:rPr>
          <w:rFonts w:ascii="Calibri" w:hAnsi="Calibri" w:cs="Calibri"/>
          <w:spacing w:val="6"/>
          <w:sz w:val="22"/>
          <w:szCs w:val="22"/>
        </w:rPr>
        <w:t xml:space="preserve"> </w:t>
      </w:r>
      <w:r w:rsidRPr="00D3669C">
        <w:rPr>
          <w:rFonts w:ascii="Calibri" w:hAnsi="Calibri" w:cs="Calibri"/>
          <w:sz w:val="22"/>
          <w:szCs w:val="22"/>
        </w:rPr>
        <w:t>a</w:t>
      </w:r>
      <w:r w:rsidRPr="00D3669C">
        <w:rPr>
          <w:rFonts w:ascii="Calibri" w:hAnsi="Calibri" w:cs="Calibri"/>
          <w:spacing w:val="11"/>
          <w:sz w:val="22"/>
          <w:szCs w:val="22"/>
        </w:rPr>
        <w:t xml:space="preserve"> </w:t>
      </w:r>
      <w:r>
        <w:rPr>
          <w:rFonts w:ascii="Calibri" w:hAnsi="Calibri" w:cs="Calibri"/>
          <w:b/>
          <w:sz w:val="22"/>
          <w:szCs w:val="22"/>
        </w:rPr>
        <w:t>DIVISÃO DE OBRAS E SERVIÇOS URBANOS</w:t>
      </w:r>
      <w:r w:rsidRPr="00D3669C">
        <w:rPr>
          <w:rFonts w:ascii="Calibri" w:hAnsi="Calibri" w:cs="Calibri"/>
          <w:sz w:val="22"/>
          <w:szCs w:val="22"/>
        </w:rPr>
        <w:t>.</w:t>
      </w:r>
    </w:p>
    <w:p w:rsidR="000705DB" w:rsidRPr="00D3669C" w:rsidRDefault="000705DB" w:rsidP="000705DB">
      <w:pPr>
        <w:pStyle w:val="PargrafodaLista"/>
        <w:widowControl w:val="0"/>
        <w:numPr>
          <w:ilvl w:val="1"/>
          <w:numId w:val="1"/>
        </w:numPr>
        <w:autoSpaceDE w:val="0"/>
        <w:autoSpaceDN w:val="0"/>
        <w:spacing w:before="120" w:line="244" w:lineRule="auto"/>
        <w:ind w:right="208"/>
        <w:jc w:val="both"/>
        <w:rPr>
          <w:rFonts w:ascii="Calibri" w:hAnsi="Calibri" w:cs="Calibri"/>
          <w:sz w:val="22"/>
          <w:szCs w:val="22"/>
        </w:rPr>
      </w:pPr>
      <w:r w:rsidRPr="00D3669C">
        <w:rPr>
          <w:rFonts w:ascii="Calibri" w:hAnsi="Calibri" w:cs="Calibri"/>
          <w:sz w:val="22"/>
          <w:szCs w:val="22"/>
        </w:rPr>
        <w:t xml:space="preserve">Poderá utilizar-se da Ata de Registro de Preços, ainda, qualquer órgão ou entidade da Administração que não tenha participado do certame, mediante prévia consulta </w:t>
      </w:r>
      <w:r w:rsidRPr="00D3669C">
        <w:rPr>
          <w:rFonts w:ascii="Calibri" w:hAnsi="Calibri" w:cs="Calibri"/>
          <w:spacing w:val="-3"/>
          <w:sz w:val="22"/>
          <w:szCs w:val="22"/>
        </w:rPr>
        <w:t>ao</w:t>
      </w:r>
      <w:r>
        <w:rPr>
          <w:rFonts w:ascii="Calibri" w:hAnsi="Calibri" w:cs="Calibri"/>
          <w:spacing w:val="-3"/>
          <w:sz w:val="22"/>
          <w:szCs w:val="22"/>
        </w:rPr>
        <w:t xml:space="preserve"> </w:t>
      </w:r>
      <w:r w:rsidRPr="00D3669C">
        <w:rPr>
          <w:rFonts w:ascii="Calibri" w:hAnsi="Calibri" w:cs="Calibri"/>
          <w:sz w:val="22"/>
          <w:szCs w:val="22"/>
        </w:rPr>
        <w:t xml:space="preserve">órgão gerenciador, desde que </w:t>
      </w:r>
      <w:r w:rsidRPr="00D3669C">
        <w:rPr>
          <w:rFonts w:ascii="Calibri" w:hAnsi="Calibri" w:cs="Calibri"/>
          <w:sz w:val="22"/>
          <w:szCs w:val="22"/>
        </w:rPr>
        <w:lastRenderedPageBreak/>
        <w:t xml:space="preserve">devidamente comprovada </w:t>
      </w:r>
      <w:proofErr w:type="gramStart"/>
      <w:r w:rsidRPr="00D3669C">
        <w:rPr>
          <w:rFonts w:ascii="Calibri" w:hAnsi="Calibri" w:cs="Calibri"/>
          <w:sz w:val="22"/>
          <w:szCs w:val="22"/>
        </w:rPr>
        <w:t>a</w:t>
      </w:r>
      <w:proofErr w:type="gramEnd"/>
      <w:r w:rsidRPr="00D3669C">
        <w:rPr>
          <w:rFonts w:ascii="Calibri" w:hAnsi="Calibri" w:cs="Calibri"/>
          <w:sz w:val="22"/>
          <w:szCs w:val="22"/>
        </w:rPr>
        <w:t xml:space="preserve"> vantagem e respeitadas, no que couber, as condições e as regras estabelecidas no art. 22 do Decreto </w:t>
      </w:r>
      <w:r w:rsidRPr="00D3669C">
        <w:rPr>
          <w:rFonts w:ascii="Calibri" w:hAnsi="Calibri" w:cs="Calibri"/>
          <w:spacing w:val="-3"/>
          <w:sz w:val="22"/>
          <w:szCs w:val="22"/>
        </w:rPr>
        <w:t xml:space="preserve">nº </w:t>
      </w:r>
      <w:r w:rsidRPr="00D3669C">
        <w:rPr>
          <w:rFonts w:ascii="Calibri" w:hAnsi="Calibri" w:cs="Calibri"/>
          <w:sz w:val="22"/>
          <w:szCs w:val="22"/>
        </w:rPr>
        <w:t>7.892, de 2013 e na Lei nº 8.666, de 1993.</w:t>
      </w:r>
    </w:p>
    <w:p w:rsidR="000705DB" w:rsidRPr="00D3669C" w:rsidRDefault="000705DB" w:rsidP="000705DB">
      <w:pPr>
        <w:pStyle w:val="PargrafodaLista"/>
        <w:widowControl w:val="0"/>
        <w:numPr>
          <w:ilvl w:val="1"/>
          <w:numId w:val="1"/>
        </w:numPr>
        <w:autoSpaceDE w:val="0"/>
        <w:autoSpaceDN w:val="0"/>
        <w:spacing w:before="118" w:line="244" w:lineRule="auto"/>
        <w:ind w:right="208"/>
        <w:jc w:val="both"/>
        <w:rPr>
          <w:rFonts w:ascii="Calibri" w:hAnsi="Calibri" w:cs="Calibri"/>
          <w:sz w:val="22"/>
          <w:szCs w:val="22"/>
        </w:rPr>
      </w:pPr>
      <w:r w:rsidRPr="00D3669C">
        <w:rPr>
          <w:rFonts w:ascii="Calibri" w:hAnsi="Calibri" w:cs="Calibri"/>
          <w:sz w:val="22"/>
          <w:szCs w:val="22"/>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w:t>
      </w:r>
      <w:r w:rsidRPr="00D3669C">
        <w:rPr>
          <w:rFonts w:ascii="Calibri" w:hAnsi="Calibri" w:cs="Calibri"/>
          <w:spacing w:val="-3"/>
          <w:sz w:val="22"/>
          <w:szCs w:val="22"/>
        </w:rPr>
        <w:t xml:space="preserve"> </w:t>
      </w:r>
      <w:r w:rsidRPr="00D3669C">
        <w:rPr>
          <w:rFonts w:ascii="Calibri" w:hAnsi="Calibri" w:cs="Calibri"/>
          <w:sz w:val="22"/>
          <w:szCs w:val="22"/>
        </w:rPr>
        <w:t>assumidas.</w:t>
      </w:r>
    </w:p>
    <w:p w:rsidR="000705DB" w:rsidRDefault="000705DB" w:rsidP="000705DB">
      <w:pPr>
        <w:pStyle w:val="PargrafodaLista"/>
        <w:widowControl w:val="0"/>
        <w:numPr>
          <w:ilvl w:val="1"/>
          <w:numId w:val="1"/>
        </w:numPr>
        <w:autoSpaceDE w:val="0"/>
        <w:autoSpaceDN w:val="0"/>
        <w:spacing w:before="116" w:line="244" w:lineRule="auto"/>
        <w:ind w:right="208"/>
        <w:jc w:val="both"/>
        <w:rPr>
          <w:rFonts w:ascii="Calibri" w:hAnsi="Calibri" w:cs="Calibri"/>
          <w:sz w:val="22"/>
          <w:szCs w:val="22"/>
        </w:rPr>
      </w:pPr>
      <w:r w:rsidRPr="00D3669C">
        <w:rPr>
          <w:rFonts w:ascii="Calibri" w:hAnsi="Calibri" w:cs="Calibri"/>
          <w:sz w:val="22"/>
          <w:szCs w:val="22"/>
        </w:rPr>
        <w:t xml:space="preserve">As aquisições ou contratações adicionais a que se refere este item não poderão exceder, por órgão ou entidade, a </w:t>
      </w:r>
      <w:r w:rsidR="00BB2B51">
        <w:rPr>
          <w:rFonts w:ascii="Calibri" w:hAnsi="Calibri" w:cs="Calibri"/>
          <w:sz w:val="22"/>
          <w:szCs w:val="22"/>
        </w:rPr>
        <w:t>50</w:t>
      </w:r>
      <w:r w:rsidRPr="00D3669C">
        <w:rPr>
          <w:rFonts w:ascii="Calibri" w:hAnsi="Calibri" w:cs="Calibri"/>
          <w:sz w:val="22"/>
          <w:szCs w:val="22"/>
        </w:rPr>
        <w:t>% (</w:t>
      </w:r>
      <w:r w:rsidR="00BB2B51">
        <w:rPr>
          <w:rFonts w:ascii="Calibri" w:hAnsi="Calibri" w:cs="Calibri"/>
          <w:sz w:val="22"/>
          <w:szCs w:val="22"/>
        </w:rPr>
        <w:t>cinquenta</w:t>
      </w:r>
      <w:r w:rsidRPr="00D3669C">
        <w:rPr>
          <w:rFonts w:ascii="Calibri" w:hAnsi="Calibri" w:cs="Calibri"/>
          <w:sz w:val="22"/>
          <w:szCs w:val="22"/>
        </w:rPr>
        <w:t xml:space="preserve"> por cento) dos quantitativos registrados na Ata de Registro de</w:t>
      </w:r>
      <w:r w:rsidRPr="00D3669C">
        <w:rPr>
          <w:rFonts w:ascii="Calibri" w:hAnsi="Calibri" w:cs="Calibri"/>
          <w:spacing w:val="4"/>
          <w:sz w:val="22"/>
          <w:szCs w:val="22"/>
        </w:rPr>
        <w:t xml:space="preserve"> </w:t>
      </w:r>
      <w:r w:rsidRPr="00D3669C">
        <w:rPr>
          <w:rFonts w:ascii="Calibri" w:hAnsi="Calibri" w:cs="Calibri"/>
          <w:sz w:val="22"/>
          <w:szCs w:val="22"/>
        </w:rPr>
        <w:t>Preços.</w:t>
      </w:r>
    </w:p>
    <w:p w:rsidR="000705DB" w:rsidRPr="00D3669C" w:rsidRDefault="000705DB" w:rsidP="000705DB">
      <w:pPr>
        <w:pStyle w:val="PargrafodaLista"/>
        <w:widowControl w:val="0"/>
        <w:numPr>
          <w:ilvl w:val="1"/>
          <w:numId w:val="1"/>
        </w:numPr>
        <w:autoSpaceDE w:val="0"/>
        <w:autoSpaceDN w:val="0"/>
        <w:spacing w:before="116" w:line="244" w:lineRule="auto"/>
        <w:ind w:right="208"/>
        <w:jc w:val="both"/>
        <w:rPr>
          <w:rFonts w:ascii="Calibri" w:hAnsi="Calibri" w:cs="Calibri"/>
          <w:sz w:val="22"/>
          <w:szCs w:val="22"/>
        </w:rPr>
      </w:pPr>
      <w:r>
        <w:rPr>
          <w:rFonts w:ascii="Calibri" w:hAnsi="Calibri" w:cs="Calibri"/>
          <w:sz w:val="22"/>
          <w:szCs w:val="22"/>
        </w:rPr>
        <w:t>O</w:t>
      </w:r>
      <w:r w:rsidRPr="000D3AEB">
        <w:rPr>
          <w:rFonts w:ascii="Calibri" w:hAnsi="Calibri" w:cs="Calibri"/>
          <w:sz w:val="22"/>
          <w:szCs w:val="22"/>
        </w:rPr>
        <w:t xml:space="preserve"> quantitativo decorrente das adesões à ata de registro de preços não excederá, na totalidade, ao </w:t>
      </w:r>
      <w:r w:rsidR="00BB2B51">
        <w:rPr>
          <w:rFonts w:ascii="Calibri" w:hAnsi="Calibri" w:cs="Calibri"/>
          <w:sz w:val="22"/>
          <w:szCs w:val="22"/>
        </w:rPr>
        <w:t>dobro</w:t>
      </w:r>
      <w:r w:rsidRPr="000D3AEB">
        <w:rPr>
          <w:rFonts w:ascii="Calibri" w:hAnsi="Calibri" w:cs="Calibri"/>
          <w:sz w:val="22"/>
          <w:szCs w:val="22"/>
        </w:rPr>
        <w:t xml:space="preserve"> do quantitativo de cada item registrado na ata de registro de preços para o órgão gerenciador e para os órgãos participantes, independentemente do número de órgãos não participantes que aderirem</w:t>
      </w:r>
      <w:r>
        <w:rPr>
          <w:rFonts w:ascii="Calibri" w:hAnsi="Calibri" w:cs="Calibri"/>
          <w:sz w:val="22"/>
          <w:szCs w:val="22"/>
        </w:rPr>
        <w:t>.</w:t>
      </w:r>
    </w:p>
    <w:p w:rsidR="000705DB" w:rsidRPr="00D3669C" w:rsidRDefault="000705DB" w:rsidP="000705DB">
      <w:pPr>
        <w:pStyle w:val="PargrafodaLista"/>
        <w:widowControl w:val="0"/>
        <w:numPr>
          <w:ilvl w:val="1"/>
          <w:numId w:val="1"/>
        </w:numPr>
        <w:autoSpaceDE w:val="0"/>
        <w:autoSpaceDN w:val="0"/>
        <w:spacing w:before="116" w:line="244" w:lineRule="auto"/>
        <w:ind w:right="208"/>
        <w:jc w:val="both"/>
        <w:rPr>
          <w:rFonts w:ascii="Calibri" w:hAnsi="Calibri" w:cs="Calibri"/>
          <w:sz w:val="22"/>
          <w:szCs w:val="22"/>
        </w:rPr>
      </w:pPr>
      <w:r w:rsidRPr="00D3669C">
        <w:rPr>
          <w:rFonts w:ascii="Calibri" w:hAnsi="Calibri" w:cs="Calibri"/>
          <w:sz w:val="22"/>
          <w:szCs w:val="22"/>
        </w:rPr>
        <w:t xml:space="preserve">Em caso de eventual inadimplemento contratual, caberá </w:t>
      </w:r>
      <w:r w:rsidRPr="00D3669C">
        <w:rPr>
          <w:rFonts w:ascii="Calibri" w:hAnsi="Calibri" w:cs="Calibri"/>
          <w:spacing w:val="-3"/>
          <w:sz w:val="22"/>
          <w:szCs w:val="22"/>
        </w:rPr>
        <w:t xml:space="preserve">ao </w:t>
      </w:r>
      <w:r w:rsidRPr="00D3669C">
        <w:rPr>
          <w:rFonts w:ascii="Calibri" w:hAnsi="Calibri" w:cs="Calibri"/>
          <w:sz w:val="22"/>
          <w:szCs w:val="22"/>
        </w:rPr>
        <w:t>órgão aderente a responsabilidade pela imposição de penalidade ao fornecedor faltoso, comunicando o fato ao órgão gerenciador.</w:t>
      </w:r>
    </w:p>
    <w:p w:rsidR="000705DB" w:rsidRPr="00D3669C" w:rsidRDefault="000705DB" w:rsidP="000705DB">
      <w:pPr>
        <w:pStyle w:val="PargrafodaLista"/>
        <w:widowControl w:val="0"/>
        <w:numPr>
          <w:ilvl w:val="1"/>
          <w:numId w:val="1"/>
        </w:numPr>
        <w:autoSpaceDE w:val="0"/>
        <w:autoSpaceDN w:val="0"/>
        <w:spacing w:before="115" w:line="244" w:lineRule="auto"/>
        <w:ind w:right="207"/>
        <w:jc w:val="both"/>
        <w:rPr>
          <w:rFonts w:ascii="Calibri" w:hAnsi="Calibri" w:cs="Calibri"/>
          <w:sz w:val="22"/>
          <w:szCs w:val="22"/>
        </w:rPr>
      </w:pPr>
      <w:r w:rsidRPr="00D3669C">
        <w:rPr>
          <w:rFonts w:ascii="Calibri" w:hAnsi="Calibri" w:cs="Calibri"/>
          <w:sz w:val="22"/>
          <w:szCs w:val="22"/>
        </w:rPr>
        <w:t>Todo órgão, antes de contratar com o fornecedor registrado, deve assegurar-se que a contratação atende a seus interesses, sobretudo quanto aos valores praticados, conforme artigo 22 do Decreto n° 7.892, de</w:t>
      </w:r>
      <w:r w:rsidRPr="00D3669C">
        <w:rPr>
          <w:rFonts w:ascii="Calibri" w:hAnsi="Calibri" w:cs="Calibri"/>
          <w:spacing w:val="-2"/>
          <w:sz w:val="22"/>
          <w:szCs w:val="22"/>
        </w:rPr>
        <w:t xml:space="preserve"> </w:t>
      </w:r>
      <w:r w:rsidRPr="00D3669C">
        <w:rPr>
          <w:rFonts w:ascii="Calibri" w:hAnsi="Calibri" w:cs="Calibri"/>
          <w:sz w:val="22"/>
          <w:szCs w:val="22"/>
        </w:rPr>
        <w:t>2013.</w:t>
      </w:r>
    </w:p>
    <w:p w:rsidR="000705DB" w:rsidRDefault="000705DB" w:rsidP="000705DB">
      <w:pPr>
        <w:pStyle w:val="Ttulo"/>
        <w:spacing w:after="120"/>
        <w:jc w:val="left"/>
        <w:rPr>
          <w:rStyle w:val="Forte"/>
          <w:rFonts w:ascii="Calibri" w:hAnsi="Calibri"/>
          <w:sz w:val="22"/>
        </w:rPr>
      </w:pPr>
    </w:p>
    <w:p w:rsidR="003E4494" w:rsidRPr="003D79ED" w:rsidRDefault="003E4494" w:rsidP="003E4494">
      <w:pPr>
        <w:pStyle w:val="Ttulo"/>
        <w:numPr>
          <w:ilvl w:val="0"/>
          <w:numId w:val="1"/>
        </w:numPr>
        <w:spacing w:after="120"/>
        <w:jc w:val="left"/>
        <w:rPr>
          <w:rStyle w:val="Forte"/>
          <w:rFonts w:ascii="Calibri" w:hAnsi="Calibri"/>
          <w:sz w:val="22"/>
        </w:rPr>
      </w:pPr>
      <w:r w:rsidRPr="003D79ED">
        <w:rPr>
          <w:rStyle w:val="Forte"/>
          <w:rFonts w:ascii="Calibri" w:hAnsi="Calibri"/>
          <w:sz w:val="22"/>
        </w:rPr>
        <w:t>DAS CONDIÇÕES DE PARTICIPAÇÃO</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 xml:space="preserve">Não será admitida nesta licitação a participação de pessoas jurídicas: </w:t>
      </w:r>
    </w:p>
    <w:p w:rsidR="003E4494" w:rsidRPr="00A6134E" w:rsidRDefault="003E4494" w:rsidP="003E4494">
      <w:pPr>
        <w:numPr>
          <w:ilvl w:val="2"/>
          <w:numId w:val="1"/>
        </w:numPr>
        <w:tabs>
          <w:tab w:val="left" w:pos="1418"/>
        </w:tabs>
        <w:spacing w:after="120"/>
        <w:jc w:val="both"/>
        <w:rPr>
          <w:rFonts w:ascii="Calibri" w:hAnsi="Calibri" w:cs="Calibri"/>
          <w:color w:val="000000"/>
          <w:sz w:val="22"/>
          <w:szCs w:val="22"/>
        </w:rPr>
      </w:pPr>
      <w:r w:rsidRPr="00A6134E">
        <w:rPr>
          <w:rFonts w:ascii="Calibri" w:hAnsi="Calibri" w:cs="Calibri"/>
          <w:sz w:val="22"/>
          <w:szCs w:val="22"/>
        </w:rPr>
        <w:t xml:space="preserve">Com falência, recuperação judicial, concordata ou insolvência, judicialmente decretada, ou em processo de </w:t>
      </w:r>
      <w:r w:rsidRPr="00A6134E">
        <w:rPr>
          <w:rFonts w:ascii="Calibri" w:hAnsi="Calibri" w:cs="Calibri"/>
          <w:color w:val="000000"/>
          <w:sz w:val="22"/>
          <w:szCs w:val="22"/>
        </w:rPr>
        <w:t>recuperação extrajudicial;</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 xml:space="preserve">Em dissolução ou em liquidação; </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Que estejam suspensas de licitar e impedidas de contratar com qualquer órgão ou entidade da Administração Pública Municipal, nos termos do artigo 87, inciso III, da Lei n° 8.666, de 1993;</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 xml:space="preserve">Que estejam impedidas de licitar e de contratar com </w:t>
      </w:r>
      <w:r>
        <w:rPr>
          <w:rFonts w:ascii="Calibri" w:hAnsi="Calibri" w:cs="Calibri"/>
          <w:sz w:val="22"/>
          <w:szCs w:val="22"/>
        </w:rPr>
        <w:t>a Administração Pública</w:t>
      </w:r>
      <w:r w:rsidRPr="00A6134E">
        <w:rPr>
          <w:rFonts w:ascii="Calibri" w:hAnsi="Calibri" w:cs="Calibri"/>
          <w:sz w:val="22"/>
          <w:szCs w:val="22"/>
        </w:rPr>
        <w:t>, nos termos do artigo 7° da Lei n° 10.520, de 2002, e decretos regulamentadores;</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Que tenham sido declaradas inidôneas para licitar ou contratar com a Administração Pública;</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 xml:space="preserve">Que sejam </w:t>
      </w:r>
      <w:proofErr w:type="gramStart"/>
      <w:r w:rsidRPr="00A6134E">
        <w:rPr>
          <w:rFonts w:ascii="Calibri" w:hAnsi="Calibri" w:cs="Calibri"/>
          <w:sz w:val="22"/>
          <w:szCs w:val="22"/>
        </w:rPr>
        <w:t>controladoras, coligadas</w:t>
      </w:r>
      <w:proofErr w:type="gramEnd"/>
      <w:r w:rsidRPr="00A6134E">
        <w:rPr>
          <w:rFonts w:ascii="Calibri" w:hAnsi="Calibri" w:cs="Calibri"/>
          <w:sz w:val="22"/>
          <w:szCs w:val="22"/>
        </w:rPr>
        <w:t xml:space="preserve"> ou subsidiárias entre si;</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Estrangeiras que não funcionem no País;</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Quaisquer interessados que se enquadrem nas vedações previstas no artigo 9º da Lei nº 8.666, de 1993.</w:t>
      </w:r>
    </w:p>
    <w:p w:rsidR="003E4494" w:rsidRPr="00A6134E" w:rsidRDefault="003E4494" w:rsidP="003E4494">
      <w:pPr>
        <w:numPr>
          <w:ilvl w:val="1"/>
          <w:numId w:val="1"/>
        </w:numPr>
        <w:tabs>
          <w:tab w:val="left" w:pos="851"/>
        </w:tabs>
        <w:jc w:val="both"/>
        <w:rPr>
          <w:rFonts w:ascii="Calibri" w:hAnsi="Calibri" w:cs="Calibri"/>
          <w:sz w:val="22"/>
          <w:szCs w:val="22"/>
        </w:rPr>
      </w:pPr>
      <w:r w:rsidRPr="00A6134E">
        <w:rPr>
          <w:rFonts w:ascii="Calibri" w:hAnsi="Calibri" w:cs="Calibri"/>
          <w:sz w:val="22"/>
          <w:szCs w:val="22"/>
        </w:rPr>
        <w:t>O descumprimento de qualquer condição de participação acarretará a inabilitação do licitante.</w:t>
      </w:r>
    </w:p>
    <w:p w:rsidR="003E4494" w:rsidRPr="00A6134E" w:rsidRDefault="003E4494" w:rsidP="003E4494">
      <w:pPr>
        <w:tabs>
          <w:tab w:val="left" w:pos="851"/>
        </w:tabs>
        <w:jc w:val="both"/>
        <w:rPr>
          <w:rFonts w:ascii="Calibri" w:hAnsi="Calibri" w:cs="Calibri"/>
          <w:sz w:val="20"/>
          <w:szCs w:val="22"/>
        </w:rPr>
      </w:pPr>
    </w:p>
    <w:p w:rsidR="003E4494" w:rsidRPr="003D79ED" w:rsidRDefault="003E4494" w:rsidP="003E4494">
      <w:pPr>
        <w:pStyle w:val="Ttulo"/>
        <w:numPr>
          <w:ilvl w:val="0"/>
          <w:numId w:val="1"/>
        </w:numPr>
        <w:spacing w:after="120"/>
        <w:jc w:val="left"/>
        <w:rPr>
          <w:rStyle w:val="Forte"/>
          <w:rFonts w:ascii="Calibri" w:hAnsi="Calibri"/>
          <w:sz w:val="22"/>
        </w:rPr>
      </w:pPr>
      <w:r w:rsidRPr="003D79ED">
        <w:rPr>
          <w:rStyle w:val="Forte"/>
          <w:rFonts w:ascii="Calibri" w:hAnsi="Calibri"/>
          <w:sz w:val="22"/>
        </w:rPr>
        <w:lastRenderedPageBreak/>
        <w:t>DO CREDENCIAMENTO</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 xml:space="preserve">O licitante, ou o seu representante, deverá, no local, data e horário indicados no preâmbulo deste Edital, apresentar-se </w:t>
      </w:r>
      <w:r>
        <w:rPr>
          <w:rFonts w:ascii="Calibri" w:hAnsi="Calibri" w:cs="Calibri"/>
          <w:sz w:val="22"/>
          <w:szCs w:val="22"/>
        </w:rPr>
        <w:t>ao Pregoeiro</w:t>
      </w:r>
      <w:r w:rsidRPr="00A6134E">
        <w:rPr>
          <w:rFonts w:ascii="Calibri" w:hAnsi="Calibri" w:cs="Calibri"/>
          <w:sz w:val="22"/>
          <w:szCs w:val="22"/>
        </w:rPr>
        <w:t xml:space="preserve"> para efetuar seu credenciamento como participante deste Pregão, munido da sua carteira de identidade, ou de outro documento equivalente, e do documento que lhe dê poderes para manifestar-se durante a sessão pública em nome do licitante.</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 xml:space="preserve">O estatuto, o contrato social ou o registro como </w:t>
      </w:r>
      <w:proofErr w:type="gramStart"/>
      <w:r w:rsidRPr="00A6134E">
        <w:rPr>
          <w:rFonts w:ascii="Calibri" w:hAnsi="Calibri" w:cs="Calibri"/>
          <w:sz w:val="22"/>
          <w:szCs w:val="22"/>
        </w:rPr>
        <w:t>empresário individual devem ostentar</w:t>
      </w:r>
      <w:proofErr w:type="gramEnd"/>
      <w:r w:rsidRPr="00A6134E">
        <w:rPr>
          <w:rFonts w:ascii="Calibri" w:hAnsi="Calibri" w:cs="Calibri"/>
          <w:sz w:val="22"/>
          <w:szCs w:val="22"/>
        </w:rPr>
        <w:t xml:space="preserve"> a competência do representante do licitante para representá-lo perante terceiros.</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722713" w:rsidRDefault="00722713" w:rsidP="003E4494">
      <w:pPr>
        <w:numPr>
          <w:ilvl w:val="1"/>
          <w:numId w:val="1"/>
        </w:numPr>
        <w:tabs>
          <w:tab w:val="left" w:pos="851"/>
        </w:tabs>
        <w:jc w:val="both"/>
        <w:rPr>
          <w:rFonts w:ascii="Calibri" w:hAnsi="Calibri" w:cs="Calibri"/>
          <w:sz w:val="22"/>
          <w:szCs w:val="22"/>
        </w:rPr>
      </w:pPr>
      <w:r>
        <w:rPr>
          <w:rFonts w:ascii="Calibri" w:hAnsi="Calibri" w:cs="Calibri"/>
          <w:sz w:val="22"/>
          <w:szCs w:val="22"/>
        </w:rPr>
        <w:t>Deverá ser apresenta, conjuntamente, o comprovante de inscrição no Cadastro Nacional de Pessoas Jurídicas – CNPJ.</w:t>
      </w:r>
    </w:p>
    <w:p w:rsidR="00722713" w:rsidRDefault="00722713" w:rsidP="00722713">
      <w:pPr>
        <w:tabs>
          <w:tab w:val="left" w:pos="851"/>
        </w:tabs>
        <w:ind w:left="284"/>
        <w:jc w:val="both"/>
        <w:rPr>
          <w:rFonts w:ascii="Calibri" w:hAnsi="Calibri" w:cs="Calibri"/>
          <w:sz w:val="22"/>
          <w:szCs w:val="22"/>
        </w:rPr>
      </w:pPr>
    </w:p>
    <w:p w:rsidR="003E4494" w:rsidRDefault="003E4494" w:rsidP="003E4494">
      <w:pPr>
        <w:numPr>
          <w:ilvl w:val="1"/>
          <w:numId w:val="1"/>
        </w:numPr>
        <w:tabs>
          <w:tab w:val="left" w:pos="851"/>
        </w:tabs>
        <w:jc w:val="both"/>
        <w:rPr>
          <w:rFonts w:ascii="Calibri" w:hAnsi="Calibri" w:cs="Calibri"/>
          <w:sz w:val="22"/>
          <w:szCs w:val="22"/>
        </w:rPr>
      </w:pPr>
      <w:r w:rsidRPr="00A6134E">
        <w:rPr>
          <w:rFonts w:ascii="Calibri" w:hAnsi="Calibri" w:cs="Calibri"/>
          <w:sz w:val="22"/>
          <w:szCs w:val="22"/>
        </w:rPr>
        <w:t>Cada credenciado poderá representar apenas um licitante.</w:t>
      </w:r>
    </w:p>
    <w:p w:rsidR="000705DB" w:rsidRPr="00A6134E" w:rsidRDefault="000705DB" w:rsidP="000705DB">
      <w:pPr>
        <w:tabs>
          <w:tab w:val="left" w:pos="851"/>
        </w:tabs>
        <w:ind w:left="284"/>
        <w:jc w:val="both"/>
        <w:rPr>
          <w:rFonts w:ascii="Calibri" w:hAnsi="Calibri" w:cs="Calibri"/>
          <w:sz w:val="22"/>
          <w:szCs w:val="22"/>
        </w:rPr>
      </w:pPr>
    </w:p>
    <w:p w:rsidR="003E4494" w:rsidRPr="003D79ED" w:rsidRDefault="003E4494" w:rsidP="003E4494">
      <w:pPr>
        <w:pStyle w:val="Ttulo"/>
        <w:numPr>
          <w:ilvl w:val="0"/>
          <w:numId w:val="1"/>
        </w:numPr>
        <w:spacing w:after="120"/>
        <w:jc w:val="left"/>
        <w:rPr>
          <w:rStyle w:val="Forte"/>
          <w:rFonts w:ascii="Calibri" w:hAnsi="Calibri"/>
          <w:sz w:val="22"/>
        </w:rPr>
      </w:pPr>
      <w:r w:rsidRPr="003D79ED">
        <w:rPr>
          <w:rStyle w:val="Forte"/>
          <w:rFonts w:ascii="Calibri" w:hAnsi="Calibri"/>
          <w:sz w:val="22"/>
        </w:rPr>
        <w:t>DA ABERTURA DA SESSÃO</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 xml:space="preserve">A abertura da presente licitação dar-se-á em sessão pública, na data, horário e </w:t>
      </w:r>
      <w:proofErr w:type="gramStart"/>
      <w:r w:rsidRPr="00A6134E">
        <w:rPr>
          <w:rFonts w:ascii="Calibri" w:hAnsi="Calibri" w:cs="Calibri"/>
          <w:sz w:val="22"/>
          <w:szCs w:val="22"/>
        </w:rPr>
        <w:t>local indicados</w:t>
      </w:r>
      <w:proofErr w:type="gramEnd"/>
      <w:r w:rsidRPr="00A6134E">
        <w:rPr>
          <w:rFonts w:ascii="Calibri" w:hAnsi="Calibri" w:cs="Calibri"/>
          <w:sz w:val="22"/>
          <w:szCs w:val="22"/>
        </w:rPr>
        <w:t xml:space="preserve"> no preâmbulo deste Edital, quando o licitante, ou o seu representante, após a fase de credenciamento, deverá apresentar </w:t>
      </w:r>
      <w:r>
        <w:rPr>
          <w:rFonts w:ascii="Calibri" w:hAnsi="Calibri" w:cs="Calibri"/>
          <w:sz w:val="22"/>
          <w:szCs w:val="22"/>
        </w:rPr>
        <w:t>ao Pregoeiro</w:t>
      </w:r>
      <w:r w:rsidRPr="00A6134E">
        <w:rPr>
          <w:rFonts w:ascii="Calibri" w:hAnsi="Calibri" w:cs="Calibri"/>
          <w:sz w:val="22"/>
          <w:szCs w:val="22"/>
        </w:rPr>
        <w:t xml:space="preserve"> os seguintes documentos:</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Declaração de cumprimento dos requisitos de habilitação (conforme modelo anexo);</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 xml:space="preserve">Declaração de microempresa ou empresa de pequeno porte, ou de cooperativa enquadrada no artigo 34 da Lei nº 11.488, de 2007, quando for o caso (conforme modelo anexo), </w:t>
      </w:r>
      <w:proofErr w:type="gramStart"/>
      <w:r w:rsidRPr="00A6134E">
        <w:rPr>
          <w:rFonts w:ascii="Calibri" w:hAnsi="Calibri" w:cs="Calibri"/>
          <w:sz w:val="22"/>
          <w:szCs w:val="22"/>
        </w:rPr>
        <w:t>sob pena</w:t>
      </w:r>
      <w:proofErr w:type="gramEnd"/>
      <w:r w:rsidRPr="00A6134E">
        <w:rPr>
          <w:rFonts w:ascii="Calibri" w:hAnsi="Calibri" w:cs="Calibri"/>
          <w:sz w:val="22"/>
          <w:szCs w:val="22"/>
        </w:rPr>
        <w:t xml:space="preserve"> de não usufruir do tratamento diferenciado previsto na Lei Complementar nº 123, de 2006;</w:t>
      </w:r>
    </w:p>
    <w:p w:rsidR="003E4494" w:rsidRPr="00A6134E" w:rsidRDefault="003E4494" w:rsidP="003E4494">
      <w:pPr>
        <w:numPr>
          <w:ilvl w:val="3"/>
          <w:numId w:val="1"/>
        </w:numPr>
        <w:spacing w:after="120"/>
        <w:jc w:val="both"/>
        <w:rPr>
          <w:rFonts w:ascii="Calibri" w:hAnsi="Calibri" w:cs="Calibri"/>
          <w:color w:val="000000"/>
          <w:sz w:val="22"/>
          <w:szCs w:val="22"/>
        </w:rPr>
      </w:pPr>
      <w:proofErr w:type="gramStart"/>
      <w:r w:rsidRPr="00A6134E">
        <w:rPr>
          <w:rFonts w:ascii="Calibri" w:hAnsi="Calibri" w:cs="Calibri"/>
          <w:color w:val="000000"/>
          <w:sz w:val="22"/>
          <w:szCs w:val="22"/>
        </w:rPr>
        <w:t>O licitante microempresa ou empresa de pequeno porte que se enquadrar</w:t>
      </w:r>
      <w:proofErr w:type="gramEnd"/>
      <w:r w:rsidRPr="00A6134E">
        <w:rPr>
          <w:rFonts w:ascii="Calibri" w:hAnsi="Calibri" w:cs="Calibri"/>
          <w:color w:val="000000"/>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Declaração de Elaboração Independente de Proposta, (conforme modelo anexo);</w:t>
      </w:r>
    </w:p>
    <w:p w:rsidR="003E4494"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722713" w:rsidRDefault="00722713" w:rsidP="00722713">
      <w:pPr>
        <w:tabs>
          <w:tab w:val="left" w:pos="1418"/>
        </w:tabs>
        <w:spacing w:after="120"/>
        <w:ind w:left="567"/>
        <w:jc w:val="both"/>
        <w:rPr>
          <w:rFonts w:ascii="Calibri" w:hAnsi="Calibri" w:cs="Calibri"/>
          <w:sz w:val="22"/>
          <w:szCs w:val="22"/>
        </w:rPr>
      </w:pPr>
    </w:p>
    <w:p w:rsidR="00722713" w:rsidRPr="00A6134E" w:rsidRDefault="00722713" w:rsidP="00722713">
      <w:pPr>
        <w:tabs>
          <w:tab w:val="left" w:pos="1418"/>
        </w:tabs>
        <w:spacing w:after="120"/>
        <w:ind w:left="567"/>
        <w:jc w:val="both"/>
        <w:rPr>
          <w:rFonts w:ascii="Calibri" w:hAnsi="Calibri" w:cs="Calibri"/>
          <w:sz w:val="22"/>
          <w:szCs w:val="22"/>
        </w:rPr>
      </w:pPr>
    </w:p>
    <w:p w:rsidR="003E4494" w:rsidRPr="00C422DA" w:rsidRDefault="003E4494" w:rsidP="003E4494">
      <w:pPr>
        <w:ind w:left="1985"/>
        <w:jc w:val="both"/>
        <w:rPr>
          <w:rFonts w:ascii="Calibri" w:hAnsi="Calibri" w:cs="Calibri"/>
          <w:sz w:val="22"/>
          <w:szCs w:val="22"/>
        </w:rPr>
      </w:pPr>
      <w:r w:rsidRPr="00C422DA">
        <w:rPr>
          <w:rFonts w:ascii="Calibri" w:hAnsi="Calibri" w:cs="Calibri"/>
          <w:sz w:val="22"/>
          <w:szCs w:val="22"/>
        </w:rPr>
        <w:lastRenderedPageBreak/>
        <w:t>ENVELOPE N° 1 - PROPOSTA DE PREÇOS</w:t>
      </w:r>
    </w:p>
    <w:p w:rsidR="003E4494" w:rsidRPr="00C422DA" w:rsidRDefault="003E4494" w:rsidP="003E4494">
      <w:pPr>
        <w:ind w:left="1985"/>
        <w:jc w:val="both"/>
        <w:rPr>
          <w:rFonts w:ascii="Calibri" w:hAnsi="Calibri" w:cs="Calibri"/>
          <w:b/>
          <w:sz w:val="22"/>
          <w:szCs w:val="22"/>
        </w:rPr>
      </w:pPr>
      <w:r>
        <w:rPr>
          <w:rFonts w:ascii="Calibri" w:hAnsi="Calibri" w:cs="Calibri"/>
          <w:b/>
          <w:sz w:val="22"/>
          <w:szCs w:val="22"/>
        </w:rPr>
        <w:t>MUNICÍPIO DE SANTANA DO GARAMBÉU</w:t>
      </w:r>
    </w:p>
    <w:p w:rsidR="008C25C8" w:rsidRPr="008C25C8" w:rsidRDefault="008C25C8" w:rsidP="003E4494">
      <w:pPr>
        <w:ind w:left="1985"/>
        <w:jc w:val="both"/>
        <w:rPr>
          <w:rFonts w:ascii="Calibri" w:hAnsi="Calibri" w:cs="Calibri"/>
          <w:b/>
          <w:sz w:val="22"/>
          <w:szCs w:val="22"/>
        </w:rPr>
      </w:pPr>
      <w:r>
        <w:rPr>
          <w:rFonts w:ascii="Calibri" w:hAnsi="Calibri" w:cs="Calibri"/>
          <w:sz w:val="22"/>
          <w:szCs w:val="22"/>
        </w:rPr>
        <w:t xml:space="preserve">PROCESSO Nº </w:t>
      </w:r>
      <w:r>
        <w:rPr>
          <w:rFonts w:ascii="Calibri" w:hAnsi="Calibri" w:cs="Calibri"/>
          <w:b/>
          <w:sz w:val="22"/>
          <w:szCs w:val="22"/>
        </w:rPr>
        <w:t>0</w:t>
      </w:r>
      <w:r w:rsidR="00DC4503">
        <w:rPr>
          <w:rFonts w:ascii="Calibri" w:hAnsi="Calibri" w:cs="Calibri"/>
          <w:b/>
          <w:sz w:val="22"/>
          <w:szCs w:val="22"/>
        </w:rPr>
        <w:t>8</w:t>
      </w:r>
      <w:r w:rsidR="007C405C">
        <w:rPr>
          <w:rFonts w:ascii="Calibri" w:hAnsi="Calibri" w:cs="Calibri"/>
          <w:b/>
          <w:sz w:val="22"/>
          <w:szCs w:val="22"/>
        </w:rPr>
        <w:t>2</w:t>
      </w:r>
      <w:r>
        <w:rPr>
          <w:rFonts w:ascii="Calibri" w:hAnsi="Calibri" w:cs="Calibri"/>
          <w:b/>
          <w:sz w:val="22"/>
          <w:szCs w:val="22"/>
        </w:rPr>
        <w:t>/201</w:t>
      </w:r>
      <w:r w:rsidR="00DC4503">
        <w:rPr>
          <w:rFonts w:ascii="Calibri" w:hAnsi="Calibri" w:cs="Calibri"/>
          <w:b/>
          <w:sz w:val="22"/>
          <w:szCs w:val="22"/>
        </w:rPr>
        <w:t>9</w:t>
      </w:r>
    </w:p>
    <w:p w:rsidR="003E4494" w:rsidRPr="00C422DA" w:rsidRDefault="003E4494" w:rsidP="003E4494">
      <w:pPr>
        <w:ind w:left="1985"/>
        <w:jc w:val="both"/>
        <w:rPr>
          <w:rFonts w:ascii="Calibri" w:hAnsi="Calibri" w:cs="Calibri"/>
          <w:sz w:val="22"/>
          <w:szCs w:val="22"/>
        </w:rPr>
      </w:pPr>
      <w:r w:rsidRPr="00C422DA">
        <w:rPr>
          <w:rFonts w:ascii="Calibri" w:hAnsi="Calibri" w:cs="Calibri"/>
          <w:sz w:val="22"/>
          <w:szCs w:val="22"/>
        </w:rPr>
        <w:t xml:space="preserve">PREGÃO Nº </w:t>
      </w:r>
      <w:r>
        <w:rPr>
          <w:rFonts w:ascii="Calibri" w:hAnsi="Calibri" w:cs="Calibri"/>
          <w:b/>
          <w:sz w:val="22"/>
          <w:szCs w:val="22"/>
        </w:rPr>
        <w:t>0</w:t>
      </w:r>
      <w:r w:rsidR="00D6060E">
        <w:rPr>
          <w:rFonts w:ascii="Calibri" w:hAnsi="Calibri" w:cs="Calibri"/>
          <w:b/>
          <w:sz w:val="22"/>
          <w:szCs w:val="22"/>
        </w:rPr>
        <w:t>3</w:t>
      </w:r>
      <w:r w:rsidR="007C405C">
        <w:rPr>
          <w:rFonts w:ascii="Calibri" w:hAnsi="Calibri" w:cs="Calibri"/>
          <w:b/>
          <w:sz w:val="22"/>
          <w:szCs w:val="22"/>
        </w:rPr>
        <w:t>5</w:t>
      </w:r>
      <w:r>
        <w:rPr>
          <w:rFonts w:ascii="Calibri" w:hAnsi="Calibri" w:cs="Calibri"/>
          <w:b/>
          <w:sz w:val="22"/>
          <w:szCs w:val="22"/>
        </w:rPr>
        <w:t>/201</w:t>
      </w:r>
      <w:r w:rsidR="00DC4503">
        <w:rPr>
          <w:rFonts w:ascii="Calibri" w:hAnsi="Calibri" w:cs="Calibri"/>
          <w:b/>
          <w:sz w:val="22"/>
          <w:szCs w:val="22"/>
        </w:rPr>
        <w:t>9</w:t>
      </w:r>
    </w:p>
    <w:p w:rsidR="003E4494" w:rsidRPr="00C422DA" w:rsidRDefault="003E4494" w:rsidP="003E4494">
      <w:pPr>
        <w:ind w:left="1985"/>
        <w:jc w:val="both"/>
        <w:rPr>
          <w:rFonts w:ascii="Calibri" w:hAnsi="Calibri" w:cs="Calibri"/>
          <w:b/>
          <w:sz w:val="22"/>
          <w:szCs w:val="22"/>
        </w:rPr>
      </w:pPr>
      <w:r w:rsidRPr="00C422DA">
        <w:rPr>
          <w:rFonts w:ascii="Calibri" w:hAnsi="Calibri" w:cs="Calibri"/>
          <w:b/>
          <w:sz w:val="22"/>
          <w:szCs w:val="22"/>
        </w:rPr>
        <w:t>(RAZÃO SOCIAL DO LICITANTE)</w:t>
      </w:r>
    </w:p>
    <w:p w:rsidR="003E4494" w:rsidRPr="00C422DA" w:rsidRDefault="003E4494" w:rsidP="003E4494">
      <w:pPr>
        <w:spacing w:after="120"/>
        <w:ind w:left="1985"/>
        <w:jc w:val="both"/>
        <w:rPr>
          <w:rFonts w:ascii="Calibri" w:hAnsi="Calibri" w:cs="Calibri"/>
          <w:sz w:val="22"/>
          <w:szCs w:val="22"/>
        </w:rPr>
      </w:pPr>
      <w:r w:rsidRPr="00C422DA">
        <w:rPr>
          <w:rFonts w:ascii="Calibri" w:hAnsi="Calibri" w:cs="Calibri"/>
          <w:sz w:val="22"/>
          <w:szCs w:val="22"/>
        </w:rPr>
        <w:t xml:space="preserve">CNPJ N° </w:t>
      </w:r>
      <w:r w:rsidRPr="00C422DA">
        <w:rPr>
          <w:rFonts w:ascii="Calibri" w:hAnsi="Calibri" w:cs="Calibri"/>
          <w:b/>
          <w:sz w:val="22"/>
          <w:szCs w:val="22"/>
        </w:rPr>
        <w:t>XXXX</w:t>
      </w:r>
    </w:p>
    <w:p w:rsidR="003E4494" w:rsidRPr="00C422DA" w:rsidRDefault="003E4494" w:rsidP="003E4494">
      <w:pPr>
        <w:ind w:left="1985"/>
        <w:jc w:val="both"/>
        <w:rPr>
          <w:rFonts w:ascii="Calibri" w:hAnsi="Calibri" w:cs="Calibri"/>
          <w:sz w:val="22"/>
          <w:szCs w:val="22"/>
        </w:rPr>
      </w:pPr>
      <w:r w:rsidRPr="00C422DA">
        <w:rPr>
          <w:rFonts w:ascii="Calibri" w:hAnsi="Calibri" w:cs="Calibri"/>
          <w:sz w:val="22"/>
          <w:szCs w:val="22"/>
        </w:rPr>
        <w:t>ENVELOPE N° 2 - DOCUMENTAÇÃO DE HABILITAÇÃO</w:t>
      </w:r>
    </w:p>
    <w:p w:rsidR="003E4494" w:rsidRPr="00C422DA" w:rsidRDefault="003E4494" w:rsidP="003E4494">
      <w:pPr>
        <w:ind w:left="1985"/>
        <w:jc w:val="both"/>
        <w:rPr>
          <w:rFonts w:ascii="Calibri" w:hAnsi="Calibri" w:cs="Calibri"/>
          <w:b/>
          <w:sz w:val="22"/>
          <w:szCs w:val="22"/>
        </w:rPr>
      </w:pPr>
      <w:r>
        <w:rPr>
          <w:rFonts w:ascii="Calibri" w:hAnsi="Calibri" w:cs="Calibri"/>
          <w:b/>
          <w:sz w:val="22"/>
          <w:szCs w:val="22"/>
        </w:rPr>
        <w:t>MUNICÍPIO DE SANTANA DO GARAMBÉU</w:t>
      </w:r>
    </w:p>
    <w:p w:rsidR="008C25C8" w:rsidRPr="008C25C8" w:rsidRDefault="008C25C8" w:rsidP="003E4494">
      <w:pPr>
        <w:ind w:left="1985"/>
        <w:jc w:val="both"/>
        <w:rPr>
          <w:rFonts w:ascii="Calibri" w:hAnsi="Calibri" w:cs="Calibri"/>
          <w:b/>
          <w:sz w:val="22"/>
          <w:szCs w:val="22"/>
        </w:rPr>
      </w:pPr>
      <w:r>
        <w:rPr>
          <w:rFonts w:ascii="Calibri" w:hAnsi="Calibri" w:cs="Calibri"/>
          <w:sz w:val="22"/>
          <w:szCs w:val="22"/>
        </w:rPr>
        <w:t xml:space="preserve">PROCESSO Nº </w:t>
      </w:r>
      <w:r>
        <w:rPr>
          <w:rFonts w:ascii="Calibri" w:hAnsi="Calibri" w:cs="Calibri"/>
          <w:b/>
          <w:sz w:val="22"/>
          <w:szCs w:val="22"/>
        </w:rPr>
        <w:t>0</w:t>
      </w:r>
      <w:r w:rsidR="00DC4503">
        <w:rPr>
          <w:rFonts w:ascii="Calibri" w:hAnsi="Calibri" w:cs="Calibri"/>
          <w:b/>
          <w:sz w:val="22"/>
          <w:szCs w:val="22"/>
        </w:rPr>
        <w:t>8</w:t>
      </w:r>
      <w:r w:rsidR="007C405C">
        <w:rPr>
          <w:rFonts w:ascii="Calibri" w:hAnsi="Calibri" w:cs="Calibri"/>
          <w:b/>
          <w:sz w:val="22"/>
          <w:szCs w:val="22"/>
        </w:rPr>
        <w:t>2</w:t>
      </w:r>
      <w:r>
        <w:rPr>
          <w:rFonts w:ascii="Calibri" w:hAnsi="Calibri" w:cs="Calibri"/>
          <w:b/>
          <w:sz w:val="22"/>
          <w:szCs w:val="22"/>
        </w:rPr>
        <w:t>/201</w:t>
      </w:r>
      <w:r w:rsidR="00DC4503">
        <w:rPr>
          <w:rFonts w:ascii="Calibri" w:hAnsi="Calibri" w:cs="Calibri"/>
          <w:b/>
          <w:sz w:val="22"/>
          <w:szCs w:val="22"/>
        </w:rPr>
        <w:t>9</w:t>
      </w:r>
    </w:p>
    <w:p w:rsidR="003E4494" w:rsidRPr="00C422DA" w:rsidRDefault="003E4494" w:rsidP="003E4494">
      <w:pPr>
        <w:ind w:left="1985"/>
        <w:jc w:val="both"/>
        <w:rPr>
          <w:rFonts w:ascii="Calibri" w:hAnsi="Calibri" w:cs="Calibri"/>
          <w:sz w:val="22"/>
          <w:szCs w:val="22"/>
        </w:rPr>
      </w:pPr>
      <w:r w:rsidRPr="00C422DA">
        <w:rPr>
          <w:rFonts w:ascii="Calibri" w:hAnsi="Calibri" w:cs="Calibri"/>
          <w:sz w:val="22"/>
          <w:szCs w:val="22"/>
        </w:rPr>
        <w:t xml:space="preserve">PREGÃO Nº </w:t>
      </w:r>
      <w:r>
        <w:rPr>
          <w:rFonts w:ascii="Calibri" w:hAnsi="Calibri" w:cs="Calibri"/>
          <w:b/>
          <w:sz w:val="22"/>
          <w:szCs w:val="22"/>
        </w:rPr>
        <w:t>0</w:t>
      </w:r>
      <w:r w:rsidR="00D6060E">
        <w:rPr>
          <w:rFonts w:ascii="Calibri" w:hAnsi="Calibri" w:cs="Calibri"/>
          <w:b/>
          <w:sz w:val="22"/>
          <w:szCs w:val="22"/>
        </w:rPr>
        <w:t>3</w:t>
      </w:r>
      <w:r w:rsidR="007C405C">
        <w:rPr>
          <w:rFonts w:ascii="Calibri" w:hAnsi="Calibri" w:cs="Calibri"/>
          <w:b/>
          <w:sz w:val="22"/>
          <w:szCs w:val="22"/>
        </w:rPr>
        <w:t>5</w:t>
      </w:r>
      <w:r>
        <w:rPr>
          <w:rFonts w:ascii="Calibri" w:hAnsi="Calibri" w:cs="Calibri"/>
          <w:b/>
          <w:sz w:val="22"/>
          <w:szCs w:val="22"/>
        </w:rPr>
        <w:t>/201</w:t>
      </w:r>
      <w:r w:rsidR="00DC4503">
        <w:rPr>
          <w:rFonts w:ascii="Calibri" w:hAnsi="Calibri" w:cs="Calibri"/>
          <w:b/>
          <w:sz w:val="22"/>
          <w:szCs w:val="22"/>
        </w:rPr>
        <w:t>9</w:t>
      </w:r>
    </w:p>
    <w:p w:rsidR="003E4494" w:rsidRPr="00C422DA" w:rsidRDefault="003E4494" w:rsidP="003E4494">
      <w:pPr>
        <w:ind w:left="1985"/>
        <w:jc w:val="both"/>
        <w:rPr>
          <w:rFonts w:ascii="Calibri" w:hAnsi="Calibri" w:cs="Calibri"/>
          <w:b/>
          <w:sz w:val="22"/>
          <w:szCs w:val="22"/>
        </w:rPr>
      </w:pPr>
      <w:r w:rsidRPr="00C422DA">
        <w:rPr>
          <w:rFonts w:ascii="Calibri" w:hAnsi="Calibri" w:cs="Calibri"/>
          <w:b/>
          <w:sz w:val="22"/>
          <w:szCs w:val="22"/>
        </w:rPr>
        <w:t>(RAZÃO SOCIAL DO LICITANTE)</w:t>
      </w:r>
    </w:p>
    <w:p w:rsidR="003E4494" w:rsidRPr="00C422DA" w:rsidRDefault="003E4494" w:rsidP="003E4494">
      <w:pPr>
        <w:spacing w:after="120"/>
        <w:ind w:left="1985"/>
        <w:jc w:val="both"/>
        <w:rPr>
          <w:rFonts w:ascii="Calibri" w:hAnsi="Calibri" w:cs="Calibri"/>
          <w:sz w:val="22"/>
          <w:szCs w:val="22"/>
        </w:rPr>
      </w:pPr>
      <w:r w:rsidRPr="00C422DA">
        <w:rPr>
          <w:rFonts w:ascii="Calibri" w:hAnsi="Calibri" w:cs="Calibri"/>
          <w:sz w:val="22"/>
          <w:szCs w:val="22"/>
        </w:rPr>
        <w:t xml:space="preserve">CNPJ N° </w:t>
      </w:r>
      <w:r w:rsidRPr="00C422DA">
        <w:rPr>
          <w:rFonts w:ascii="Calibri" w:hAnsi="Calibri" w:cs="Calibri"/>
          <w:b/>
          <w:sz w:val="22"/>
          <w:szCs w:val="22"/>
        </w:rPr>
        <w:t>XXXX</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 xml:space="preserve">Será admitido o encaminhamento dos envelopes por via postal ou outro meio similar de entrega, mediante recibo ou aviso de recebimento, desde que entregues até </w:t>
      </w:r>
      <w:r>
        <w:rPr>
          <w:rFonts w:ascii="Calibri" w:hAnsi="Calibri" w:cs="Calibri"/>
          <w:sz w:val="22"/>
          <w:szCs w:val="22"/>
        </w:rPr>
        <w:t>0</w:t>
      </w:r>
      <w:r w:rsidRPr="00A6134E">
        <w:rPr>
          <w:rFonts w:ascii="Calibri" w:hAnsi="Calibri" w:cs="Calibri"/>
          <w:sz w:val="22"/>
          <w:szCs w:val="22"/>
        </w:rPr>
        <w:t>1 (uma) hora antes da abertura da sessão pública.</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Nessa hipótese, os dois envelopes deverão ser acondicionados em invólucro único, endereçado diretamente à Comissão, com a seguinte identificação:</w:t>
      </w:r>
    </w:p>
    <w:p w:rsidR="003E4494" w:rsidRPr="00A6134E" w:rsidRDefault="003E4494" w:rsidP="003E4494">
      <w:pPr>
        <w:ind w:left="1134"/>
        <w:jc w:val="both"/>
        <w:rPr>
          <w:rFonts w:ascii="Calibri" w:hAnsi="Calibri" w:cs="Calibri"/>
          <w:sz w:val="22"/>
          <w:szCs w:val="22"/>
        </w:rPr>
      </w:pPr>
      <w:r w:rsidRPr="00A6134E">
        <w:rPr>
          <w:rFonts w:ascii="Calibri" w:hAnsi="Calibri" w:cs="Calibri"/>
          <w:sz w:val="22"/>
          <w:szCs w:val="22"/>
        </w:rPr>
        <w:t>À COMISSÃO DE LICITAÇÃO</w:t>
      </w:r>
    </w:p>
    <w:p w:rsidR="003E4494" w:rsidRPr="00C422DA" w:rsidRDefault="003E4494" w:rsidP="003E4494">
      <w:pPr>
        <w:ind w:left="1134"/>
        <w:jc w:val="both"/>
        <w:rPr>
          <w:rFonts w:ascii="Calibri" w:hAnsi="Calibri" w:cs="Calibri"/>
          <w:b/>
          <w:sz w:val="22"/>
          <w:szCs w:val="22"/>
        </w:rPr>
      </w:pPr>
      <w:r>
        <w:rPr>
          <w:rFonts w:ascii="Calibri" w:hAnsi="Calibri" w:cs="Calibri"/>
          <w:b/>
          <w:sz w:val="22"/>
          <w:szCs w:val="22"/>
        </w:rPr>
        <w:t>DIVISÃO DE SERVIÇOS URBANOS</w:t>
      </w:r>
    </w:p>
    <w:p w:rsidR="000D1767" w:rsidRPr="000D1767" w:rsidRDefault="000D1767" w:rsidP="003E4494">
      <w:pPr>
        <w:ind w:left="1134"/>
        <w:jc w:val="both"/>
        <w:rPr>
          <w:rFonts w:ascii="Calibri" w:hAnsi="Calibri" w:cs="Calibri"/>
          <w:b/>
          <w:sz w:val="22"/>
          <w:szCs w:val="22"/>
        </w:rPr>
      </w:pPr>
      <w:r>
        <w:rPr>
          <w:rFonts w:ascii="Calibri" w:hAnsi="Calibri" w:cs="Calibri"/>
          <w:sz w:val="22"/>
          <w:szCs w:val="22"/>
        </w:rPr>
        <w:t xml:space="preserve">PROCESSO Nº </w:t>
      </w:r>
      <w:r>
        <w:rPr>
          <w:rFonts w:ascii="Calibri" w:hAnsi="Calibri" w:cs="Calibri"/>
          <w:b/>
          <w:sz w:val="22"/>
          <w:szCs w:val="22"/>
        </w:rPr>
        <w:t>0</w:t>
      </w:r>
      <w:r w:rsidR="00DC4503">
        <w:rPr>
          <w:rFonts w:ascii="Calibri" w:hAnsi="Calibri" w:cs="Calibri"/>
          <w:b/>
          <w:sz w:val="22"/>
          <w:szCs w:val="22"/>
        </w:rPr>
        <w:t>8</w:t>
      </w:r>
      <w:r w:rsidR="007C405C">
        <w:rPr>
          <w:rFonts w:ascii="Calibri" w:hAnsi="Calibri" w:cs="Calibri"/>
          <w:b/>
          <w:sz w:val="22"/>
          <w:szCs w:val="22"/>
        </w:rPr>
        <w:t>2</w:t>
      </w:r>
      <w:r>
        <w:rPr>
          <w:rFonts w:ascii="Calibri" w:hAnsi="Calibri" w:cs="Calibri"/>
          <w:b/>
          <w:sz w:val="22"/>
          <w:szCs w:val="22"/>
        </w:rPr>
        <w:t>/201</w:t>
      </w:r>
      <w:r w:rsidR="00DC4503">
        <w:rPr>
          <w:rFonts w:ascii="Calibri" w:hAnsi="Calibri" w:cs="Calibri"/>
          <w:b/>
          <w:sz w:val="22"/>
          <w:szCs w:val="22"/>
        </w:rPr>
        <w:t>9</w:t>
      </w:r>
    </w:p>
    <w:p w:rsidR="003E4494" w:rsidRPr="00C422DA" w:rsidRDefault="003E4494" w:rsidP="003E4494">
      <w:pPr>
        <w:ind w:left="1134"/>
        <w:jc w:val="both"/>
        <w:rPr>
          <w:rFonts w:ascii="Calibri" w:hAnsi="Calibri" w:cs="Calibri"/>
          <w:b/>
          <w:sz w:val="22"/>
          <w:szCs w:val="22"/>
        </w:rPr>
      </w:pPr>
      <w:r w:rsidRPr="00C422DA">
        <w:rPr>
          <w:rFonts w:ascii="Calibri" w:hAnsi="Calibri" w:cs="Calibri"/>
          <w:sz w:val="22"/>
          <w:szCs w:val="22"/>
        </w:rPr>
        <w:t xml:space="preserve">PREGÃO PRESENCIAL Nº </w:t>
      </w:r>
      <w:r>
        <w:rPr>
          <w:rFonts w:ascii="Calibri" w:hAnsi="Calibri" w:cs="Calibri"/>
          <w:b/>
          <w:sz w:val="22"/>
          <w:szCs w:val="22"/>
        </w:rPr>
        <w:t>0</w:t>
      </w:r>
      <w:r w:rsidR="00D6060E">
        <w:rPr>
          <w:rFonts w:ascii="Calibri" w:hAnsi="Calibri" w:cs="Calibri"/>
          <w:b/>
          <w:sz w:val="22"/>
          <w:szCs w:val="22"/>
        </w:rPr>
        <w:t>3</w:t>
      </w:r>
      <w:r w:rsidR="007C405C">
        <w:rPr>
          <w:rFonts w:ascii="Calibri" w:hAnsi="Calibri" w:cs="Calibri"/>
          <w:b/>
          <w:sz w:val="22"/>
          <w:szCs w:val="22"/>
        </w:rPr>
        <w:t>5</w:t>
      </w:r>
      <w:r>
        <w:rPr>
          <w:rFonts w:ascii="Calibri" w:hAnsi="Calibri" w:cs="Calibri"/>
          <w:b/>
          <w:sz w:val="22"/>
          <w:szCs w:val="22"/>
        </w:rPr>
        <w:t>/201</w:t>
      </w:r>
      <w:r w:rsidR="00DC4503">
        <w:rPr>
          <w:rFonts w:ascii="Calibri" w:hAnsi="Calibri" w:cs="Calibri"/>
          <w:b/>
          <w:sz w:val="22"/>
          <w:szCs w:val="22"/>
        </w:rPr>
        <w:t>9</w:t>
      </w:r>
    </w:p>
    <w:p w:rsidR="003E4494" w:rsidRPr="00C422DA" w:rsidRDefault="003E4494" w:rsidP="003E4494">
      <w:pPr>
        <w:spacing w:after="120"/>
        <w:ind w:left="1134"/>
        <w:jc w:val="both"/>
        <w:rPr>
          <w:rFonts w:ascii="Calibri" w:hAnsi="Calibri" w:cs="Calibri"/>
          <w:sz w:val="22"/>
          <w:szCs w:val="22"/>
        </w:rPr>
      </w:pPr>
      <w:r w:rsidRPr="00C422DA">
        <w:rPr>
          <w:rFonts w:ascii="Calibri" w:hAnsi="Calibri" w:cs="Calibri"/>
          <w:sz w:val="22"/>
          <w:szCs w:val="22"/>
        </w:rPr>
        <w:t xml:space="preserve">SESSÃO EM </w:t>
      </w:r>
      <w:r w:rsidR="007C405C">
        <w:rPr>
          <w:rFonts w:ascii="Calibri" w:hAnsi="Calibri" w:cs="Calibri"/>
          <w:b/>
          <w:sz w:val="22"/>
          <w:szCs w:val="22"/>
        </w:rPr>
        <w:t>05</w:t>
      </w:r>
      <w:r w:rsidRPr="00C422DA">
        <w:rPr>
          <w:rFonts w:ascii="Calibri" w:hAnsi="Calibri" w:cs="Calibri"/>
          <w:b/>
          <w:sz w:val="22"/>
          <w:szCs w:val="22"/>
        </w:rPr>
        <w:t>/</w:t>
      </w:r>
      <w:r w:rsidR="00DC4503">
        <w:rPr>
          <w:rFonts w:ascii="Calibri" w:hAnsi="Calibri" w:cs="Calibri"/>
          <w:b/>
          <w:sz w:val="22"/>
          <w:szCs w:val="22"/>
        </w:rPr>
        <w:t>1</w:t>
      </w:r>
      <w:r w:rsidR="007C405C">
        <w:rPr>
          <w:rFonts w:ascii="Calibri" w:hAnsi="Calibri" w:cs="Calibri"/>
          <w:b/>
          <w:sz w:val="22"/>
          <w:szCs w:val="22"/>
        </w:rPr>
        <w:t>2</w:t>
      </w:r>
      <w:r w:rsidRPr="00C422DA">
        <w:rPr>
          <w:rFonts w:ascii="Calibri" w:hAnsi="Calibri" w:cs="Calibri"/>
          <w:b/>
          <w:sz w:val="22"/>
          <w:szCs w:val="22"/>
        </w:rPr>
        <w:t>/201</w:t>
      </w:r>
      <w:r w:rsidR="00DC4503">
        <w:rPr>
          <w:rFonts w:ascii="Calibri" w:hAnsi="Calibri" w:cs="Calibri"/>
          <w:b/>
          <w:sz w:val="22"/>
          <w:szCs w:val="22"/>
        </w:rPr>
        <w:t>9</w:t>
      </w:r>
      <w:r w:rsidRPr="00C422DA">
        <w:rPr>
          <w:rFonts w:ascii="Calibri" w:hAnsi="Calibri" w:cs="Calibri"/>
          <w:sz w:val="22"/>
          <w:szCs w:val="22"/>
        </w:rPr>
        <w:t xml:space="preserve">, ÀS </w:t>
      </w:r>
      <w:proofErr w:type="gramStart"/>
      <w:r w:rsidR="006C3950" w:rsidRPr="006C3950">
        <w:rPr>
          <w:rFonts w:ascii="Calibri" w:hAnsi="Calibri" w:cs="Calibri"/>
          <w:b/>
          <w:sz w:val="22"/>
          <w:szCs w:val="22"/>
        </w:rPr>
        <w:t>0</w:t>
      </w:r>
      <w:r w:rsidRPr="00C422DA">
        <w:rPr>
          <w:rFonts w:ascii="Calibri" w:hAnsi="Calibri" w:cs="Calibri"/>
          <w:b/>
          <w:sz w:val="22"/>
          <w:szCs w:val="22"/>
        </w:rPr>
        <w:t>9</w:t>
      </w:r>
      <w:r>
        <w:rPr>
          <w:rFonts w:ascii="Calibri" w:hAnsi="Calibri" w:cs="Calibri"/>
          <w:b/>
          <w:sz w:val="22"/>
          <w:szCs w:val="22"/>
        </w:rPr>
        <w:t>:00</w:t>
      </w:r>
      <w:proofErr w:type="gramEnd"/>
      <w:r w:rsidRPr="00C422DA">
        <w:rPr>
          <w:rFonts w:ascii="Calibri" w:hAnsi="Calibri" w:cs="Calibri"/>
          <w:sz w:val="22"/>
          <w:szCs w:val="22"/>
        </w:rPr>
        <w:t xml:space="preserve"> HORAS</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 xml:space="preserve">Os envelopes que não forem entregues nas condições acima estipuladas não gerarão </w:t>
      </w:r>
      <w:proofErr w:type="gramStart"/>
      <w:r w:rsidRPr="00A6134E">
        <w:rPr>
          <w:rFonts w:ascii="Calibri" w:hAnsi="Calibri" w:cs="Calibri"/>
          <w:sz w:val="22"/>
          <w:szCs w:val="22"/>
        </w:rPr>
        <w:t>efeitos como proposta</w:t>
      </w:r>
      <w:proofErr w:type="gramEnd"/>
      <w:r w:rsidRPr="00A6134E">
        <w:rPr>
          <w:rFonts w:ascii="Calibri" w:hAnsi="Calibri" w:cs="Calibri"/>
          <w:sz w:val="22"/>
          <w:szCs w:val="22"/>
        </w:rPr>
        <w:t>.</w:t>
      </w:r>
    </w:p>
    <w:p w:rsidR="003E4494" w:rsidRDefault="003E4494" w:rsidP="003E4494">
      <w:pPr>
        <w:numPr>
          <w:ilvl w:val="1"/>
          <w:numId w:val="1"/>
        </w:numPr>
        <w:tabs>
          <w:tab w:val="left" w:pos="851"/>
        </w:tabs>
        <w:jc w:val="both"/>
        <w:rPr>
          <w:rFonts w:ascii="Calibri" w:hAnsi="Calibri" w:cs="Calibri"/>
          <w:sz w:val="22"/>
          <w:szCs w:val="22"/>
        </w:rPr>
      </w:pPr>
      <w:r w:rsidRPr="00A6134E">
        <w:rPr>
          <w:rFonts w:ascii="Calibri" w:hAnsi="Calibri" w:cs="Calibri"/>
          <w:sz w:val="22"/>
          <w:szCs w:val="22"/>
        </w:rPr>
        <w:t>A declaração falsa relativa ao cumprimento de qualquer condição sujeitará o licitante às sanções previstas neste Edital.</w:t>
      </w:r>
    </w:p>
    <w:p w:rsidR="000705DB" w:rsidRPr="00A6134E" w:rsidRDefault="000705DB" w:rsidP="000705DB">
      <w:pPr>
        <w:tabs>
          <w:tab w:val="left" w:pos="851"/>
        </w:tabs>
        <w:ind w:left="284"/>
        <w:jc w:val="both"/>
        <w:rPr>
          <w:rFonts w:ascii="Calibri" w:hAnsi="Calibri" w:cs="Calibri"/>
          <w:sz w:val="22"/>
          <w:szCs w:val="22"/>
        </w:rPr>
      </w:pPr>
    </w:p>
    <w:p w:rsidR="003E4494" w:rsidRPr="003D79ED" w:rsidRDefault="003E4494" w:rsidP="003E4494">
      <w:pPr>
        <w:pStyle w:val="Ttulo"/>
        <w:numPr>
          <w:ilvl w:val="0"/>
          <w:numId w:val="1"/>
        </w:numPr>
        <w:spacing w:after="120"/>
        <w:jc w:val="left"/>
        <w:rPr>
          <w:rStyle w:val="Forte"/>
          <w:rFonts w:ascii="Calibri" w:hAnsi="Calibri"/>
          <w:sz w:val="22"/>
        </w:rPr>
      </w:pPr>
      <w:r w:rsidRPr="003D79ED">
        <w:rPr>
          <w:rStyle w:val="Forte"/>
          <w:rFonts w:ascii="Calibri" w:hAnsi="Calibri"/>
          <w:sz w:val="22"/>
        </w:rPr>
        <w:t>DA PROPOSTA DE PREÇOS</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Preço unitário e total por item, em algarismo, expresso em moeda corrente nacional (real),</w:t>
      </w:r>
      <w:r w:rsidR="00D6060E">
        <w:rPr>
          <w:rFonts w:ascii="Calibri" w:hAnsi="Calibri" w:cs="Calibri"/>
          <w:sz w:val="22"/>
          <w:szCs w:val="22"/>
        </w:rPr>
        <w:t xml:space="preserve"> com (02) duas casas decimais,</w:t>
      </w:r>
      <w:r w:rsidRPr="00A6134E">
        <w:rPr>
          <w:rFonts w:ascii="Calibri" w:hAnsi="Calibri" w:cs="Calibri"/>
          <w:sz w:val="22"/>
          <w:szCs w:val="22"/>
        </w:rPr>
        <w:t xml:space="preserve"> de acordo com os preços praticados no mercado, considerando as quantidades constantes do Termo de Referência.</w:t>
      </w:r>
    </w:p>
    <w:p w:rsidR="003E4494" w:rsidRPr="00A6134E" w:rsidRDefault="003E4494" w:rsidP="003E4494">
      <w:pPr>
        <w:numPr>
          <w:ilvl w:val="3"/>
          <w:numId w:val="1"/>
        </w:numPr>
        <w:spacing w:after="120"/>
        <w:jc w:val="both"/>
        <w:rPr>
          <w:rFonts w:ascii="Calibri" w:hAnsi="Calibri" w:cs="Calibri"/>
          <w:color w:val="000000"/>
          <w:sz w:val="22"/>
          <w:szCs w:val="22"/>
        </w:rPr>
      </w:pPr>
      <w:r w:rsidRPr="00A6134E">
        <w:rPr>
          <w:rFonts w:ascii="Calibri" w:hAnsi="Calibri" w:cs="Calibri"/>
          <w:color w:val="000000"/>
          <w:sz w:val="22"/>
          <w:szCs w:val="22"/>
        </w:rPr>
        <w:t xml:space="preserve">No preço cotado deverão estar incluídos todos os insumos que o compõem, tais como as despesas com impostos, taxas, seguros e quaisquer outros que incidam na contratação do objeto. </w:t>
      </w:r>
    </w:p>
    <w:p w:rsidR="003E4494" w:rsidRPr="00986FA1" w:rsidRDefault="003E4494" w:rsidP="003E4494">
      <w:pPr>
        <w:numPr>
          <w:ilvl w:val="3"/>
          <w:numId w:val="1"/>
        </w:numPr>
        <w:spacing w:after="120"/>
        <w:jc w:val="both"/>
        <w:rPr>
          <w:rFonts w:ascii="Calibri" w:hAnsi="Calibri" w:cs="Calibri"/>
          <w:color w:val="000000"/>
          <w:sz w:val="22"/>
          <w:szCs w:val="22"/>
        </w:rPr>
      </w:pPr>
      <w:r w:rsidRPr="00986FA1">
        <w:rPr>
          <w:rFonts w:ascii="Calibri" w:hAnsi="Calibri" w:cs="Calibri"/>
          <w:color w:val="000000"/>
          <w:sz w:val="22"/>
          <w:szCs w:val="22"/>
        </w:rPr>
        <w:t>Prazo de validade da proposta não inferior a 60 (sessenta) dias corridos, a contar da data da sua apresentação.</w:t>
      </w:r>
    </w:p>
    <w:p w:rsidR="003E4494" w:rsidRPr="00A6134E" w:rsidRDefault="003E4494" w:rsidP="003E4494">
      <w:pPr>
        <w:numPr>
          <w:ilvl w:val="1"/>
          <w:numId w:val="1"/>
        </w:numPr>
        <w:tabs>
          <w:tab w:val="left" w:pos="851"/>
        </w:tabs>
        <w:jc w:val="both"/>
        <w:rPr>
          <w:rFonts w:ascii="Calibri" w:hAnsi="Calibri" w:cs="Calibri"/>
          <w:sz w:val="22"/>
          <w:szCs w:val="22"/>
        </w:rPr>
      </w:pPr>
      <w:r w:rsidRPr="00A6134E">
        <w:rPr>
          <w:rFonts w:ascii="Calibri" w:hAnsi="Calibri" w:cs="Calibri"/>
          <w:sz w:val="22"/>
          <w:szCs w:val="22"/>
        </w:rPr>
        <w:t>A apresentação da proposta implica plena aceitação, por parte do licitante, das condições estabelecidas neste Edital e seus Anexos.</w:t>
      </w:r>
    </w:p>
    <w:p w:rsidR="003E4494" w:rsidRPr="00A6134E" w:rsidRDefault="003E4494" w:rsidP="003E4494">
      <w:pPr>
        <w:tabs>
          <w:tab w:val="left" w:pos="851"/>
        </w:tabs>
        <w:jc w:val="both"/>
        <w:rPr>
          <w:rFonts w:ascii="Calibri" w:hAnsi="Calibri" w:cs="Calibri"/>
          <w:sz w:val="20"/>
          <w:szCs w:val="22"/>
        </w:rPr>
      </w:pPr>
    </w:p>
    <w:p w:rsidR="003E4494" w:rsidRPr="003D79ED" w:rsidRDefault="003E4494" w:rsidP="003E4494">
      <w:pPr>
        <w:pStyle w:val="Ttulo"/>
        <w:numPr>
          <w:ilvl w:val="0"/>
          <w:numId w:val="1"/>
        </w:numPr>
        <w:spacing w:after="120"/>
        <w:jc w:val="left"/>
        <w:rPr>
          <w:rStyle w:val="Forte"/>
          <w:rFonts w:ascii="Calibri" w:hAnsi="Calibri"/>
          <w:sz w:val="22"/>
        </w:rPr>
      </w:pPr>
      <w:r w:rsidRPr="003D79ED">
        <w:rPr>
          <w:rStyle w:val="Forte"/>
          <w:rFonts w:ascii="Calibri" w:hAnsi="Calibri"/>
          <w:sz w:val="22"/>
        </w:rPr>
        <w:lastRenderedPageBreak/>
        <w:t>DA CLASSIFICAÇÃO DAS PROPOSTAS</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Pr>
          <w:rFonts w:ascii="Calibri" w:hAnsi="Calibri" w:cs="Calibri"/>
          <w:sz w:val="22"/>
          <w:szCs w:val="22"/>
        </w:rPr>
        <w:t>O Pregoeiro</w:t>
      </w:r>
      <w:r w:rsidRPr="00A6134E">
        <w:rPr>
          <w:rFonts w:ascii="Calibri" w:hAnsi="Calibri" w:cs="Calibri"/>
          <w:sz w:val="22"/>
          <w:szCs w:val="22"/>
        </w:rPr>
        <w:t xml:space="preserve"> verificará as propostas apresentadas, desclassificando aquelas que não estejam em conformidade com os requisitos estabelecidos neste Edital, que sejam omissas, apresentem irregularidades ou defeitos capazes de dificultar o julgamento.</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 xml:space="preserve">A desclassificação de proposta será sempre fundamentada e registrada em Ata. </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Pr>
          <w:rFonts w:ascii="Calibri" w:hAnsi="Calibri" w:cs="Calibri"/>
          <w:sz w:val="22"/>
          <w:szCs w:val="22"/>
        </w:rPr>
        <w:t>O Pregoeiro</w:t>
      </w:r>
      <w:r w:rsidRPr="00A6134E">
        <w:rPr>
          <w:rFonts w:ascii="Calibri" w:hAnsi="Calibri" w:cs="Calibri"/>
          <w:sz w:val="22"/>
          <w:szCs w:val="22"/>
        </w:rPr>
        <w:t xml:space="preserve"> classificará o autor da proposta de menor preço e aqueles que tenham apresentado propostas em valores sucessivos e superiores em até 10% (dez por cento), relativamente à de menor preço, para participação na fase de lances.</w:t>
      </w:r>
    </w:p>
    <w:p w:rsidR="003E4494" w:rsidRPr="00A6134E" w:rsidRDefault="003E4494" w:rsidP="003E4494">
      <w:pPr>
        <w:numPr>
          <w:ilvl w:val="2"/>
          <w:numId w:val="1"/>
        </w:numPr>
        <w:tabs>
          <w:tab w:val="left" w:pos="1418"/>
        </w:tabs>
        <w:jc w:val="both"/>
        <w:rPr>
          <w:rFonts w:ascii="Calibri" w:hAnsi="Calibri" w:cs="Calibri"/>
          <w:sz w:val="22"/>
          <w:szCs w:val="22"/>
        </w:rPr>
      </w:pPr>
      <w:r w:rsidRPr="00A6134E">
        <w:rPr>
          <w:rFonts w:ascii="Calibri" w:hAnsi="Calibri" w:cs="Calibri"/>
          <w:sz w:val="22"/>
          <w:szCs w:val="22"/>
        </w:rPr>
        <w:t xml:space="preserve">Quando não forem verificadas, no mínimo, três propostas escritas de preços nas condições definidas no subitem anterior, </w:t>
      </w:r>
      <w:r>
        <w:rPr>
          <w:rFonts w:ascii="Calibri" w:hAnsi="Calibri" w:cs="Calibri"/>
          <w:sz w:val="22"/>
          <w:szCs w:val="22"/>
        </w:rPr>
        <w:t>o Pregoeiro</w:t>
      </w:r>
      <w:r w:rsidRPr="00A6134E">
        <w:rPr>
          <w:rFonts w:ascii="Calibri" w:hAnsi="Calibri" w:cs="Calibri"/>
          <w:sz w:val="22"/>
          <w:szCs w:val="22"/>
        </w:rPr>
        <w:t xml:space="preserve"> classificará as melhores propostas </w:t>
      </w:r>
      <w:r w:rsidR="00357898" w:rsidRPr="00A6134E">
        <w:rPr>
          <w:rFonts w:ascii="Calibri" w:hAnsi="Calibri" w:cs="Calibri"/>
          <w:sz w:val="22"/>
          <w:szCs w:val="22"/>
        </w:rPr>
        <w:t>subseq</w:t>
      </w:r>
      <w:r w:rsidR="00357898">
        <w:rPr>
          <w:rFonts w:ascii="Calibri" w:hAnsi="Calibri" w:cs="Calibri"/>
          <w:sz w:val="22"/>
          <w:szCs w:val="22"/>
        </w:rPr>
        <w:t>u</w:t>
      </w:r>
      <w:r w:rsidR="00357898" w:rsidRPr="00A6134E">
        <w:rPr>
          <w:rFonts w:ascii="Calibri" w:hAnsi="Calibri" w:cs="Calibri"/>
          <w:sz w:val="22"/>
          <w:szCs w:val="22"/>
        </w:rPr>
        <w:t>entes</w:t>
      </w:r>
      <w:r w:rsidRPr="00A6134E">
        <w:rPr>
          <w:rFonts w:ascii="Calibri" w:hAnsi="Calibri" w:cs="Calibri"/>
          <w:sz w:val="22"/>
          <w:szCs w:val="22"/>
        </w:rPr>
        <w:t>, até o máximo de três, para que seus autores participem dos lances verbais, quaisquer que sejam os preços oferecidos.</w:t>
      </w:r>
    </w:p>
    <w:p w:rsidR="003E4494" w:rsidRPr="00A6134E" w:rsidRDefault="003E4494" w:rsidP="003E4494">
      <w:pPr>
        <w:tabs>
          <w:tab w:val="left" w:pos="1418"/>
        </w:tabs>
        <w:ind w:left="360"/>
        <w:jc w:val="both"/>
        <w:rPr>
          <w:rFonts w:ascii="Calibri" w:hAnsi="Calibri" w:cs="Calibri"/>
          <w:sz w:val="20"/>
          <w:szCs w:val="22"/>
        </w:rPr>
      </w:pPr>
    </w:p>
    <w:p w:rsidR="003E4494" w:rsidRPr="003D79ED" w:rsidRDefault="003E4494" w:rsidP="003E4494">
      <w:pPr>
        <w:pStyle w:val="Ttulo"/>
        <w:numPr>
          <w:ilvl w:val="0"/>
          <w:numId w:val="1"/>
        </w:numPr>
        <w:spacing w:after="120"/>
        <w:jc w:val="left"/>
        <w:rPr>
          <w:rStyle w:val="Forte"/>
          <w:rFonts w:ascii="Calibri" w:hAnsi="Calibri"/>
          <w:sz w:val="22"/>
        </w:rPr>
      </w:pPr>
      <w:r w:rsidRPr="003D79ED">
        <w:rPr>
          <w:rStyle w:val="Forte"/>
          <w:rFonts w:ascii="Calibri" w:hAnsi="Calibri"/>
          <w:sz w:val="22"/>
        </w:rPr>
        <w:t>DA FORMULAÇÃO DOS LANCES</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 xml:space="preserve">Classificadas as propostas, de acordo com o Edital, </w:t>
      </w:r>
      <w:r>
        <w:rPr>
          <w:rFonts w:ascii="Calibri" w:hAnsi="Calibri" w:cs="Calibri"/>
          <w:sz w:val="22"/>
          <w:szCs w:val="22"/>
        </w:rPr>
        <w:t>o Pregoeiro</w:t>
      </w:r>
      <w:r w:rsidRPr="00A6134E">
        <w:rPr>
          <w:rFonts w:ascii="Calibri" w:hAnsi="Calibri" w:cs="Calibri"/>
          <w:sz w:val="22"/>
          <w:szCs w:val="22"/>
        </w:rPr>
        <w:t xml:space="preserve"> dará início à etapa de apresentação de lances verbais pelos licitantes, que deverão ser formulados de forma sucessiva, em valores distintos e decrescentes.</w:t>
      </w:r>
    </w:p>
    <w:p w:rsidR="003E4494" w:rsidRPr="00C422DA"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 xml:space="preserve">O lance deverá ser ofertado pelo valor </w:t>
      </w:r>
      <w:r w:rsidR="008C148A">
        <w:rPr>
          <w:rFonts w:ascii="Calibri" w:hAnsi="Calibri" w:cs="Calibri"/>
          <w:b/>
          <w:sz w:val="22"/>
          <w:szCs w:val="22"/>
        </w:rPr>
        <w:t>UNITÁRIO</w:t>
      </w:r>
      <w:r w:rsidRPr="00C422DA">
        <w:rPr>
          <w:rFonts w:ascii="Calibri" w:hAnsi="Calibri" w:cs="Calibri"/>
          <w:sz w:val="22"/>
          <w:szCs w:val="22"/>
        </w:rPr>
        <w:t>.</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Pr>
          <w:rFonts w:ascii="Calibri" w:hAnsi="Calibri" w:cs="Calibri"/>
          <w:sz w:val="22"/>
          <w:szCs w:val="22"/>
        </w:rPr>
        <w:t>O Pregoeiro</w:t>
      </w:r>
      <w:r w:rsidRPr="00A6134E">
        <w:rPr>
          <w:rFonts w:ascii="Calibri" w:hAnsi="Calibri" w:cs="Calibri"/>
          <w:sz w:val="22"/>
          <w:szCs w:val="22"/>
        </w:rPr>
        <w:t xml:space="preserve"> convidará individualmente os licitantes classificados, de forma </w:t>
      </w:r>
      <w:r w:rsidR="00357898" w:rsidRPr="00A6134E">
        <w:rPr>
          <w:rFonts w:ascii="Calibri" w:hAnsi="Calibri" w:cs="Calibri"/>
          <w:sz w:val="22"/>
          <w:szCs w:val="22"/>
        </w:rPr>
        <w:t>sequencial</w:t>
      </w:r>
      <w:r w:rsidRPr="00A6134E">
        <w:rPr>
          <w:rFonts w:ascii="Calibri" w:hAnsi="Calibri" w:cs="Calibri"/>
          <w:sz w:val="22"/>
          <w:szCs w:val="22"/>
        </w:rPr>
        <w:t>, a apresentar lances verbais, a partir do autor da proposta classificada de maior preço e os demais, em ordem decrescente de valor.</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A desistência em apresentar lance verbal, quando convocado pel</w:t>
      </w:r>
      <w:r>
        <w:rPr>
          <w:rFonts w:ascii="Calibri" w:hAnsi="Calibri" w:cs="Calibri"/>
          <w:sz w:val="22"/>
          <w:szCs w:val="22"/>
        </w:rPr>
        <w:t>o Pregoeiro</w:t>
      </w:r>
      <w:r w:rsidRPr="00A6134E">
        <w:rPr>
          <w:rFonts w:ascii="Calibri" w:hAnsi="Calibri" w:cs="Calibri"/>
          <w:sz w:val="22"/>
          <w:szCs w:val="22"/>
        </w:rPr>
        <w:t xml:space="preserve">, implicará a exclusão do licitante da etapa de lances e a manutenção do último preço por ele apresentado, para efeito de ordenação das propostas. </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 xml:space="preserve">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w:t>
      </w:r>
      <w:r>
        <w:rPr>
          <w:rFonts w:ascii="Calibri" w:hAnsi="Calibri" w:cs="Calibri"/>
          <w:sz w:val="22"/>
          <w:szCs w:val="22"/>
        </w:rPr>
        <w:t>8.538</w:t>
      </w:r>
      <w:r w:rsidRPr="00A6134E">
        <w:rPr>
          <w:rFonts w:ascii="Calibri" w:hAnsi="Calibri" w:cs="Calibri"/>
          <w:sz w:val="22"/>
          <w:szCs w:val="22"/>
        </w:rPr>
        <w:t>, de 20</w:t>
      </w:r>
      <w:r>
        <w:rPr>
          <w:rFonts w:ascii="Calibri" w:hAnsi="Calibri" w:cs="Calibri"/>
          <w:sz w:val="22"/>
          <w:szCs w:val="22"/>
        </w:rPr>
        <w:t>15</w:t>
      </w:r>
      <w:r w:rsidRPr="00A6134E">
        <w:rPr>
          <w:rFonts w:ascii="Calibri" w:hAnsi="Calibri" w:cs="Calibri"/>
          <w:sz w:val="22"/>
          <w:szCs w:val="22"/>
        </w:rPr>
        <w:t>.</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Pr>
          <w:rFonts w:ascii="Calibri" w:hAnsi="Calibri" w:cs="Calibri"/>
          <w:sz w:val="22"/>
          <w:szCs w:val="22"/>
        </w:rPr>
        <w:t>O Pregoeiro</w:t>
      </w:r>
      <w:r w:rsidRPr="00A6134E">
        <w:rPr>
          <w:rFonts w:ascii="Calibri" w:hAnsi="Calibri" w:cs="Calibri"/>
          <w:sz w:val="22"/>
          <w:szCs w:val="22"/>
        </w:rPr>
        <w:t xml:space="preserve"> identificará os preços ofertados pelas ME/EPP e COOP participantes que sejam iguais ou até 5% (cinco por cento) superiores ao menor preço, desde que a primeira colocada não seja uma ME/EPP/COOP.</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 xml:space="preserve">As propostas ou lances que se enquadrarem nessa condição serão </w:t>
      </w:r>
      <w:proofErr w:type="gramStart"/>
      <w:r w:rsidRPr="00A6134E">
        <w:rPr>
          <w:rFonts w:ascii="Calibri" w:hAnsi="Calibri" w:cs="Calibri"/>
          <w:sz w:val="22"/>
          <w:szCs w:val="22"/>
        </w:rPr>
        <w:t>consideradas</w:t>
      </w:r>
      <w:proofErr w:type="gramEnd"/>
      <w:r w:rsidRPr="00A6134E">
        <w:rPr>
          <w:rFonts w:ascii="Calibri" w:hAnsi="Calibri" w:cs="Calibri"/>
          <w:sz w:val="22"/>
          <w:szCs w:val="22"/>
        </w:rPr>
        <w:t xml:space="preserve"> empatadas com a primeira colocada e o licitante ME/EPP/COOP melhor classificado terá o direito de apresentar uma última oferta para desempate, obrigatoriamente abaixo da primeira colocada, no prazo máximo de </w:t>
      </w:r>
      <w:r>
        <w:rPr>
          <w:rFonts w:ascii="Calibri" w:hAnsi="Calibri" w:cs="Calibri"/>
          <w:sz w:val="22"/>
          <w:szCs w:val="22"/>
        </w:rPr>
        <w:t>0</w:t>
      </w:r>
      <w:r w:rsidRPr="00A6134E">
        <w:rPr>
          <w:rFonts w:ascii="Calibri" w:hAnsi="Calibri" w:cs="Calibri"/>
          <w:sz w:val="22"/>
          <w:szCs w:val="22"/>
        </w:rPr>
        <w:t>5 (cinco) minutos.</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lastRenderedPageBreak/>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A6134E">
        <w:rPr>
          <w:rFonts w:ascii="Calibri" w:hAnsi="Calibri" w:cs="Calibri"/>
          <w:sz w:val="22"/>
          <w:szCs w:val="22"/>
        </w:rPr>
        <w:t>existindo ME</w:t>
      </w:r>
      <w:proofErr w:type="gramEnd"/>
      <w:r w:rsidRPr="00A6134E">
        <w:rPr>
          <w:rFonts w:ascii="Calibri" w:hAnsi="Calibri" w:cs="Calibri"/>
          <w:sz w:val="22"/>
          <w:szCs w:val="22"/>
        </w:rPr>
        <w:t>/EPP/COOP participante, prevalecerá a classificação inicial.</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Somente após o procedimento de desempate fictício, quando houver, e a classificação final dos licitantes, será cabível a negociação de preço junto ao fornecedor classificado em primeiro lugar.</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3E4494" w:rsidRPr="00A6134E" w:rsidRDefault="003E4494" w:rsidP="003E4494">
      <w:pPr>
        <w:numPr>
          <w:ilvl w:val="0"/>
          <w:numId w:val="7"/>
        </w:numPr>
        <w:spacing w:after="120"/>
        <w:ind w:left="567"/>
        <w:jc w:val="both"/>
        <w:rPr>
          <w:rFonts w:ascii="Calibri" w:hAnsi="Calibri" w:cs="Calibri"/>
          <w:sz w:val="22"/>
          <w:szCs w:val="22"/>
        </w:rPr>
      </w:pPr>
      <w:r>
        <w:rPr>
          <w:rFonts w:ascii="Calibri" w:hAnsi="Calibri" w:cs="Calibri"/>
          <w:sz w:val="22"/>
          <w:szCs w:val="22"/>
        </w:rPr>
        <w:t>P</w:t>
      </w:r>
      <w:r w:rsidRPr="00A6134E">
        <w:rPr>
          <w:rFonts w:ascii="Calibri" w:hAnsi="Calibri" w:cs="Calibri"/>
          <w:sz w:val="22"/>
          <w:szCs w:val="22"/>
        </w:rPr>
        <w:t>roduzidos no País;</w:t>
      </w:r>
    </w:p>
    <w:p w:rsidR="003E4494" w:rsidRPr="00A6134E" w:rsidRDefault="003E4494" w:rsidP="003E4494">
      <w:pPr>
        <w:numPr>
          <w:ilvl w:val="0"/>
          <w:numId w:val="7"/>
        </w:numPr>
        <w:spacing w:after="120"/>
        <w:ind w:left="567"/>
        <w:jc w:val="both"/>
        <w:rPr>
          <w:rFonts w:ascii="Calibri" w:hAnsi="Calibri" w:cs="Calibri"/>
          <w:sz w:val="22"/>
          <w:szCs w:val="22"/>
        </w:rPr>
      </w:pPr>
      <w:r>
        <w:rPr>
          <w:rFonts w:ascii="Calibri" w:hAnsi="Calibri" w:cs="Calibri"/>
          <w:sz w:val="22"/>
          <w:szCs w:val="22"/>
        </w:rPr>
        <w:t>P</w:t>
      </w:r>
      <w:r w:rsidRPr="00A6134E">
        <w:rPr>
          <w:rFonts w:ascii="Calibri" w:hAnsi="Calibri" w:cs="Calibri"/>
          <w:sz w:val="22"/>
          <w:szCs w:val="22"/>
        </w:rPr>
        <w:t xml:space="preserve">roduzidos ou prestados por empresas brasileiras; </w:t>
      </w:r>
    </w:p>
    <w:p w:rsidR="003E4494" w:rsidRDefault="003E4494" w:rsidP="003E4494">
      <w:pPr>
        <w:numPr>
          <w:ilvl w:val="0"/>
          <w:numId w:val="7"/>
        </w:numPr>
        <w:spacing w:after="120"/>
        <w:ind w:left="567"/>
        <w:jc w:val="both"/>
        <w:rPr>
          <w:rFonts w:ascii="Calibri" w:hAnsi="Calibri" w:cs="Calibri"/>
          <w:sz w:val="22"/>
          <w:szCs w:val="22"/>
        </w:rPr>
      </w:pPr>
      <w:r>
        <w:rPr>
          <w:rFonts w:ascii="Calibri" w:hAnsi="Calibri" w:cs="Calibri"/>
          <w:sz w:val="22"/>
          <w:szCs w:val="22"/>
        </w:rPr>
        <w:t>P</w:t>
      </w:r>
      <w:r w:rsidRPr="00A6134E">
        <w:rPr>
          <w:rFonts w:ascii="Calibri" w:hAnsi="Calibri" w:cs="Calibri"/>
          <w:sz w:val="22"/>
          <w:szCs w:val="22"/>
        </w:rPr>
        <w:t>roduzidos ou prestados por empresas que invistam em pesquisa e no desenvo</w:t>
      </w:r>
      <w:r>
        <w:rPr>
          <w:rFonts w:ascii="Calibri" w:hAnsi="Calibri" w:cs="Calibri"/>
          <w:sz w:val="22"/>
          <w:szCs w:val="22"/>
        </w:rPr>
        <w:t>lvimento de tecnologia no País;</w:t>
      </w:r>
    </w:p>
    <w:p w:rsidR="003E4494" w:rsidRPr="00A6134E" w:rsidRDefault="003E4494" w:rsidP="003E4494">
      <w:pPr>
        <w:numPr>
          <w:ilvl w:val="0"/>
          <w:numId w:val="7"/>
        </w:numPr>
        <w:spacing w:after="120"/>
        <w:ind w:left="567"/>
        <w:jc w:val="both"/>
        <w:rPr>
          <w:rFonts w:ascii="Calibri" w:hAnsi="Calibri" w:cs="Calibri"/>
          <w:sz w:val="22"/>
          <w:szCs w:val="22"/>
        </w:rPr>
      </w:pPr>
      <w:r>
        <w:rPr>
          <w:rFonts w:ascii="Calibri" w:hAnsi="Calibri" w:cs="Calibri"/>
          <w:sz w:val="22"/>
          <w:szCs w:val="22"/>
        </w:rPr>
        <w:t>Produzidos ou prestados por empresas que comprovem cumprimento de reserva de cargos prevista em lei para pessoa com deficiência ou para reabilitado da Previdência Social e que atendem às regras de acessibilidade previstas na legislação.</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Persistindo o empate, o critério de desempate será o sorteio.</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 xml:space="preserve">Apurada a proposta final classificada em primeiro lugar, </w:t>
      </w:r>
      <w:r>
        <w:rPr>
          <w:rFonts w:ascii="Calibri" w:hAnsi="Calibri" w:cs="Calibri"/>
          <w:sz w:val="22"/>
          <w:szCs w:val="22"/>
        </w:rPr>
        <w:t>o Pregoeiro</w:t>
      </w:r>
      <w:r w:rsidRPr="00A6134E">
        <w:rPr>
          <w:rFonts w:ascii="Calibri" w:hAnsi="Calibri" w:cs="Calibri"/>
          <w:sz w:val="22"/>
          <w:szCs w:val="22"/>
        </w:rPr>
        <w:t xml:space="preserve"> poderá negociar com o licitante para que seja obtido melhor preço, observado o critério de julgamento, não se admitindo negociar condições diferentes daquelas previstas neste Edital.</w:t>
      </w:r>
    </w:p>
    <w:p w:rsidR="003E4494"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 xml:space="preserve">Após a negociação do preço, </w:t>
      </w:r>
      <w:r>
        <w:rPr>
          <w:rFonts w:ascii="Calibri" w:hAnsi="Calibri" w:cs="Calibri"/>
          <w:sz w:val="22"/>
          <w:szCs w:val="22"/>
        </w:rPr>
        <w:t>o Pregoeiro</w:t>
      </w:r>
      <w:r w:rsidRPr="00A6134E">
        <w:rPr>
          <w:rFonts w:ascii="Calibri" w:hAnsi="Calibri" w:cs="Calibri"/>
          <w:sz w:val="22"/>
          <w:szCs w:val="22"/>
        </w:rPr>
        <w:t xml:space="preserve"> iniciará a fase de aceitação e julgamento da proposta.</w:t>
      </w:r>
    </w:p>
    <w:p w:rsidR="00CF7784" w:rsidRPr="00A6134E" w:rsidRDefault="00CF7784" w:rsidP="00CF7784">
      <w:pPr>
        <w:pStyle w:val="SemEspaamento"/>
      </w:pPr>
    </w:p>
    <w:p w:rsidR="003E4494" w:rsidRPr="003D79ED" w:rsidRDefault="003E4494" w:rsidP="003E4494">
      <w:pPr>
        <w:pStyle w:val="Ttulo"/>
        <w:numPr>
          <w:ilvl w:val="0"/>
          <w:numId w:val="1"/>
        </w:numPr>
        <w:spacing w:after="120"/>
        <w:jc w:val="left"/>
        <w:rPr>
          <w:rStyle w:val="Forte"/>
          <w:rFonts w:ascii="Calibri" w:hAnsi="Calibri"/>
          <w:sz w:val="22"/>
        </w:rPr>
      </w:pPr>
      <w:r w:rsidRPr="003D79ED">
        <w:rPr>
          <w:rStyle w:val="Forte"/>
          <w:rFonts w:ascii="Calibri" w:hAnsi="Calibri"/>
          <w:sz w:val="22"/>
        </w:rPr>
        <w:t>DA ACEITAÇÃO E JULGAMENTO DAS PROPOSTAS</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 xml:space="preserve">Como condição prévia à aceitação da proposta, caso o licitante detentor da proposta classificada em primeiro lugar tenha usufruído do tratamento diferenciado previsto nos artigos 44 e 45 da Lei Complementar n° 123, de 2006, </w:t>
      </w:r>
      <w:r>
        <w:rPr>
          <w:rFonts w:ascii="Calibri" w:hAnsi="Calibri" w:cs="Calibri"/>
          <w:sz w:val="22"/>
          <w:szCs w:val="22"/>
        </w:rPr>
        <w:t>o Pregoeiro</w:t>
      </w:r>
      <w:r w:rsidRPr="00A6134E">
        <w:rPr>
          <w:rFonts w:ascii="Calibri" w:hAnsi="Calibri" w:cs="Calibri"/>
          <w:sz w:val="22"/>
          <w:szCs w:val="22"/>
        </w:rPr>
        <w:t xml:space="preserve"> poderá consultar o Portal da Transparência do Governo Federal (</w:t>
      </w:r>
      <w:hyperlink r:id="rId9" w:history="1">
        <w:r w:rsidRPr="00A6134E">
          <w:rPr>
            <w:rFonts w:ascii="Calibri" w:hAnsi="Calibri" w:cs="Calibri"/>
            <w:color w:val="0000FF"/>
            <w:sz w:val="22"/>
            <w:szCs w:val="22"/>
            <w:u w:val="single"/>
          </w:rPr>
          <w:t>www.portaldatransparencia.gov.br</w:t>
        </w:r>
      </w:hyperlink>
      <w:r w:rsidRPr="00A6134E">
        <w:rPr>
          <w:rFonts w:ascii="Calibri" w:hAnsi="Calibri" w:cs="Calibr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A6134E">
        <w:rPr>
          <w:rFonts w:ascii="Calibri" w:hAnsi="Calibri" w:cs="Calibri"/>
          <w:sz w:val="22"/>
          <w:szCs w:val="22"/>
        </w:rPr>
        <w:t>R$</w:t>
      </w:r>
      <w:r w:rsidR="00CF7784">
        <w:rPr>
          <w:rFonts w:ascii="Calibri" w:hAnsi="Calibri" w:cs="Calibri"/>
          <w:sz w:val="22"/>
          <w:szCs w:val="22"/>
        </w:rPr>
        <w:t>4</w:t>
      </w:r>
      <w:r w:rsidRPr="00A6134E">
        <w:rPr>
          <w:rFonts w:ascii="Calibri" w:hAnsi="Calibri" w:cs="Calibri"/>
          <w:sz w:val="22"/>
          <w:szCs w:val="22"/>
        </w:rPr>
        <w:t>.</w:t>
      </w:r>
      <w:r w:rsidR="00CF7784">
        <w:rPr>
          <w:rFonts w:ascii="Calibri" w:hAnsi="Calibri" w:cs="Calibri"/>
          <w:sz w:val="22"/>
          <w:szCs w:val="22"/>
        </w:rPr>
        <w:t>8</w:t>
      </w:r>
      <w:r w:rsidRPr="00A6134E">
        <w:rPr>
          <w:rFonts w:ascii="Calibri" w:hAnsi="Calibri" w:cs="Calibri"/>
          <w:sz w:val="22"/>
          <w:szCs w:val="22"/>
        </w:rPr>
        <w:t>00.000,00 (</w:t>
      </w:r>
      <w:r w:rsidR="00CF7784">
        <w:rPr>
          <w:rFonts w:ascii="Calibri" w:hAnsi="Calibri" w:cs="Calibri"/>
          <w:sz w:val="22"/>
          <w:szCs w:val="22"/>
        </w:rPr>
        <w:t>quatro</w:t>
      </w:r>
      <w:r w:rsidRPr="00A6134E">
        <w:rPr>
          <w:rFonts w:ascii="Calibri" w:hAnsi="Calibri" w:cs="Calibri"/>
          <w:sz w:val="22"/>
          <w:szCs w:val="22"/>
        </w:rPr>
        <w:t xml:space="preserve"> milhões e </w:t>
      </w:r>
      <w:r w:rsidR="00CF7784">
        <w:rPr>
          <w:rFonts w:ascii="Calibri" w:hAnsi="Calibri" w:cs="Calibri"/>
          <w:sz w:val="22"/>
          <w:szCs w:val="22"/>
        </w:rPr>
        <w:t>oitocentos</w:t>
      </w:r>
      <w:r w:rsidRPr="00A6134E">
        <w:rPr>
          <w:rFonts w:ascii="Calibri" w:hAnsi="Calibri" w:cs="Calibri"/>
          <w:sz w:val="22"/>
          <w:szCs w:val="22"/>
        </w:rPr>
        <w:t xml:space="preserve"> mil reais), previsto</w:t>
      </w:r>
      <w:proofErr w:type="gramEnd"/>
      <w:r w:rsidRPr="00A6134E">
        <w:rPr>
          <w:rFonts w:ascii="Calibri" w:hAnsi="Calibri" w:cs="Calibri"/>
          <w:sz w:val="22"/>
          <w:szCs w:val="22"/>
        </w:rPr>
        <w:t xml:space="preserve"> no artigo 3°, inciso II, da Lei Complementar n° 123, de 2006, ou o limite proporcional de que trata o artigo 3°, § 2°, do mesmo diploma, em caso de início de atividade no exercício considerado.</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 xml:space="preserve">Constatada a ocorrência de qualquer das situações de extrapolamento do limite legal, </w:t>
      </w:r>
      <w:r>
        <w:rPr>
          <w:rFonts w:ascii="Calibri" w:hAnsi="Calibri" w:cs="Calibri"/>
          <w:sz w:val="22"/>
          <w:szCs w:val="22"/>
        </w:rPr>
        <w:t>o Pregoeiro</w:t>
      </w:r>
      <w:r w:rsidRPr="00A6134E">
        <w:rPr>
          <w:rFonts w:ascii="Calibri" w:hAnsi="Calibri" w:cs="Calibri"/>
          <w:sz w:val="22"/>
          <w:szCs w:val="22"/>
        </w:rPr>
        <w:t xml:space="preserve"> indeferirá a aplicação do tratamento diferenciado em favor do licitante, conforme artigo 3°, §§ 9°, 9°-A, 10 e 12, da Lei Complementar n° 123, de 2006, com a </w:t>
      </w:r>
      <w:r w:rsidR="00357898" w:rsidRPr="00A6134E">
        <w:rPr>
          <w:rFonts w:ascii="Calibri" w:hAnsi="Calibri" w:cs="Calibri"/>
          <w:sz w:val="22"/>
          <w:szCs w:val="22"/>
        </w:rPr>
        <w:t>consequente</w:t>
      </w:r>
      <w:r w:rsidRPr="00A6134E">
        <w:rPr>
          <w:rFonts w:ascii="Calibri" w:hAnsi="Calibri" w:cs="Calibri"/>
          <w:sz w:val="22"/>
          <w:szCs w:val="22"/>
        </w:rPr>
        <w:t xml:space="preserve"> recusa do lance de desempate, sem prejuízo das penalidades incidentes.</w:t>
      </w:r>
    </w:p>
    <w:p w:rsidR="003E4494"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lastRenderedPageBreak/>
        <w:t xml:space="preserve">Não ocorrendo situação de recusa com base na hipótese acima, </w:t>
      </w:r>
      <w:r>
        <w:rPr>
          <w:rFonts w:ascii="Calibri" w:hAnsi="Calibri" w:cs="Calibri"/>
          <w:sz w:val="22"/>
          <w:szCs w:val="22"/>
        </w:rPr>
        <w:t>o Pregoeiro</w:t>
      </w:r>
      <w:r w:rsidRPr="00A6134E">
        <w:rPr>
          <w:rFonts w:ascii="Calibri" w:hAnsi="Calibri" w:cs="Calibri"/>
          <w:sz w:val="22"/>
          <w:szCs w:val="22"/>
        </w:rPr>
        <w:t xml:space="preserve"> examinará a proposta classificada em primeiro lugar quanto à compatibilidade do preço em relação ao valor estimado para a contratação e sua </w:t>
      </w:r>
      <w:r w:rsidR="00357898" w:rsidRPr="00A6134E">
        <w:rPr>
          <w:rFonts w:ascii="Calibri" w:hAnsi="Calibri" w:cs="Calibri"/>
          <w:sz w:val="22"/>
          <w:szCs w:val="22"/>
        </w:rPr>
        <w:t>exequibilidade</w:t>
      </w:r>
      <w:r w:rsidRPr="00A6134E">
        <w:rPr>
          <w:rFonts w:ascii="Calibri" w:hAnsi="Calibri" w:cs="Calibri"/>
          <w:sz w:val="22"/>
          <w:szCs w:val="22"/>
        </w:rPr>
        <w:t>, bem como quanto ao cumprimento das especificações do objeto.</w:t>
      </w:r>
    </w:p>
    <w:p w:rsidR="003E4494" w:rsidRPr="00986FA1" w:rsidRDefault="003E4494" w:rsidP="003E4494">
      <w:pPr>
        <w:numPr>
          <w:ilvl w:val="2"/>
          <w:numId w:val="1"/>
        </w:numPr>
        <w:spacing w:after="120"/>
        <w:jc w:val="both"/>
        <w:rPr>
          <w:rFonts w:ascii="Calibri" w:hAnsi="Calibri"/>
          <w:b/>
          <w:i/>
          <w:color w:val="000000"/>
          <w:sz w:val="22"/>
          <w:szCs w:val="22"/>
          <w:u w:val="single"/>
        </w:rPr>
      </w:pPr>
      <w:r w:rsidRPr="00986FA1">
        <w:rPr>
          <w:rFonts w:ascii="Calibri" w:hAnsi="Calibri"/>
          <w:b/>
          <w:i/>
          <w:sz w:val="22"/>
          <w:szCs w:val="22"/>
          <w:u w:val="single"/>
          <w:lang w:eastAsia="ar-SA"/>
        </w:rPr>
        <w:t xml:space="preserve">Os preços não poderão ultrapassar o valor </w:t>
      </w:r>
      <w:r w:rsidR="008C148A">
        <w:rPr>
          <w:rFonts w:ascii="Calibri" w:hAnsi="Calibri"/>
          <w:b/>
          <w:i/>
          <w:sz w:val="22"/>
          <w:szCs w:val="22"/>
          <w:u w:val="single"/>
          <w:lang w:eastAsia="ar-SA"/>
        </w:rPr>
        <w:t>unitário</w:t>
      </w:r>
      <w:r w:rsidRPr="00986FA1">
        <w:rPr>
          <w:rFonts w:ascii="Calibri" w:hAnsi="Calibri"/>
          <w:b/>
          <w:i/>
          <w:sz w:val="22"/>
          <w:szCs w:val="22"/>
          <w:u w:val="single"/>
          <w:lang w:eastAsia="ar-SA"/>
        </w:rPr>
        <w:t xml:space="preserve"> máximo definido no Termo de Referência.</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 xml:space="preserve">Havendo necessidade, </w:t>
      </w:r>
      <w:r>
        <w:rPr>
          <w:rFonts w:ascii="Calibri" w:hAnsi="Calibri" w:cs="Calibri"/>
          <w:sz w:val="22"/>
          <w:szCs w:val="22"/>
        </w:rPr>
        <w:t>o Pregoeiro</w:t>
      </w:r>
      <w:r w:rsidRPr="00A6134E">
        <w:rPr>
          <w:rFonts w:ascii="Calibri" w:hAnsi="Calibri" w:cs="Calibri"/>
          <w:sz w:val="22"/>
          <w:szCs w:val="22"/>
        </w:rPr>
        <w:t xml:space="preserve"> suspenderá a sessão, informando a nova data e horário para a continuidade da mesma.</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 xml:space="preserve">Se a proposta classificada em primeiro lugar não for aceitável, ou for </w:t>
      </w:r>
      <w:proofErr w:type="gramStart"/>
      <w:r w:rsidRPr="00A6134E">
        <w:rPr>
          <w:rFonts w:ascii="Calibri" w:hAnsi="Calibri" w:cs="Calibri"/>
          <w:sz w:val="22"/>
          <w:szCs w:val="22"/>
        </w:rPr>
        <w:t xml:space="preserve">desclassificada, </w:t>
      </w:r>
      <w:r>
        <w:rPr>
          <w:rFonts w:ascii="Calibri" w:hAnsi="Calibri" w:cs="Calibri"/>
          <w:sz w:val="22"/>
          <w:szCs w:val="22"/>
        </w:rPr>
        <w:t>o Pregoeiro</w:t>
      </w:r>
      <w:proofErr w:type="gramEnd"/>
      <w:r w:rsidRPr="00A6134E">
        <w:rPr>
          <w:rFonts w:ascii="Calibri" w:hAnsi="Calibri" w:cs="Calibri"/>
          <w:sz w:val="22"/>
          <w:szCs w:val="22"/>
        </w:rPr>
        <w:t xml:space="preserve"> examinará a proposta </w:t>
      </w:r>
      <w:r w:rsidR="00357898" w:rsidRPr="00A6134E">
        <w:rPr>
          <w:rFonts w:ascii="Calibri" w:hAnsi="Calibri" w:cs="Calibri"/>
          <w:sz w:val="22"/>
          <w:szCs w:val="22"/>
        </w:rPr>
        <w:t>subsequente</w:t>
      </w:r>
      <w:r w:rsidRPr="00A6134E">
        <w:rPr>
          <w:rFonts w:ascii="Calibri" w:hAnsi="Calibri" w:cs="Calibri"/>
          <w:sz w:val="22"/>
          <w:szCs w:val="22"/>
        </w:rPr>
        <w:t>, e, assim sucessivamente, na ordem de classificação, até a apuração de uma proposta que atenda ao Edital.</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 xml:space="preserve">Nessa situação, </w:t>
      </w:r>
      <w:r>
        <w:rPr>
          <w:rFonts w:ascii="Calibri" w:hAnsi="Calibri" w:cs="Calibri"/>
          <w:sz w:val="22"/>
          <w:szCs w:val="22"/>
        </w:rPr>
        <w:t>o Pregoeiro</w:t>
      </w:r>
      <w:r w:rsidRPr="00A6134E">
        <w:rPr>
          <w:rFonts w:ascii="Calibri" w:hAnsi="Calibri" w:cs="Calibri"/>
          <w:sz w:val="22"/>
          <w:szCs w:val="22"/>
        </w:rPr>
        <w:t xml:space="preserve"> poderá negociar com o licitante para que seja obtido preço melhor.</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 xml:space="preserve">No julgamento das propostas, </w:t>
      </w:r>
      <w:r>
        <w:rPr>
          <w:rFonts w:ascii="Calibri" w:hAnsi="Calibri" w:cs="Calibri"/>
          <w:sz w:val="22"/>
          <w:szCs w:val="22"/>
        </w:rPr>
        <w:t>o Pregoeiro</w:t>
      </w:r>
      <w:r w:rsidRPr="00A6134E">
        <w:rPr>
          <w:rFonts w:ascii="Calibri" w:hAnsi="Calibri" w:cs="Calibri"/>
          <w:sz w:val="22"/>
          <w:szCs w:val="22"/>
        </w:rPr>
        <w:t xml:space="preserve"> poderá sanar erros ou falhas que não alterem sua substância, mediante despacho fundamentado, registrado em ata e acessível a todos, atribuindo-lhes validade e eficácia para fins de classificação.</w:t>
      </w:r>
    </w:p>
    <w:p w:rsidR="003E4494" w:rsidRPr="00A6134E" w:rsidRDefault="003E4494" w:rsidP="003E4494">
      <w:pPr>
        <w:numPr>
          <w:ilvl w:val="1"/>
          <w:numId w:val="1"/>
        </w:numPr>
        <w:tabs>
          <w:tab w:val="left" w:pos="851"/>
        </w:tabs>
        <w:jc w:val="both"/>
        <w:rPr>
          <w:rFonts w:ascii="Calibri" w:hAnsi="Calibri" w:cs="Calibri"/>
          <w:sz w:val="22"/>
          <w:szCs w:val="22"/>
        </w:rPr>
      </w:pPr>
      <w:r w:rsidRPr="00A6134E">
        <w:rPr>
          <w:rFonts w:ascii="Calibri" w:hAnsi="Calibri" w:cs="Calibri"/>
          <w:sz w:val="22"/>
          <w:szCs w:val="22"/>
        </w:rPr>
        <w:t>Aceita a proposta classificada em primeiro lugar, o licitante deverá comprovar sua condição de habilitação, na forma determinada neste Edital.</w:t>
      </w:r>
    </w:p>
    <w:p w:rsidR="003E4494" w:rsidRPr="00A6134E" w:rsidRDefault="003E4494" w:rsidP="003E4494">
      <w:pPr>
        <w:jc w:val="both"/>
        <w:rPr>
          <w:rFonts w:ascii="Calibri" w:hAnsi="Calibri" w:cs="Calibri"/>
          <w:sz w:val="20"/>
          <w:szCs w:val="22"/>
        </w:rPr>
      </w:pPr>
    </w:p>
    <w:p w:rsidR="003E4494" w:rsidRPr="003D79ED" w:rsidRDefault="003E4494" w:rsidP="003E4494">
      <w:pPr>
        <w:pStyle w:val="Ttulo"/>
        <w:numPr>
          <w:ilvl w:val="0"/>
          <w:numId w:val="1"/>
        </w:numPr>
        <w:spacing w:after="120"/>
        <w:jc w:val="left"/>
        <w:rPr>
          <w:rStyle w:val="Forte"/>
          <w:rFonts w:ascii="Calibri" w:hAnsi="Calibri"/>
          <w:sz w:val="22"/>
        </w:rPr>
      </w:pPr>
      <w:r w:rsidRPr="003D79ED">
        <w:rPr>
          <w:rStyle w:val="Forte"/>
          <w:rFonts w:ascii="Calibri" w:hAnsi="Calibri"/>
          <w:sz w:val="22"/>
        </w:rPr>
        <w:t>DA HABILITAÇÃO</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 xml:space="preserve">Como condição prévia ao exame da documentação de habilitação do licitante detentor da proposta classificada em primeiro lugar, </w:t>
      </w:r>
      <w:r>
        <w:rPr>
          <w:rFonts w:ascii="Calibri" w:hAnsi="Calibri" w:cs="Calibri"/>
          <w:sz w:val="22"/>
          <w:szCs w:val="22"/>
        </w:rPr>
        <w:t>o Pregoeiro</w:t>
      </w:r>
      <w:r w:rsidRPr="00A6134E">
        <w:rPr>
          <w:rFonts w:ascii="Calibri" w:hAnsi="Calibri" w:cs="Calibri"/>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3E4494" w:rsidRPr="00A6134E" w:rsidRDefault="003E4494" w:rsidP="003E4494">
      <w:pPr>
        <w:numPr>
          <w:ilvl w:val="0"/>
          <w:numId w:val="8"/>
        </w:numPr>
        <w:suppressAutoHyphens/>
        <w:spacing w:after="120"/>
        <w:ind w:left="567"/>
        <w:jc w:val="both"/>
        <w:rPr>
          <w:rFonts w:ascii="Calibri" w:hAnsi="Calibri" w:cs="Calibri"/>
          <w:sz w:val="22"/>
          <w:szCs w:val="22"/>
        </w:rPr>
      </w:pPr>
      <w:r>
        <w:rPr>
          <w:rFonts w:ascii="Calibri" w:hAnsi="Calibri" w:cs="Calibri"/>
          <w:sz w:val="22"/>
          <w:szCs w:val="22"/>
        </w:rPr>
        <w:t>Cadastro de Fornecedores do Município</w:t>
      </w:r>
      <w:r w:rsidRPr="00A6134E">
        <w:rPr>
          <w:rFonts w:ascii="Calibri" w:hAnsi="Calibri" w:cs="Calibri"/>
          <w:sz w:val="22"/>
          <w:szCs w:val="22"/>
        </w:rPr>
        <w:t>;</w:t>
      </w:r>
    </w:p>
    <w:p w:rsidR="003E4494" w:rsidRPr="00A6134E" w:rsidRDefault="003E4494" w:rsidP="003E4494">
      <w:pPr>
        <w:numPr>
          <w:ilvl w:val="0"/>
          <w:numId w:val="8"/>
        </w:numPr>
        <w:suppressAutoHyphens/>
        <w:spacing w:after="120"/>
        <w:ind w:left="567"/>
        <w:jc w:val="both"/>
        <w:rPr>
          <w:rFonts w:ascii="Calibri" w:hAnsi="Calibri" w:cs="Calibri"/>
          <w:sz w:val="22"/>
          <w:szCs w:val="22"/>
        </w:rPr>
      </w:pPr>
      <w:r w:rsidRPr="00A6134E">
        <w:rPr>
          <w:rFonts w:ascii="Calibri" w:hAnsi="Calibri" w:cs="Calibri"/>
          <w:sz w:val="22"/>
          <w:szCs w:val="22"/>
        </w:rPr>
        <w:t>Cadastro Nacional de Empresas Inidôneas e Suspensas – CEIS, mantido pela Controladoria-Geral da União (</w:t>
      </w:r>
      <w:hyperlink r:id="rId10" w:history="1">
        <w:r w:rsidR="00CF7784" w:rsidRPr="000D35A5">
          <w:rPr>
            <w:rStyle w:val="Hyperlink"/>
            <w:rFonts w:ascii="Calibri" w:hAnsi="Calibri" w:cs="Calibri"/>
            <w:sz w:val="22"/>
            <w:szCs w:val="22"/>
          </w:rPr>
          <w:t>http://www.portaltransparencia.gov.br/sancoes/ceis?ordenarPor=nome&amp;direcao=asc</w:t>
        </w:r>
      </w:hyperlink>
      <w:r w:rsidRPr="00A6134E">
        <w:rPr>
          <w:rFonts w:ascii="Calibri" w:hAnsi="Calibri" w:cs="Calibri"/>
          <w:sz w:val="22"/>
          <w:szCs w:val="22"/>
        </w:rPr>
        <w:t>);</w:t>
      </w:r>
    </w:p>
    <w:p w:rsidR="003E4494" w:rsidRPr="00A6134E" w:rsidRDefault="003E4494" w:rsidP="003E4494">
      <w:pPr>
        <w:numPr>
          <w:ilvl w:val="0"/>
          <w:numId w:val="8"/>
        </w:numPr>
        <w:suppressAutoHyphens/>
        <w:spacing w:after="120"/>
        <w:ind w:left="567"/>
        <w:jc w:val="both"/>
        <w:rPr>
          <w:rFonts w:ascii="Calibri" w:hAnsi="Calibri" w:cs="Calibri"/>
          <w:sz w:val="22"/>
          <w:szCs w:val="22"/>
        </w:rPr>
      </w:pPr>
      <w:r w:rsidRPr="00A6134E">
        <w:rPr>
          <w:rFonts w:ascii="Calibri" w:hAnsi="Calibri" w:cs="Calibri"/>
          <w:bCs/>
          <w:sz w:val="22"/>
          <w:szCs w:val="22"/>
        </w:rPr>
        <w:t>Cadastro Nacional de Condenações Cíveis por Atos de Improbidade Administrativa, mantido pelo Conselho Nacional de Justiça</w:t>
      </w:r>
      <w:r w:rsidRPr="00A6134E">
        <w:rPr>
          <w:rFonts w:ascii="Calibri" w:hAnsi="Calibri" w:cs="Calibri"/>
          <w:sz w:val="22"/>
          <w:szCs w:val="22"/>
        </w:rPr>
        <w:t xml:space="preserve"> (</w:t>
      </w:r>
      <w:hyperlink r:id="rId11" w:history="1">
        <w:r w:rsidRPr="00A6134E">
          <w:rPr>
            <w:rFonts w:ascii="Calibri" w:hAnsi="Calibri" w:cs="Calibri"/>
            <w:color w:val="0000FF"/>
            <w:sz w:val="22"/>
            <w:szCs w:val="22"/>
            <w:u w:val="single"/>
          </w:rPr>
          <w:t>www.</w:t>
        </w:r>
        <w:r w:rsidRPr="00A6134E">
          <w:rPr>
            <w:rFonts w:ascii="Calibri" w:hAnsi="Calibri" w:cs="Calibri"/>
            <w:bCs/>
            <w:color w:val="0000FF"/>
            <w:sz w:val="22"/>
            <w:szCs w:val="22"/>
            <w:u w:val="single"/>
          </w:rPr>
          <w:t>cnj</w:t>
        </w:r>
        <w:r w:rsidRPr="00A6134E">
          <w:rPr>
            <w:rFonts w:ascii="Calibri" w:hAnsi="Calibri" w:cs="Calibri"/>
            <w:color w:val="0000FF"/>
            <w:sz w:val="22"/>
            <w:szCs w:val="22"/>
            <w:u w:val="single"/>
          </w:rPr>
          <w:t>.jus.br/</w:t>
        </w:r>
        <w:r w:rsidRPr="00A6134E">
          <w:rPr>
            <w:rFonts w:ascii="Calibri" w:hAnsi="Calibri" w:cs="Calibri"/>
            <w:bCs/>
            <w:color w:val="0000FF"/>
            <w:sz w:val="22"/>
            <w:szCs w:val="22"/>
            <w:u w:val="single"/>
          </w:rPr>
          <w:t>improbidade</w:t>
        </w:r>
        <w:r w:rsidRPr="00A6134E">
          <w:rPr>
            <w:rFonts w:ascii="Calibri" w:hAnsi="Calibri" w:cs="Calibri"/>
            <w:color w:val="0000FF"/>
            <w:sz w:val="22"/>
            <w:szCs w:val="22"/>
            <w:u w:val="single"/>
          </w:rPr>
          <w:t>_adm/consultar_requerido.php</w:t>
        </w:r>
      </w:hyperlink>
      <w:r w:rsidRPr="00A6134E">
        <w:rPr>
          <w:rFonts w:ascii="Calibri" w:hAnsi="Calibri" w:cs="Calibri"/>
          <w:sz w:val="22"/>
          <w:szCs w:val="22"/>
        </w:rPr>
        <w:t>).</w:t>
      </w:r>
    </w:p>
    <w:p w:rsidR="003E4494" w:rsidRPr="00A6134E" w:rsidRDefault="003E4494" w:rsidP="003E4494">
      <w:pPr>
        <w:numPr>
          <w:ilvl w:val="3"/>
          <w:numId w:val="1"/>
        </w:numPr>
        <w:tabs>
          <w:tab w:val="left" w:pos="1418"/>
        </w:tabs>
        <w:spacing w:after="120"/>
        <w:jc w:val="both"/>
        <w:rPr>
          <w:rFonts w:ascii="Calibri" w:hAnsi="Calibri" w:cs="Calibri"/>
          <w:sz w:val="22"/>
          <w:szCs w:val="22"/>
        </w:rPr>
      </w:pPr>
      <w:r w:rsidRPr="00A6134E">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E4494" w:rsidRPr="00A6134E" w:rsidRDefault="003E4494" w:rsidP="003E4494">
      <w:pPr>
        <w:numPr>
          <w:ilvl w:val="3"/>
          <w:numId w:val="1"/>
        </w:numPr>
        <w:tabs>
          <w:tab w:val="left" w:pos="1418"/>
        </w:tabs>
        <w:spacing w:after="120"/>
        <w:jc w:val="both"/>
        <w:rPr>
          <w:rFonts w:ascii="Calibri" w:hAnsi="Calibri" w:cs="Calibri"/>
          <w:sz w:val="22"/>
          <w:szCs w:val="22"/>
        </w:rPr>
      </w:pPr>
      <w:r w:rsidRPr="00A6134E">
        <w:rPr>
          <w:rFonts w:ascii="Calibri" w:hAnsi="Calibri" w:cs="Calibri"/>
          <w:sz w:val="22"/>
          <w:szCs w:val="22"/>
        </w:rPr>
        <w:t xml:space="preserve">Constatada a existência de sanção, </w:t>
      </w:r>
      <w:r>
        <w:rPr>
          <w:rFonts w:ascii="Calibri" w:hAnsi="Calibri" w:cs="Calibri"/>
          <w:sz w:val="22"/>
          <w:szCs w:val="22"/>
        </w:rPr>
        <w:t>o Pregoeiro</w:t>
      </w:r>
      <w:r w:rsidRPr="00A6134E">
        <w:rPr>
          <w:rFonts w:ascii="Calibri" w:hAnsi="Calibri" w:cs="Calibri"/>
          <w:sz w:val="22"/>
          <w:szCs w:val="22"/>
        </w:rPr>
        <w:t xml:space="preserve"> reputará o licitante inabilitado, por falta de condição de participação.</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Não ocorrendo inabilitação, a documentação de habilitação do licitante detentor da proposta classificada em primeiro lugar será verificada.</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3E4494" w:rsidRPr="00A6134E" w:rsidRDefault="003E4494" w:rsidP="003E4494">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Para a habilitação, o licitante deverá apresentar os documentos a seguir relacionados:</w:t>
      </w:r>
    </w:p>
    <w:p w:rsidR="003E4494" w:rsidRPr="00A6134E" w:rsidRDefault="003E4494" w:rsidP="003E4494">
      <w:pPr>
        <w:numPr>
          <w:ilvl w:val="2"/>
          <w:numId w:val="1"/>
        </w:numPr>
        <w:tabs>
          <w:tab w:val="left" w:pos="1418"/>
        </w:tabs>
        <w:spacing w:after="120"/>
        <w:jc w:val="both"/>
        <w:rPr>
          <w:rFonts w:ascii="Calibri" w:hAnsi="Calibri" w:cs="Calibri"/>
          <w:sz w:val="22"/>
          <w:szCs w:val="22"/>
          <w:u w:val="single"/>
        </w:rPr>
      </w:pPr>
      <w:r w:rsidRPr="00A6134E">
        <w:rPr>
          <w:rFonts w:ascii="Calibri" w:hAnsi="Calibri" w:cs="Calibri"/>
          <w:sz w:val="22"/>
          <w:szCs w:val="22"/>
          <w:u w:val="single"/>
        </w:rPr>
        <w:t>Relativos à Habilitação Jurídica:</w:t>
      </w:r>
    </w:p>
    <w:p w:rsidR="003E4494" w:rsidRPr="00A6134E" w:rsidRDefault="003E4494" w:rsidP="003E4494">
      <w:pPr>
        <w:numPr>
          <w:ilvl w:val="0"/>
          <w:numId w:val="2"/>
        </w:numPr>
        <w:spacing w:after="120"/>
        <w:ind w:left="1134"/>
        <w:jc w:val="both"/>
        <w:rPr>
          <w:rFonts w:ascii="Calibri" w:hAnsi="Calibri" w:cs="Calibri"/>
          <w:color w:val="000000"/>
          <w:sz w:val="22"/>
          <w:szCs w:val="22"/>
        </w:rPr>
      </w:pPr>
      <w:r w:rsidRPr="00A6134E">
        <w:rPr>
          <w:rFonts w:ascii="Calibri" w:hAnsi="Calibri" w:cs="Calibri"/>
          <w:sz w:val="22"/>
          <w:szCs w:val="22"/>
        </w:rPr>
        <w:lastRenderedPageBreak/>
        <w:t xml:space="preserve">No caso de empresário individual: </w:t>
      </w:r>
      <w:r w:rsidRPr="00A6134E">
        <w:rPr>
          <w:rFonts w:ascii="Calibri" w:hAnsi="Calibri" w:cs="Calibri"/>
          <w:color w:val="000000"/>
          <w:sz w:val="22"/>
          <w:szCs w:val="22"/>
        </w:rPr>
        <w:t>inscrição no Registro Público de Empresas Mercantis, a cargo da Junta Comercial da respectiva sede;</w:t>
      </w:r>
    </w:p>
    <w:p w:rsidR="003E4494" w:rsidRPr="00A6134E" w:rsidRDefault="003E4494" w:rsidP="003E4494">
      <w:pPr>
        <w:numPr>
          <w:ilvl w:val="0"/>
          <w:numId w:val="2"/>
        </w:numPr>
        <w:spacing w:after="120"/>
        <w:ind w:left="1134"/>
        <w:jc w:val="both"/>
        <w:rPr>
          <w:rFonts w:ascii="Calibri" w:hAnsi="Calibri" w:cs="Calibri"/>
          <w:color w:val="000000"/>
          <w:sz w:val="22"/>
          <w:szCs w:val="22"/>
        </w:rPr>
      </w:pPr>
      <w:r w:rsidRPr="00A6134E">
        <w:rPr>
          <w:rFonts w:ascii="Calibri" w:hAnsi="Calibri" w:cs="Calibri"/>
          <w:color w:val="000000"/>
          <w:sz w:val="22"/>
          <w:szCs w:val="22"/>
        </w:rPr>
        <w:t xml:space="preserve">No caso de sociedade empresária ou </w:t>
      </w:r>
      <w:r w:rsidRPr="00A6134E">
        <w:rPr>
          <w:rFonts w:ascii="Calibri" w:hAnsi="Calibri" w:cs="Calibri"/>
          <w:sz w:val="22"/>
          <w:szCs w:val="22"/>
        </w:rPr>
        <w:t>empresa individual de responsabilidade limitada - EIRELI</w:t>
      </w:r>
      <w:r w:rsidRPr="00A6134E">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3E4494" w:rsidRPr="00A6134E" w:rsidRDefault="003E4494" w:rsidP="003E4494">
      <w:pPr>
        <w:numPr>
          <w:ilvl w:val="1"/>
          <w:numId w:val="2"/>
        </w:numPr>
        <w:spacing w:after="120"/>
        <w:ind w:left="1418"/>
        <w:jc w:val="both"/>
        <w:rPr>
          <w:rFonts w:ascii="Calibri" w:hAnsi="Calibri" w:cs="Calibri"/>
          <w:sz w:val="22"/>
          <w:szCs w:val="22"/>
        </w:rPr>
      </w:pPr>
      <w:r w:rsidRPr="00A6134E">
        <w:rPr>
          <w:rFonts w:ascii="Calibri" w:hAnsi="Calibri" w:cs="Calibri"/>
          <w:color w:val="000000"/>
          <w:sz w:val="22"/>
          <w:szCs w:val="22"/>
        </w:rPr>
        <w:t>Os documentos acima deverão estar acompanhados de todas as alterações ou da consolidação respectiva;</w:t>
      </w:r>
    </w:p>
    <w:p w:rsidR="003E4494" w:rsidRPr="00A6134E" w:rsidRDefault="003E4494" w:rsidP="003E4494">
      <w:pPr>
        <w:numPr>
          <w:ilvl w:val="0"/>
          <w:numId w:val="2"/>
        </w:numPr>
        <w:spacing w:after="120"/>
        <w:ind w:left="1134"/>
        <w:jc w:val="both"/>
        <w:rPr>
          <w:rFonts w:ascii="Calibri" w:hAnsi="Calibri" w:cs="Calibri"/>
          <w:sz w:val="22"/>
          <w:szCs w:val="22"/>
        </w:rPr>
      </w:pPr>
      <w:r w:rsidRPr="00A6134E">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3E4494" w:rsidRPr="00A6134E" w:rsidRDefault="003E4494" w:rsidP="003E4494">
      <w:pPr>
        <w:numPr>
          <w:ilvl w:val="0"/>
          <w:numId w:val="2"/>
        </w:numPr>
        <w:spacing w:after="120"/>
        <w:ind w:left="1134"/>
        <w:jc w:val="both"/>
        <w:rPr>
          <w:rFonts w:ascii="Calibri" w:hAnsi="Calibri" w:cs="Calibri"/>
          <w:color w:val="000000"/>
          <w:sz w:val="22"/>
          <w:szCs w:val="22"/>
        </w:rPr>
      </w:pPr>
      <w:r w:rsidRPr="00A6134E">
        <w:rPr>
          <w:rFonts w:ascii="Calibri" w:hAnsi="Calibri" w:cs="Calibri"/>
          <w:color w:val="000000"/>
          <w:sz w:val="22"/>
          <w:szCs w:val="22"/>
        </w:rPr>
        <w:t xml:space="preserve">No caso de microempresa ou empresa de pequeno porte: certidão </w:t>
      </w:r>
      <w:r w:rsidRPr="00A6134E">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3E4494" w:rsidRPr="00A6134E" w:rsidRDefault="003E4494" w:rsidP="003E4494">
      <w:pPr>
        <w:numPr>
          <w:ilvl w:val="0"/>
          <w:numId w:val="2"/>
        </w:numPr>
        <w:spacing w:after="120"/>
        <w:ind w:left="1134"/>
        <w:jc w:val="both"/>
        <w:rPr>
          <w:rFonts w:ascii="Calibri" w:hAnsi="Calibri" w:cs="Calibri"/>
          <w:color w:val="000000"/>
          <w:sz w:val="22"/>
          <w:szCs w:val="22"/>
        </w:rPr>
      </w:pPr>
      <w:r w:rsidRPr="00A6134E">
        <w:rPr>
          <w:rFonts w:ascii="Calibri" w:hAnsi="Calibri" w:cs="Calibri"/>
          <w:sz w:val="22"/>
          <w:szCs w:val="22"/>
        </w:rPr>
        <w:t xml:space="preserve">No caso de cooperativa: ata de fundação e estatuto social em vigor, com a ata da </w:t>
      </w:r>
      <w:r w:rsidR="000363B2" w:rsidRPr="00A6134E">
        <w:rPr>
          <w:rFonts w:ascii="Calibri" w:hAnsi="Calibri" w:cs="Calibri"/>
          <w:sz w:val="22"/>
          <w:szCs w:val="22"/>
        </w:rPr>
        <w:t>assembleia</w:t>
      </w:r>
      <w:r w:rsidRPr="00A6134E">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A6134E">
        <w:rPr>
          <w:rFonts w:ascii="Calibri" w:hAnsi="Calibri" w:cs="Calibri"/>
          <w:color w:val="000000"/>
          <w:sz w:val="22"/>
          <w:szCs w:val="22"/>
        </w:rPr>
        <w:t>º 5.764, de 1971;</w:t>
      </w:r>
    </w:p>
    <w:p w:rsidR="003E4494" w:rsidRDefault="003E4494" w:rsidP="003E4494">
      <w:pPr>
        <w:numPr>
          <w:ilvl w:val="0"/>
          <w:numId w:val="2"/>
        </w:numPr>
        <w:spacing w:after="120"/>
        <w:ind w:left="1134"/>
        <w:jc w:val="both"/>
        <w:rPr>
          <w:rFonts w:ascii="Calibri" w:hAnsi="Calibri" w:cs="Calibri"/>
          <w:sz w:val="22"/>
          <w:szCs w:val="22"/>
        </w:rPr>
      </w:pPr>
      <w:r>
        <w:rPr>
          <w:rFonts w:ascii="Calibri" w:hAnsi="Calibri" w:cs="Calibri"/>
          <w:sz w:val="22"/>
          <w:szCs w:val="22"/>
        </w:rPr>
        <w:t>No caso de Microempreendedor individual apresentar a Certificado da Condição de Microempreendedor Individual – CCMEI;</w:t>
      </w:r>
    </w:p>
    <w:p w:rsidR="003E4494" w:rsidRDefault="003E4494" w:rsidP="003E4494">
      <w:pPr>
        <w:numPr>
          <w:ilvl w:val="0"/>
          <w:numId w:val="2"/>
        </w:numPr>
        <w:spacing w:after="120"/>
        <w:ind w:left="1134"/>
        <w:jc w:val="both"/>
        <w:rPr>
          <w:rFonts w:ascii="Calibri" w:hAnsi="Calibri" w:cs="Calibri"/>
          <w:sz w:val="22"/>
          <w:szCs w:val="22"/>
        </w:rPr>
      </w:pPr>
      <w:r w:rsidRPr="00A6134E">
        <w:rPr>
          <w:rFonts w:ascii="Calibri" w:hAnsi="Calibri" w:cs="Calibri"/>
          <w:sz w:val="22"/>
          <w:szCs w:val="22"/>
        </w:rPr>
        <w:t>No caso de empresa ou sociedade estrangeira em funcionamento no País: decreto de autorização;</w:t>
      </w:r>
    </w:p>
    <w:p w:rsidR="000363B2" w:rsidRDefault="000363B2" w:rsidP="003E4494">
      <w:pPr>
        <w:numPr>
          <w:ilvl w:val="0"/>
          <w:numId w:val="2"/>
        </w:numPr>
        <w:spacing w:after="120"/>
        <w:ind w:left="1134"/>
        <w:jc w:val="both"/>
        <w:rPr>
          <w:rFonts w:ascii="Calibri" w:hAnsi="Calibri" w:cs="Calibri"/>
          <w:sz w:val="22"/>
          <w:szCs w:val="22"/>
        </w:rPr>
      </w:pPr>
      <w:r>
        <w:rPr>
          <w:rFonts w:ascii="Calibri" w:hAnsi="Calibri" w:cs="Calibri"/>
          <w:sz w:val="22"/>
          <w:szCs w:val="22"/>
        </w:rPr>
        <w:t>Documentos pessoais de todos os sócios (RG e CPF);</w:t>
      </w:r>
    </w:p>
    <w:p w:rsidR="003E4494" w:rsidRDefault="003E4494" w:rsidP="003E4494">
      <w:pPr>
        <w:numPr>
          <w:ilvl w:val="0"/>
          <w:numId w:val="2"/>
        </w:numPr>
        <w:spacing w:after="120"/>
        <w:ind w:left="1134"/>
        <w:jc w:val="both"/>
        <w:rPr>
          <w:rFonts w:ascii="Calibri" w:hAnsi="Calibri" w:cs="Calibri"/>
          <w:sz w:val="22"/>
          <w:szCs w:val="22"/>
        </w:rPr>
      </w:pPr>
      <w:r>
        <w:rPr>
          <w:rFonts w:ascii="Calibri" w:hAnsi="Calibri" w:cs="Calibri"/>
          <w:sz w:val="22"/>
          <w:szCs w:val="22"/>
        </w:rPr>
        <w:t>Alvará de localização e funcionamento da empresa.</w:t>
      </w:r>
    </w:p>
    <w:p w:rsidR="003E4494" w:rsidRPr="00A6134E" w:rsidRDefault="003E4494" w:rsidP="003E4494">
      <w:pPr>
        <w:numPr>
          <w:ilvl w:val="2"/>
          <w:numId w:val="1"/>
        </w:numPr>
        <w:tabs>
          <w:tab w:val="left" w:pos="1418"/>
        </w:tabs>
        <w:spacing w:after="120"/>
        <w:jc w:val="both"/>
        <w:rPr>
          <w:rFonts w:ascii="Calibri" w:hAnsi="Calibri" w:cs="Calibri"/>
          <w:sz w:val="22"/>
          <w:szCs w:val="22"/>
          <w:u w:val="single"/>
        </w:rPr>
      </w:pPr>
      <w:r w:rsidRPr="00A6134E">
        <w:rPr>
          <w:rFonts w:ascii="Calibri" w:hAnsi="Calibri" w:cs="Calibri"/>
          <w:sz w:val="22"/>
          <w:szCs w:val="22"/>
          <w:u w:val="single"/>
        </w:rPr>
        <w:t>Relativos à Regularidade Fiscal e Trabalhista:</w:t>
      </w:r>
    </w:p>
    <w:p w:rsidR="003E4494" w:rsidRPr="00A6134E" w:rsidRDefault="003E4494" w:rsidP="003E4494">
      <w:pPr>
        <w:numPr>
          <w:ilvl w:val="0"/>
          <w:numId w:val="3"/>
        </w:numPr>
        <w:spacing w:after="120"/>
        <w:jc w:val="both"/>
        <w:rPr>
          <w:rFonts w:ascii="Calibri" w:hAnsi="Calibri" w:cs="Calibri"/>
          <w:sz w:val="22"/>
          <w:szCs w:val="22"/>
        </w:rPr>
      </w:pPr>
      <w:r w:rsidRPr="00A6134E">
        <w:rPr>
          <w:rFonts w:ascii="Calibri" w:hAnsi="Calibri" w:cs="Calibri"/>
          <w:sz w:val="22"/>
          <w:szCs w:val="22"/>
        </w:rPr>
        <w:t>Prova de inscrição no Cadastro Nacional de Pessoas Jurídicas;</w:t>
      </w:r>
    </w:p>
    <w:p w:rsidR="003E4494" w:rsidRPr="00A44330" w:rsidRDefault="003E4494" w:rsidP="003E4494">
      <w:pPr>
        <w:numPr>
          <w:ilvl w:val="0"/>
          <w:numId w:val="3"/>
        </w:numPr>
        <w:spacing w:after="120"/>
        <w:jc w:val="both"/>
        <w:rPr>
          <w:rFonts w:ascii="Calibri" w:hAnsi="Calibri" w:cs="Calibri"/>
          <w:sz w:val="22"/>
          <w:szCs w:val="22"/>
        </w:rPr>
      </w:pPr>
      <w:r w:rsidRPr="00A44330">
        <w:rPr>
          <w:rFonts w:ascii="Calibri" w:hAnsi="Calibri"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w:t>
      </w:r>
      <w:r>
        <w:rPr>
          <w:rFonts w:ascii="Calibri" w:hAnsi="Calibri" w:cs="Calibri"/>
          <w:sz w:val="22"/>
          <w:szCs w:val="22"/>
        </w:rPr>
        <w:t>adora-Geral da Fazenda Nacional;</w:t>
      </w:r>
    </w:p>
    <w:p w:rsidR="000363B2" w:rsidRPr="00A6134E" w:rsidRDefault="000363B2" w:rsidP="000363B2">
      <w:pPr>
        <w:numPr>
          <w:ilvl w:val="0"/>
          <w:numId w:val="3"/>
        </w:numPr>
        <w:spacing w:after="120"/>
        <w:jc w:val="both"/>
        <w:rPr>
          <w:rFonts w:ascii="Calibri" w:hAnsi="Calibri" w:cs="Calibri"/>
          <w:color w:val="000000"/>
          <w:sz w:val="22"/>
          <w:szCs w:val="22"/>
        </w:rPr>
      </w:pPr>
      <w:r w:rsidRPr="00A6134E">
        <w:rPr>
          <w:rFonts w:ascii="Calibri" w:hAnsi="Calibri" w:cs="Calibri"/>
          <w:color w:val="000000"/>
          <w:sz w:val="22"/>
          <w:szCs w:val="22"/>
        </w:rPr>
        <w:t xml:space="preserve">Prova de regularidade para com a </w:t>
      </w:r>
      <w:r w:rsidRPr="00E64A13">
        <w:rPr>
          <w:rFonts w:ascii="Calibri" w:hAnsi="Calibri" w:cs="Calibri"/>
          <w:sz w:val="22"/>
          <w:szCs w:val="22"/>
        </w:rPr>
        <w:t xml:space="preserve">Fazenda </w:t>
      </w:r>
      <w:r>
        <w:rPr>
          <w:rFonts w:ascii="Calibri" w:hAnsi="Calibri" w:cs="Calibri"/>
          <w:sz w:val="22"/>
          <w:szCs w:val="22"/>
        </w:rPr>
        <w:t>Estadual</w:t>
      </w:r>
      <w:r w:rsidRPr="00A6134E">
        <w:rPr>
          <w:rFonts w:ascii="Calibri" w:hAnsi="Calibri" w:cs="Calibri"/>
          <w:color w:val="000000"/>
          <w:sz w:val="22"/>
          <w:szCs w:val="22"/>
        </w:rPr>
        <w:t>, d</w:t>
      </w:r>
      <w:r>
        <w:rPr>
          <w:rFonts w:ascii="Calibri" w:hAnsi="Calibri" w:cs="Calibri"/>
          <w:color w:val="000000"/>
          <w:sz w:val="22"/>
          <w:szCs w:val="22"/>
        </w:rPr>
        <w:t>a</w:t>
      </w:r>
      <w:r w:rsidRPr="00A6134E">
        <w:rPr>
          <w:rFonts w:ascii="Calibri" w:hAnsi="Calibri" w:cs="Calibri"/>
          <w:color w:val="000000"/>
          <w:sz w:val="22"/>
          <w:szCs w:val="22"/>
        </w:rPr>
        <w:t xml:space="preserve"> sede do licitante, pertinente ao seu ramo de atividade e compatível com o objeto contratual;</w:t>
      </w:r>
    </w:p>
    <w:p w:rsidR="003E4494" w:rsidRPr="00A6134E" w:rsidRDefault="003E4494" w:rsidP="003E4494">
      <w:pPr>
        <w:numPr>
          <w:ilvl w:val="0"/>
          <w:numId w:val="3"/>
        </w:numPr>
        <w:spacing w:after="120"/>
        <w:jc w:val="both"/>
        <w:rPr>
          <w:rFonts w:ascii="Calibri" w:hAnsi="Calibri" w:cs="Calibri"/>
          <w:color w:val="000000"/>
          <w:sz w:val="22"/>
          <w:szCs w:val="22"/>
        </w:rPr>
      </w:pPr>
      <w:r w:rsidRPr="00A6134E">
        <w:rPr>
          <w:rFonts w:ascii="Calibri" w:hAnsi="Calibri" w:cs="Calibri"/>
          <w:color w:val="000000"/>
          <w:sz w:val="22"/>
          <w:szCs w:val="22"/>
        </w:rPr>
        <w:t xml:space="preserve">Prova de regularidade para com a </w:t>
      </w:r>
      <w:r w:rsidRPr="00E64A13">
        <w:rPr>
          <w:rFonts w:ascii="Calibri" w:hAnsi="Calibri" w:cs="Calibri"/>
          <w:sz w:val="22"/>
          <w:szCs w:val="22"/>
        </w:rPr>
        <w:t xml:space="preserve">Fazenda </w:t>
      </w:r>
      <w:r>
        <w:rPr>
          <w:rFonts w:ascii="Calibri" w:hAnsi="Calibri" w:cs="Calibri"/>
          <w:sz w:val="22"/>
          <w:szCs w:val="22"/>
        </w:rPr>
        <w:t>Municipal</w:t>
      </w:r>
      <w:r w:rsidRPr="00A6134E">
        <w:rPr>
          <w:rFonts w:ascii="Calibri" w:hAnsi="Calibri" w:cs="Calibri"/>
          <w:color w:val="000000"/>
          <w:sz w:val="22"/>
          <w:szCs w:val="22"/>
        </w:rPr>
        <w:t>, do domicílio ou sede do licitante, pertinente ao seu ramo de atividade e compatível com o objeto contratual;</w:t>
      </w:r>
    </w:p>
    <w:p w:rsidR="003E4494" w:rsidRPr="00A6134E" w:rsidRDefault="003E4494" w:rsidP="003E4494">
      <w:pPr>
        <w:numPr>
          <w:ilvl w:val="0"/>
          <w:numId w:val="3"/>
        </w:numPr>
        <w:spacing w:after="120"/>
        <w:jc w:val="both"/>
        <w:rPr>
          <w:rFonts w:ascii="Calibri" w:hAnsi="Calibri" w:cs="Calibri"/>
          <w:sz w:val="22"/>
          <w:szCs w:val="22"/>
        </w:rPr>
      </w:pPr>
      <w:r w:rsidRPr="00A6134E">
        <w:rPr>
          <w:rFonts w:ascii="Calibri" w:hAnsi="Calibri" w:cs="Calibri"/>
          <w:sz w:val="22"/>
          <w:szCs w:val="22"/>
        </w:rPr>
        <w:t>Prova de regularidade relativa ao Fundo de Garantia do Tempo de Serviço (FGTS), mediante Certificado de Regularidade do FGTS</w:t>
      </w:r>
      <w:r w:rsidRPr="00A6134E">
        <w:rPr>
          <w:rFonts w:ascii="Calibri" w:hAnsi="Calibri" w:cs="Calibri"/>
          <w:bCs/>
          <w:sz w:val="22"/>
          <w:szCs w:val="22"/>
        </w:rPr>
        <w:t>;</w:t>
      </w:r>
    </w:p>
    <w:p w:rsidR="003E4494" w:rsidRPr="00A6134E" w:rsidRDefault="003E4494" w:rsidP="003E4494">
      <w:pPr>
        <w:numPr>
          <w:ilvl w:val="0"/>
          <w:numId w:val="3"/>
        </w:numPr>
        <w:spacing w:after="120"/>
        <w:jc w:val="both"/>
        <w:rPr>
          <w:rFonts w:ascii="Calibri" w:hAnsi="Calibri" w:cs="Calibri"/>
          <w:sz w:val="22"/>
          <w:szCs w:val="22"/>
        </w:rPr>
      </w:pPr>
      <w:r w:rsidRPr="00A6134E">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3E4494" w:rsidRPr="00112E83" w:rsidRDefault="003E4494" w:rsidP="003E4494">
      <w:pPr>
        <w:numPr>
          <w:ilvl w:val="3"/>
          <w:numId w:val="1"/>
        </w:numPr>
        <w:tabs>
          <w:tab w:val="left" w:pos="1418"/>
        </w:tabs>
        <w:spacing w:after="120"/>
        <w:jc w:val="both"/>
        <w:rPr>
          <w:rFonts w:ascii="Calibri" w:hAnsi="Calibri" w:cs="Calibri"/>
          <w:sz w:val="22"/>
          <w:szCs w:val="22"/>
        </w:rPr>
      </w:pPr>
      <w:r w:rsidRPr="00112E83">
        <w:rPr>
          <w:rFonts w:ascii="Calibri" w:hAnsi="Calibri" w:cs="Calibri"/>
          <w:sz w:val="22"/>
          <w:szCs w:val="22"/>
        </w:rPr>
        <w:t xml:space="preserve">Caso o licitante seja microempresa ou empresa de pequeno porte, ou cooperativa enquadrada no artigo 34 da Lei nº 11.488, de 2007, deverá apresentar toda a documentação exigida para efeito de </w:t>
      </w:r>
      <w:r w:rsidRPr="00112E83">
        <w:rPr>
          <w:rFonts w:ascii="Calibri" w:hAnsi="Calibri" w:cs="Calibri"/>
          <w:sz w:val="22"/>
          <w:szCs w:val="22"/>
        </w:rPr>
        <w:lastRenderedPageBreak/>
        <w:t xml:space="preserve">comprovação de regularidade fiscal, mesmo que esta apresente alguma restrição, </w:t>
      </w:r>
      <w:proofErr w:type="gramStart"/>
      <w:r w:rsidRPr="00112E83">
        <w:rPr>
          <w:rFonts w:ascii="Calibri" w:hAnsi="Calibri" w:cs="Calibri"/>
          <w:sz w:val="22"/>
          <w:szCs w:val="22"/>
        </w:rPr>
        <w:t>sob pena</w:t>
      </w:r>
      <w:proofErr w:type="gramEnd"/>
      <w:r w:rsidRPr="00112E83">
        <w:rPr>
          <w:rFonts w:ascii="Calibri" w:hAnsi="Calibri" w:cs="Calibri"/>
          <w:sz w:val="22"/>
          <w:szCs w:val="22"/>
        </w:rPr>
        <w:t xml:space="preserve"> de ser inabilitado.</w:t>
      </w:r>
    </w:p>
    <w:p w:rsidR="003E4494" w:rsidRPr="00A6134E" w:rsidRDefault="003E4494" w:rsidP="003E4494">
      <w:pPr>
        <w:numPr>
          <w:ilvl w:val="2"/>
          <w:numId w:val="1"/>
        </w:numPr>
        <w:tabs>
          <w:tab w:val="left" w:pos="1418"/>
        </w:tabs>
        <w:spacing w:after="120"/>
        <w:jc w:val="both"/>
        <w:rPr>
          <w:rFonts w:ascii="Calibri" w:hAnsi="Calibri" w:cs="Calibri"/>
          <w:sz w:val="22"/>
          <w:szCs w:val="22"/>
          <w:u w:val="single"/>
        </w:rPr>
      </w:pPr>
      <w:r w:rsidRPr="00A6134E">
        <w:rPr>
          <w:rFonts w:ascii="Calibri" w:hAnsi="Calibri" w:cs="Calibri"/>
          <w:sz w:val="22"/>
          <w:szCs w:val="22"/>
          <w:u w:val="single"/>
        </w:rPr>
        <w:t>Relativos à Qualificação Econômico-Financeira:</w:t>
      </w:r>
    </w:p>
    <w:p w:rsidR="003E4494" w:rsidRDefault="003E4494" w:rsidP="003E4494">
      <w:pPr>
        <w:numPr>
          <w:ilvl w:val="0"/>
          <w:numId w:val="4"/>
        </w:numPr>
        <w:spacing w:after="120"/>
        <w:ind w:left="1134"/>
        <w:jc w:val="both"/>
        <w:rPr>
          <w:rFonts w:ascii="Calibri" w:hAnsi="Calibri" w:cs="Calibri"/>
          <w:sz w:val="22"/>
          <w:szCs w:val="22"/>
        </w:rPr>
      </w:pPr>
      <w:r w:rsidRPr="00A6134E">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w:t>
      </w:r>
      <w:r w:rsidRPr="00AA4762">
        <w:rPr>
          <w:rFonts w:ascii="Calibri" w:hAnsi="Calibri" w:cs="Calibri"/>
          <w:sz w:val="22"/>
          <w:szCs w:val="22"/>
        </w:rPr>
        <w:t xml:space="preserve">de </w:t>
      </w:r>
      <w:r w:rsidRPr="00AA4762">
        <w:rPr>
          <w:rFonts w:ascii="Calibri" w:hAnsi="Calibri" w:cs="Calibri"/>
          <w:b/>
          <w:sz w:val="22"/>
          <w:szCs w:val="22"/>
        </w:rPr>
        <w:t>60 (sessenta) dias</w:t>
      </w:r>
      <w:r w:rsidRPr="00A6134E">
        <w:rPr>
          <w:rFonts w:ascii="Calibri" w:hAnsi="Calibri" w:cs="Calibri"/>
          <w:sz w:val="22"/>
          <w:szCs w:val="22"/>
        </w:rPr>
        <w:t xml:space="preserve"> contados da data da sua apresentação;</w:t>
      </w:r>
    </w:p>
    <w:p w:rsidR="003E4494" w:rsidRDefault="003E4494" w:rsidP="003E4494">
      <w:pPr>
        <w:numPr>
          <w:ilvl w:val="2"/>
          <w:numId w:val="1"/>
        </w:numPr>
        <w:tabs>
          <w:tab w:val="left" w:pos="1418"/>
        </w:tabs>
        <w:spacing w:after="120"/>
        <w:jc w:val="both"/>
        <w:rPr>
          <w:rFonts w:ascii="Calibri" w:hAnsi="Calibri" w:cs="Calibri"/>
          <w:sz w:val="22"/>
          <w:szCs w:val="22"/>
          <w:u w:val="single"/>
        </w:rPr>
      </w:pPr>
      <w:r>
        <w:rPr>
          <w:rFonts w:ascii="Calibri" w:hAnsi="Calibri" w:cs="Calibri"/>
          <w:sz w:val="22"/>
          <w:szCs w:val="22"/>
          <w:u w:val="single"/>
        </w:rPr>
        <w:t>Relativo à Qualificação Técnica:</w:t>
      </w:r>
    </w:p>
    <w:p w:rsidR="003E4494" w:rsidRPr="004B63CE" w:rsidRDefault="003E4494" w:rsidP="003E4494">
      <w:pPr>
        <w:numPr>
          <w:ilvl w:val="3"/>
          <w:numId w:val="1"/>
        </w:numPr>
        <w:suppressAutoHyphens/>
        <w:spacing w:after="120"/>
        <w:jc w:val="both"/>
        <w:rPr>
          <w:rFonts w:ascii="Calibri" w:hAnsi="Calibri"/>
          <w:sz w:val="22"/>
          <w:szCs w:val="22"/>
        </w:rPr>
      </w:pPr>
      <w:r w:rsidRPr="004B63CE">
        <w:rPr>
          <w:rFonts w:ascii="Calibri" w:hAnsi="Calibri"/>
          <w:sz w:val="22"/>
          <w:szCs w:val="22"/>
        </w:rPr>
        <w:t>Registro ou inscrição, no Conselho Regional de Engenharia e Agronomia – CREA ou no Conselho de Arquitetura e Urbanismo – CAU, da empresa licitante, da região a que estiverem vinculados.</w:t>
      </w:r>
    </w:p>
    <w:p w:rsidR="003E4494" w:rsidRPr="004B63CE" w:rsidRDefault="003E4494" w:rsidP="003E4494">
      <w:pPr>
        <w:numPr>
          <w:ilvl w:val="4"/>
          <w:numId w:val="1"/>
        </w:numPr>
        <w:tabs>
          <w:tab w:val="left" w:pos="2552"/>
        </w:tabs>
        <w:suppressAutoHyphens/>
        <w:spacing w:after="120"/>
        <w:jc w:val="both"/>
        <w:rPr>
          <w:rFonts w:ascii="Calibri" w:hAnsi="Calibri"/>
          <w:sz w:val="22"/>
          <w:szCs w:val="22"/>
        </w:rPr>
      </w:pPr>
      <w:r w:rsidRPr="004B63CE">
        <w:rPr>
          <w:rFonts w:ascii="Calibri" w:hAnsi="Calibri"/>
          <w:sz w:val="22"/>
          <w:szCs w:val="22"/>
        </w:rPr>
        <w:t xml:space="preserve">No caso de a empresa licitante ou o responsável técnico não serem registrados ou inscritos no CREA ou no CAU de </w:t>
      </w:r>
      <w:r w:rsidRPr="004B63CE">
        <w:rPr>
          <w:rFonts w:ascii="Calibri" w:hAnsi="Calibri"/>
          <w:b/>
          <w:sz w:val="22"/>
          <w:szCs w:val="22"/>
        </w:rPr>
        <w:t>MINAS GERAIS</w:t>
      </w:r>
      <w:r w:rsidRPr="004B63CE">
        <w:rPr>
          <w:rFonts w:ascii="Calibri" w:hAnsi="Calibri"/>
          <w:sz w:val="22"/>
          <w:szCs w:val="22"/>
        </w:rPr>
        <w:t>, deverão ser providenciados os respectivos vistos deste órgão regional por ocasião da assinatura do contrato.</w:t>
      </w:r>
    </w:p>
    <w:p w:rsidR="003E4494" w:rsidRPr="004B63CE" w:rsidRDefault="003E4494" w:rsidP="003E4494">
      <w:pPr>
        <w:numPr>
          <w:ilvl w:val="3"/>
          <w:numId w:val="1"/>
        </w:numPr>
        <w:suppressAutoHyphens/>
        <w:spacing w:after="120"/>
        <w:jc w:val="both"/>
        <w:rPr>
          <w:rFonts w:ascii="Calibri" w:hAnsi="Calibri"/>
          <w:sz w:val="22"/>
          <w:szCs w:val="22"/>
        </w:rPr>
      </w:pPr>
      <w:r w:rsidRPr="004B63CE">
        <w:rPr>
          <w:rFonts w:ascii="Calibri" w:hAnsi="Calibri"/>
          <w:sz w:val="22"/>
          <w:szCs w:val="22"/>
        </w:rPr>
        <w:t>Certificado de Registro no CREA (Conselho Regional de Engenharia e Agronomia)</w:t>
      </w:r>
      <w:r>
        <w:rPr>
          <w:rFonts w:ascii="Calibri" w:hAnsi="Calibri"/>
          <w:sz w:val="22"/>
          <w:szCs w:val="22"/>
        </w:rPr>
        <w:t xml:space="preserve"> ou CAU (Conselho de Arquitetura e Urbanismo)</w:t>
      </w:r>
      <w:r w:rsidRPr="004B63CE">
        <w:rPr>
          <w:rFonts w:ascii="Calibri" w:hAnsi="Calibri"/>
          <w:sz w:val="22"/>
          <w:szCs w:val="22"/>
        </w:rPr>
        <w:t xml:space="preserve"> em nome do responsável técnico com no mínimo uma das seguintes qualificações: engenheiro sanitário, engenheiro civil ou engenheiro químico, e que seja vinculado </w:t>
      </w:r>
      <w:proofErr w:type="gramStart"/>
      <w:r w:rsidRPr="004B63CE">
        <w:rPr>
          <w:rFonts w:ascii="Calibri" w:hAnsi="Calibri"/>
          <w:sz w:val="22"/>
          <w:szCs w:val="22"/>
        </w:rPr>
        <w:t>a</w:t>
      </w:r>
      <w:proofErr w:type="gramEnd"/>
      <w:r w:rsidRPr="004B63CE">
        <w:rPr>
          <w:rFonts w:ascii="Calibri" w:hAnsi="Calibri"/>
          <w:sz w:val="22"/>
          <w:szCs w:val="22"/>
        </w:rPr>
        <w:t xml:space="preserve"> empresa proponente devidamente reconhecido pelo CREA/CAU (art. 1º, itens 1.1 e 1.2 e art. 2º, item 2.1 da Norma Fiscalizadora Conjunta da Câmara de Engenharia Civil e Química nº 001/09 de abril de 2009), profissional este que será o responsável técnico pelos serviços de destinação final dos resíduos sólidos domiciliares e comerciais orgânicos. Este certificado deverá estar com prazo de vigência em vigor, ou ter sido expedido com no máximo 90 dias da data prevista no ‘caput’;</w:t>
      </w:r>
    </w:p>
    <w:p w:rsidR="003E4494" w:rsidRPr="004B63CE" w:rsidRDefault="003E4494" w:rsidP="003E4494">
      <w:pPr>
        <w:numPr>
          <w:ilvl w:val="3"/>
          <w:numId w:val="1"/>
        </w:numPr>
        <w:suppressAutoHyphens/>
        <w:spacing w:after="120"/>
        <w:jc w:val="both"/>
        <w:rPr>
          <w:rFonts w:ascii="Calibri" w:hAnsi="Calibri"/>
          <w:sz w:val="22"/>
          <w:szCs w:val="22"/>
        </w:rPr>
      </w:pPr>
      <w:r w:rsidRPr="004B63CE">
        <w:rPr>
          <w:rFonts w:ascii="Calibri" w:hAnsi="Calibri"/>
          <w:sz w:val="22"/>
          <w:szCs w:val="22"/>
        </w:rPr>
        <w:t xml:space="preserve">Licença de Operação – L.O vigente do Aterro Sanitário que se dará o destino final dos resíduos sólidos domiciliares e comerciais orgânicos, aterro este devidamente controlado e licenciado pelo órgão competente. Caso a licença não esteja em nome da licitante vencedora, além da licença vigente em nome de tal empresa que executa o serviço de destinação, deverá apresentar autorização da empresa que detém a licença em favor da licitante, autorizando que se proceda no destino final dos resíduos recolhidos no Município de </w:t>
      </w:r>
      <w:r>
        <w:rPr>
          <w:rFonts w:ascii="Calibri" w:hAnsi="Calibri"/>
          <w:sz w:val="22"/>
          <w:szCs w:val="22"/>
        </w:rPr>
        <w:t>Santana do Garambéu</w:t>
      </w:r>
      <w:r w:rsidRPr="004B63CE">
        <w:rPr>
          <w:rFonts w:ascii="Calibri" w:hAnsi="Calibri"/>
          <w:sz w:val="22"/>
          <w:szCs w:val="22"/>
        </w:rPr>
        <w:t xml:space="preserve"> para aquele local.</w:t>
      </w:r>
    </w:p>
    <w:p w:rsidR="003E4494" w:rsidRPr="004B63CE" w:rsidRDefault="003E4494" w:rsidP="003E4494">
      <w:pPr>
        <w:numPr>
          <w:ilvl w:val="3"/>
          <w:numId w:val="1"/>
        </w:numPr>
        <w:suppressAutoHyphens/>
        <w:spacing w:after="120"/>
        <w:jc w:val="both"/>
        <w:rPr>
          <w:rFonts w:ascii="Calibri" w:hAnsi="Calibri"/>
          <w:sz w:val="22"/>
          <w:szCs w:val="22"/>
        </w:rPr>
      </w:pPr>
      <w:r w:rsidRPr="004B63CE">
        <w:rPr>
          <w:rFonts w:ascii="Calibri" w:hAnsi="Calibri"/>
          <w:sz w:val="22"/>
          <w:szCs w:val="22"/>
        </w:rPr>
        <w:t xml:space="preserve">Comprovante de Registro no Ministério do Meio Ambiente – Instituto Brasileiro de Meio Ambiente e dos Recursos Naturais Renováveis. </w:t>
      </w:r>
    </w:p>
    <w:p w:rsidR="003E4494" w:rsidRPr="004B63CE" w:rsidRDefault="003E4494" w:rsidP="003E4494">
      <w:pPr>
        <w:numPr>
          <w:ilvl w:val="3"/>
          <w:numId w:val="1"/>
        </w:numPr>
        <w:suppressAutoHyphens/>
        <w:spacing w:after="120"/>
        <w:jc w:val="both"/>
        <w:rPr>
          <w:rFonts w:ascii="Calibri" w:hAnsi="Calibri"/>
          <w:sz w:val="22"/>
          <w:szCs w:val="22"/>
        </w:rPr>
      </w:pPr>
      <w:r w:rsidRPr="004B63CE">
        <w:rPr>
          <w:rFonts w:ascii="Calibri" w:hAnsi="Calibri"/>
          <w:sz w:val="22"/>
          <w:szCs w:val="22"/>
        </w:rPr>
        <w:t>Licenciamento ambiental e/ou declaração de Isenção da SEMAD para a execução dos serviços objeto da licitação.</w:t>
      </w:r>
    </w:p>
    <w:p w:rsidR="003E4494" w:rsidRPr="004B63CE" w:rsidRDefault="003E4494" w:rsidP="003E4494">
      <w:pPr>
        <w:numPr>
          <w:ilvl w:val="3"/>
          <w:numId w:val="1"/>
        </w:numPr>
        <w:suppressAutoHyphens/>
        <w:spacing w:after="120"/>
        <w:jc w:val="both"/>
        <w:rPr>
          <w:rFonts w:ascii="Calibri" w:hAnsi="Calibri"/>
          <w:sz w:val="22"/>
          <w:szCs w:val="22"/>
        </w:rPr>
      </w:pPr>
      <w:r w:rsidRPr="004B63CE">
        <w:rPr>
          <w:rFonts w:ascii="Calibri" w:hAnsi="Calibri"/>
          <w:sz w:val="22"/>
          <w:szCs w:val="22"/>
        </w:rPr>
        <w:t>Licença de operação de transporte fornecida pela SEMAD, para fontes móveis de poluição para as espécies de resíduos ora licitados ou declaração de isenção da SEMAD para execução dos serviços de transporte.</w:t>
      </w:r>
    </w:p>
    <w:p w:rsidR="003E4494" w:rsidRPr="00A6134E" w:rsidRDefault="003E4494" w:rsidP="003E4494">
      <w:pPr>
        <w:numPr>
          <w:ilvl w:val="1"/>
          <w:numId w:val="1"/>
        </w:numPr>
        <w:tabs>
          <w:tab w:val="left" w:pos="1418"/>
        </w:tabs>
        <w:spacing w:after="120"/>
        <w:jc w:val="both"/>
        <w:rPr>
          <w:rFonts w:ascii="Calibri" w:hAnsi="Calibri" w:cs="Calibri"/>
          <w:sz w:val="22"/>
          <w:szCs w:val="22"/>
          <w:u w:val="single"/>
        </w:rPr>
      </w:pPr>
      <w:r w:rsidRPr="00A6134E">
        <w:rPr>
          <w:rFonts w:ascii="Calibri" w:hAnsi="Calibri" w:cs="Calibri"/>
          <w:sz w:val="22"/>
          <w:szCs w:val="22"/>
          <w:u w:val="single"/>
        </w:rPr>
        <w:t>Documentos Complementares:</w:t>
      </w:r>
    </w:p>
    <w:p w:rsidR="003E4494" w:rsidRPr="00A6134E" w:rsidRDefault="003E4494" w:rsidP="003E4494">
      <w:pPr>
        <w:numPr>
          <w:ilvl w:val="0"/>
          <w:numId w:val="5"/>
        </w:numPr>
        <w:spacing w:after="120"/>
        <w:jc w:val="both"/>
        <w:rPr>
          <w:rFonts w:ascii="Calibri" w:hAnsi="Calibri" w:cs="Calibri"/>
          <w:sz w:val="22"/>
          <w:szCs w:val="22"/>
        </w:rPr>
      </w:pPr>
      <w:r w:rsidRPr="00A6134E">
        <w:rPr>
          <w:rFonts w:ascii="Calibri" w:hAnsi="Calibri" w:cs="Calibri"/>
          <w:sz w:val="22"/>
          <w:szCs w:val="22"/>
        </w:rPr>
        <w:t>Declaração, sob as penalidades cabíveis, da inexistência de fatos supervenientes impeditivos para a sua habilitação neste certame, conforme modelo anexo a este Edital;</w:t>
      </w:r>
    </w:p>
    <w:p w:rsidR="003E4494" w:rsidRPr="00A6134E" w:rsidRDefault="003E4494" w:rsidP="003E4494">
      <w:pPr>
        <w:numPr>
          <w:ilvl w:val="0"/>
          <w:numId w:val="5"/>
        </w:numPr>
        <w:spacing w:after="120"/>
        <w:jc w:val="both"/>
        <w:rPr>
          <w:rFonts w:ascii="Calibri" w:hAnsi="Calibri" w:cs="Calibri"/>
          <w:sz w:val="22"/>
          <w:szCs w:val="22"/>
        </w:rPr>
      </w:pPr>
      <w:r w:rsidRPr="00A6134E">
        <w:rPr>
          <w:rFonts w:ascii="Calibri" w:hAnsi="Calibri" w:cs="Calibri"/>
          <w:sz w:val="22"/>
          <w:szCs w:val="22"/>
        </w:rPr>
        <w:t>Declaração de que a empresa não utiliza mão</w:t>
      </w:r>
      <w:r w:rsidR="005A41A1">
        <w:rPr>
          <w:rFonts w:ascii="Calibri" w:hAnsi="Calibri" w:cs="Calibri"/>
          <w:sz w:val="22"/>
          <w:szCs w:val="22"/>
        </w:rPr>
        <w:t>-</w:t>
      </w:r>
      <w:r w:rsidRPr="00A6134E">
        <w:rPr>
          <w:rFonts w:ascii="Calibri" w:hAnsi="Calibri" w:cs="Calibri"/>
          <w:sz w:val="22"/>
          <w:szCs w:val="22"/>
        </w:rPr>
        <w:t>de</w:t>
      </w:r>
      <w:r w:rsidR="005A41A1">
        <w:rPr>
          <w:rFonts w:ascii="Calibri" w:hAnsi="Calibri" w:cs="Calibri"/>
          <w:sz w:val="22"/>
          <w:szCs w:val="22"/>
        </w:rPr>
        <w:t>-</w:t>
      </w:r>
      <w:r w:rsidRPr="00A6134E">
        <w:rPr>
          <w:rFonts w:ascii="Calibri" w:hAnsi="Calibri" w:cs="Calibri"/>
          <w:sz w:val="22"/>
          <w:szCs w:val="22"/>
        </w:rPr>
        <w:t>obra direta ou indireta de menores, conforme Lei nº 9.854, de 1999, regulamentada pelo Decreto nº 4.358, de 2002, conforme modelo anexo a este Edital.</w:t>
      </w:r>
    </w:p>
    <w:p w:rsidR="003E4494" w:rsidRPr="000B2DB3" w:rsidRDefault="003E4494" w:rsidP="003E4494">
      <w:pPr>
        <w:numPr>
          <w:ilvl w:val="2"/>
          <w:numId w:val="1"/>
        </w:numPr>
        <w:suppressAutoHyphens/>
        <w:spacing w:after="120"/>
        <w:jc w:val="both"/>
        <w:rPr>
          <w:rFonts w:ascii="Calibri" w:hAnsi="Calibri"/>
          <w:sz w:val="22"/>
          <w:szCs w:val="22"/>
        </w:rPr>
      </w:pPr>
      <w:r w:rsidRPr="000B2DB3">
        <w:rPr>
          <w:rFonts w:ascii="Calibri" w:hAnsi="Calibri"/>
          <w:sz w:val="22"/>
          <w:szCs w:val="22"/>
        </w:rPr>
        <w:lastRenderedPageBreak/>
        <w:t>O licitante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3E4494" w:rsidRPr="000B2DB3" w:rsidRDefault="003E4494" w:rsidP="003E4494">
      <w:pPr>
        <w:numPr>
          <w:ilvl w:val="3"/>
          <w:numId w:val="1"/>
        </w:numPr>
        <w:suppressAutoHyphens/>
        <w:spacing w:after="120"/>
        <w:jc w:val="both"/>
        <w:rPr>
          <w:rFonts w:ascii="Calibri" w:hAnsi="Calibri"/>
          <w:sz w:val="22"/>
          <w:szCs w:val="22"/>
        </w:rPr>
      </w:pPr>
      <w:r w:rsidRPr="000B2DB3">
        <w:rPr>
          <w:rFonts w:ascii="Calibri" w:hAnsi="Calibri"/>
          <w:sz w:val="22"/>
          <w:szCs w:val="22"/>
        </w:rPr>
        <w:t>A verificação se dará mediante consulta no cadastro de prestadores de serviços do Município, realizada pel</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devendo o resultado ser impresso e anexado ao processo.</w:t>
      </w:r>
    </w:p>
    <w:p w:rsidR="003E4494" w:rsidRPr="000B2DB3" w:rsidRDefault="003E4494" w:rsidP="003E4494">
      <w:pPr>
        <w:numPr>
          <w:ilvl w:val="2"/>
          <w:numId w:val="1"/>
        </w:numPr>
        <w:suppressAutoHyphens/>
        <w:spacing w:after="120"/>
        <w:jc w:val="both"/>
        <w:rPr>
          <w:rFonts w:ascii="Calibri" w:hAnsi="Calibri"/>
          <w:sz w:val="22"/>
          <w:szCs w:val="22"/>
        </w:rPr>
      </w:pPr>
      <w:r w:rsidRPr="000B2DB3">
        <w:rPr>
          <w:rFonts w:ascii="Calibri" w:hAnsi="Calibri"/>
          <w:sz w:val="22"/>
          <w:szCs w:val="22"/>
        </w:rPr>
        <w:t xml:space="preserve">Na hipótese de algum documento que já conste do Cadastro de Prestadores de Serviços do Município estar com o seu prazo de validade vencido, e caso </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xml:space="preserve"> não logre êxito em obter a certidão correspondente através do sítio oficial, o licitante deverá apresentar imediatamente documento válido que comprove o atendimento às exigências deste Edital, </w:t>
      </w:r>
      <w:proofErr w:type="gramStart"/>
      <w:r w:rsidRPr="000B2DB3">
        <w:rPr>
          <w:rFonts w:ascii="Calibri" w:hAnsi="Calibri"/>
          <w:sz w:val="22"/>
          <w:szCs w:val="22"/>
        </w:rPr>
        <w:t>sob pena</w:t>
      </w:r>
      <w:proofErr w:type="gramEnd"/>
      <w:r w:rsidRPr="000B2DB3">
        <w:rPr>
          <w:rFonts w:ascii="Calibri" w:hAnsi="Calibri"/>
          <w:sz w:val="22"/>
          <w:szCs w:val="22"/>
        </w:rPr>
        <w:t xml:space="preserve"> de inabilitação, ressalvado o disposto quanto à comprovação da regularidade fiscal das microempresas e empresas de pequeno porte e das cooperativas enquadradas no artigo 34 da Lei nº 11.488, de 2007.</w:t>
      </w:r>
    </w:p>
    <w:p w:rsidR="003E4494" w:rsidRPr="000B2DB3" w:rsidRDefault="003E4494" w:rsidP="003E4494">
      <w:pPr>
        <w:numPr>
          <w:ilvl w:val="2"/>
          <w:numId w:val="1"/>
        </w:numPr>
        <w:suppressAutoHyphens/>
        <w:spacing w:after="120"/>
        <w:jc w:val="both"/>
        <w:rPr>
          <w:rFonts w:ascii="Calibri" w:hAnsi="Calibri"/>
          <w:sz w:val="22"/>
          <w:szCs w:val="22"/>
        </w:rPr>
      </w:pPr>
      <w:r w:rsidRPr="000B2DB3">
        <w:rPr>
          <w:rFonts w:ascii="Calibri" w:hAnsi="Calibri"/>
          <w:sz w:val="22"/>
          <w:szCs w:val="22"/>
        </w:rPr>
        <w:t xml:space="preserve">O licitante obriga-se a declarar, sob as penalidades legais, </w:t>
      </w:r>
      <w:proofErr w:type="gramStart"/>
      <w:r w:rsidRPr="000B2DB3">
        <w:rPr>
          <w:rFonts w:ascii="Calibri" w:hAnsi="Calibri"/>
          <w:sz w:val="22"/>
          <w:szCs w:val="22"/>
        </w:rPr>
        <w:t>a superveniência de fato impeditivo da habilitação</w:t>
      </w:r>
      <w:proofErr w:type="gramEnd"/>
      <w:r w:rsidRPr="000B2DB3">
        <w:rPr>
          <w:rFonts w:ascii="Calibri" w:hAnsi="Calibri"/>
          <w:sz w:val="22"/>
          <w:szCs w:val="22"/>
        </w:rPr>
        <w:t>.</w:t>
      </w:r>
    </w:p>
    <w:p w:rsidR="003E4494" w:rsidRPr="00A6134E" w:rsidRDefault="003E4494" w:rsidP="003E4494">
      <w:pPr>
        <w:numPr>
          <w:ilvl w:val="2"/>
          <w:numId w:val="1"/>
        </w:numPr>
        <w:tabs>
          <w:tab w:val="left" w:pos="851"/>
        </w:tabs>
        <w:spacing w:after="120"/>
        <w:jc w:val="both"/>
        <w:rPr>
          <w:rFonts w:ascii="Calibri" w:hAnsi="Calibri" w:cs="Calibri"/>
          <w:sz w:val="22"/>
          <w:szCs w:val="22"/>
        </w:rPr>
      </w:pPr>
      <w:r w:rsidRPr="000B2DB3">
        <w:rPr>
          <w:rFonts w:ascii="Calibri" w:hAnsi="Calibri"/>
          <w:sz w:val="22"/>
          <w:szCs w:val="22"/>
        </w:rPr>
        <w:t>Será inabilitado o licitante que não comprovar sua habilitação, deixar de apresentar quaisquer dos documentos exigidos para a habilitação, ou apresentá-los em desacordo com o estabelecido neste</w:t>
      </w:r>
      <w:r w:rsidRPr="00A6134E">
        <w:rPr>
          <w:rFonts w:ascii="Calibri" w:hAnsi="Calibri" w:cs="Calibri"/>
          <w:sz w:val="22"/>
          <w:szCs w:val="22"/>
        </w:rPr>
        <w:t xml:space="preserve"> Edital, ressalvado o disposto quanto à comprovação da regularidade fiscal das microempresas e empresas de pequeno porte e cooperativas enquadradas no artigo 34 da Lei nº 11.488, de 2007.</w:t>
      </w:r>
    </w:p>
    <w:p w:rsidR="003E4494" w:rsidRPr="00A6134E" w:rsidRDefault="003E4494" w:rsidP="003E4494">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 xml:space="preserve">No caso de inabilitação, </w:t>
      </w:r>
      <w:r>
        <w:rPr>
          <w:rFonts w:ascii="Calibri" w:hAnsi="Calibri" w:cs="Calibri"/>
          <w:sz w:val="22"/>
          <w:szCs w:val="22"/>
        </w:rPr>
        <w:t>o Pregoeiro</w:t>
      </w:r>
      <w:r w:rsidRPr="00A6134E">
        <w:rPr>
          <w:rFonts w:ascii="Calibri" w:hAnsi="Calibri" w:cs="Calibri"/>
          <w:sz w:val="22"/>
          <w:szCs w:val="22"/>
        </w:rPr>
        <w:t xml:space="preserve"> retomará o procedimento a partir da fase de julgamento da proposta, examinando a proposta </w:t>
      </w:r>
      <w:r w:rsidR="00865605" w:rsidRPr="00A6134E">
        <w:rPr>
          <w:rFonts w:ascii="Calibri" w:hAnsi="Calibri" w:cs="Calibri"/>
          <w:sz w:val="22"/>
          <w:szCs w:val="22"/>
        </w:rPr>
        <w:t>subsequente</w:t>
      </w:r>
      <w:r w:rsidRPr="00A6134E">
        <w:rPr>
          <w:rFonts w:ascii="Calibri" w:hAnsi="Calibri" w:cs="Calibri"/>
          <w:sz w:val="22"/>
          <w:szCs w:val="22"/>
        </w:rPr>
        <w:t xml:space="preserve"> e, assim sucessivamente, na ordem de classificação.</w:t>
      </w:r>
    </w:p>
    <w:p w:rsidR="003E4494" w:rsidRPr="000B2DB3" w:rsidRDefault="003E4494" w:rsidP="003E4494">
      <w:pPr>
        <w:numPr>
          <w:ilvl w:val="2"/>
          <w:numId w:val="1"/>
        </w:numPr>
        <w:tabs>
          <w:tab w:val="left" w:pos="851"/>
        </w:tabs>
        <w:spacing w:after="120"/>
        <w:jc w:val="both"/>
        <w:rPr>
          <w:rFonts w:ascii="Calibri" w:hAnsi="Calibri"/>
          <w:sz w:val="22"/>
          <w:szCs w:val="22"/>
        </w:rPr>
      </w:pPr>
      <w:r w:rsidRPr="000B2DB3">
        <w:rPr>
          <w:rFonts w:ascii="Calibri" w:hAnsi="Calibri"/>
          <w:sz w:val="22"/>
          <w:szCs w:val="22"/>
        </w:rPr>
        <w:t xml:space="preserve">Para fins de habilitação, </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xml:space="preserve"> poderá obter certidões de órgãos ou entidades emissoras de certidões por sítios oficiais.</w:t>
      </w:r>
    </w:p>
    <w:p w:rsidR="003E4494" w:rsidRPr="000B2DB3" w:rsidRDefault="003E4494" w:rsidP="003E4494">
      <w:pPr>
        <w:numPr>
          <w:ilvl w:val="2"/>
          <w:numId w:val="1"/>
        </w:numPr>
        <w:tabs>
          <w:tab w:val="left" w:pos="851"/>
        </w:tabs>
        <w:spacing w:after="120"/>
        <w:jc w:val="both"/>
        <w:rPr>
          <w:rFonts w:ascii="Calibri" w:hAnsi="Calibri"/>
          <w:sz w:val="22"/>
          <w:szCs w:val="22"/>
        </w:rPr>
      </w:pPr>
      <w:r w:rsidRPr="000B2DB3">
        <w:rPr>
          <w:rFonts w:ascii="Calibri" w:hAnsi="Calibri"/>
          <w:sz w:val="22"/>
          <w:szCs w:val="22"/>
        </w:rPr>
        <w:t>Não serão aceitos documentos com indicação de CNPJ diferentes, salvo aqueles legalmente permitidos.</w:t>
      </w:r>
    </w:p>
    <w:p w:rsidR="003E4494" w:rsidRPr="000B2DB3" w:rsidRDefault="003E4494" w:rsidP="003E4494">
      <w:pPr>
        <w:numPr>
          <w:ilvl w:val="2"/>
          <w:numId w:val="1"/>
        </w:numPr>
        <w:tabs>
          <w:tab w:val="left" w:pos="851"/>
        </w:tabs>
        <w:spacing w:after="120"/>
        <w:jc w:val="both"/>
        <w:rPr>
          <w:rFonts w:ascii="Calibri" w:hAnsi="Calibri"/>
          <w:sz w:val="22"/>
          <w:szCs w:val="22"/>
        </w:rPr>
      </w:pPr>
      <w:r w:rsidRPr="000B2DB3">
        <w:rPr>
          <w:rFonts w:ascii="Calibri" w:hAnsi="Calibri"/>
          <w:sz w:val="22"/>
          <w:szCs w:val="22"/>
        </w:rPr>
        <w:t xml:space="preserve">Havendo necessidade de analisar minuciosamente os documentos exigidos, </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xml:space="preserve"> suspenderá a sessão, informando a nova data e horário para a continuidade da mesma.</w:t>
      </w:r>
    </w:p>
    <w:p w:rsidR="003E4494" w:rsidRPr="000B2DB3" w:rsidRDefault="003E4494" w:rsidP="003E4494">
      <w:pPr>
        <w:numPr>
          <w:ilvl w:val="2"/>
          <w:numId w:val="1"/>
        </w:numPr>
        <w:tabs>
          <w:tab w:val="left" w:pos="851"/>
        </w:tabs>
        <w:spacing w:after="120"/>
        <w:jc w:val="both"/>
        <w:rPr>
          <w:rFonts w:ascii="Calibri" w:hAnsi="Calibri"/>
          <w:sz w:val="22"/>
          <w:szCs w:val="22"/>
        </w:rPr>
      </w:pPr>
      <w:r w:rsidRPr="000B2DB3">
        <w:rPr>
          <w:rFonts w:ascii="Calibri" w:hAnsi="Calibri"/>
          <w:sz w:val="22"/>
          <w:szCs w:val="22"/>
        </w:rPr>
        <w:t xml:space="preserve">No julgamento da habilitação, </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xml:space="preserve"> poderá sanar erros ou falhas que não alterem a substância dos documentos e sua validade jurídica, mediante despacho fundamentado, registrado em ata e acessível a todos, atribuindo-lhes validade e eficácia para fins de habilitação.</w:t>
      </w:r>
    </w:p>
    <w:p w:rsidR="003E4494" w:rsidRPr="000B2DB3" w:rsidRDefault="003E4494" w:rsidP="003E4494">
      <w:pPr>
        <w:numPr>
          <w:ilvl w:val="2"/>
          <w:numId w:val="1"/>
        </w:numPr>
        <w:tabs>
          <w:tab w:val="left" w:pos="851"/>
        </w:tabs>
        <w:spacing w:after="120"/>
        <w:jc w:val="both"/>
        <w:rPr>
          <w:rFonts w:ascii="Calibri" w:hAnsi="Calibri"/>
          <w:sz w:val="22"/>
          <w:szCs w:val="22"/>
        </w:rPr>
      </w:pPr>
      <w:r w:rsidRPr="000B2DB3">
        <w:rPr>
          <w:rFonts w:ascii="Calibri" w:hAnsi="Calibri"/>
          <w:sz w:val="22"/>
          <w:szCs w:val="22"/>
        </w:rPr>
        <w:t>Constatado o atendimento às exigências de habilitação fixadas no Edital, o licitante será declarado vencedor.</w:t>
      </w:r>
    </w:p>
    <w:p w:rsidR="003E4494" w:rsidRPr="00A6134E" w:rsidRDefault="003E4494" w:rsidP="003E4494">
      <w:pPr>
        <w:numPr>
          <w:ilvl w:val="2"/>
          <w:numId w:val="1"/>
        </w:numPr>
        <w:tabs>
          <w:tab w:val="left" w:pos="1560"/>
        </w:tabs>
        <w:spacing w:after="120"/>
        <w:jc w:val="both"/>
        <w:rPr>
          <w:rFonts w:ascii="Calibri" w:hAnsi="Calibri" w:cs="Calibri"/>
          <w:sz w:val="22"/>
          <w:szCs w:val="22"/>
        </w:rPr>
      </w:pPr>
      <w:r w:rsidRPr="00A6134E">
        <w:rPr>
          <w:rFonts w:ascii="Calibri" w:hAnsi="Calibri" w:cs="Calibri"/>
          <w:sz w:val="22"/>
          <w:szCs w:val="22"/>
        </w:rPr>
        <w:t>Caso o licitante seja microempresa ou empresa de pequeno porte, ou cooperativa enquadrada no artigo 34 da Lei nº 11.488, de 2007, havendo alguma restrição na comprovação de sua regularidade fiscal, ser-lhe-á assegurado o prazo de 0</w:t>
      </w:r>
      <w:r w:rsidR="00865605">
        <w:rPr>
          <w:rFonts w:ascii="Calibri" w:hAnsi="Calibri" w:cs="Calibri"/>
          <w:sz w:val="22"/>
          <w:szCs w:val="22"/>
        </w:rPr>
        <w:t>3</w:t>
      </w:r>
      <w:r w:rsidRPr="00A6134E">
        <w:rPr>
          <w:rFonts w:ascii="Calibri" w:hAnsi="Calibri" w:cs="Calibri"/>
          <w:sz w:val="22"/>
          <w:szCs w:val="22"/>
        </w:rPr>
        <w:t xml:space="preserve"> (</w:t>
      </w:r>
      <w:r w:rsidR="00865605">
        <w:rPr>
          <w:rFonts w:ascii="Calibri" w:hAnsi="Calibri" w:cs="Calibri"/>
          <w:sz w:val="22"/>
          <w:szCs w:val="22"/>
        </w:rPr>
        <w:t>três</w:t>
      </w:r>
      <w:r w:rsidRPr="00A6134E">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3E4494" w:rsidRPr="00A6134E" w:rsidRDefault="003E4494" w:rsidP="0016011D">
      <w:pPr>
        <w:numPr>
          <w:ilvl w:val="3"/>
          <w:numId w:val="1"/>
        </w:numPr>
        <w:spacing w:after="120"/>
        <w:jc w:val="both"/>
        <w:rPr>
          <w:rFonts w:ascii="Calibri" w:hAnsi="Calibri" w:cs="Calibri"/>
          <w:color w:val="000000"/>
          <w:sz w:val="22"/>
          <w:szCs w:val="22"/>
        </w:rPr>
      </w:pPr>
      <w:r w:rsidRPr="00A6134E">
        <w:rPr>
          <w:rFonts w:ascii="Calibri" w:hAnsi="Calibri" w:cs="Calibri"/>
          <w:sz w:val="22"/>
          <w:szCs w:val="22"/>
        </w:rPr>
        <w:t xml:space="preserve">Como condição para o deferimento do prazo de regularização, </w:t>
      </w:r>
      <w:r>
        <w:rPr>
          <w:rFonts w:ascii="Calibri" w:hAnsi="Calibri" w:cs="Calibri"/>
          <w:sz w:val="22"/>
          <w:szCs w:val="22"/>
        </w:rPr>
        <w:t>o Pregoeiro</w:t>
      </w:r>
      <w:r w:rsidRPr="00A6134E">
        <w:rPr>
          <w:rFonts w:ascii="Calibri" w:hAnsi="Calibri" w:cs="Calibri"/>
          <w:sz w:val="22"/>
          <w:szCs w:val="22"/>
        </w:rPr>
        <w:t xml:space="preserve"> poderá consultar </w:t>
      </w:r>
      <w:r w:rsidRPr="00A6134E">
        <w:rPr>
          <w:rFonts w:ascii="Calibri" w:hAnsi="Calibri" w:cs="Calibri"/>
          <w:color w:val="000000"/>
          <w:sz w:val="22"/>
          <w:szCs w:val="22"/>
        </w:rPr>
        <w:t>o Portal da Transparência do Governo Federal (</w:t>
      </w:r>
      <w:hyperlink r:id="rId12" w:history="1">
        <w:r w:rsidRPr="00A6134E">
          <w:rPr>
            <w:rStyle w:val="Hyperlink"/>
            <w:rFonts w:ascii="Calibri" w:hAnsi="Calibri" w:cs="Calibri"/>
            <w:sz w:val="22"/>
            <w:szCs w:val="22"/>
          </w:rPr>
          <w:t>www.portaldatransparencia.gov.br</w:t>
        </w:r>
      </w:hyperlink>
      <w:r w:rsidRPr="00A6134E">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3E4494" w:rsidRPr="00A6134E" w:rsidRDefault="003E4494" w:rsidP="003E4494">
      <w:pPr>
        <w:numPr>
          <w:ilvl w:val="3"/>
          <w:numId w:val="1"/>
        </w:numPr>
        <w:spacing w:after="120"/>
        <w:jc w:val="both"/>
        <w:rPr>
          <w:rFonts w:ascii="Calibri" w:hAnsi="Calibri" w:cs="Calibri"/>
          <w:color w:val="000000"/>
          <w:sz w:val="22"/>
          <w:szCs w:val="22"/>
        </w:rPr>
      </w:pPr>
      <w:r w:rsidRPr="00A6134E">
        <w:rPr>
          <w:rFonts w:ascii="Calibri" w:hAnsi="Calibri" w:cs="Calibri"/>
          <w:color w:val="000000"/>
          <w:sz w:val="22"/>
          <w:szCs w:val="22"/>
        </w:rPr>
        <w:lastRenderedPageBreak/>
        <w:t xml:space="preserve">Constatada a ocorrência de qualquer das situações de extrapolamento do limite legal, </w:t>
      </w:r>
      <w:r>
        <w:rPr>
          <w:rFonts w:ascii="Calibri" w:hAnsi="Calibri" w:cs="Calibri"/>
          <w:color w:val="000000"/>
          <w:sz w:val="22"/>
          <w:szCs w:val="22"/>
        </w:rPr>
        <w:t>o Pregoeiro</w:t>
      </w:r>
      <w:r w:rsidRPr="00A6134E">
        <w:rPr>
          <w:rFonts w:ascii="Calibri" w:hAnsi="Calibri" w:cs="Calibri"/>
          <w:color w:val="000000"/>
          <w:sz w:val="22"/>
          <w:szCs w:val="22"/>
        </w:rPr>
        <w:t xml:space="preserve"> indeferirá a aplicação do tratamento diferenciado em favor do licitante, conforme artigo 3°, §§ 9°, 9°-A, 10 e 12, da Lei Complementar n° 123, de 2006, com a negativa do prazo de regularização e </w:t>
      </w:r>
      <w:r w:rsidR="00865605" w:rsidRPr="00A6134E">
        <w:rPr>
          <w:rFonts w:ascii="Calibri" w:hAnsi="Calibri" w:cs="Calibri"/>
          <w:color w:val="000000"/>
          <w:sz w:val="22"/>
          <w:szCs w:val="22"/>
        </w:rPr>
        <w:t>consequente</w:t>
      </w:r>
      <w:r w:rsidRPr="00A6134E">
        <w:rPr>
          <w:rFonts w:ascii="Calibri" w:hAnsi="Calibri" w:cs="Calibri"/>
          <w:color w:val="000000"/>
          <w:sz w:val="22"/>
          <w:szCs w:val="22"/>
        </w:rPr>
        <w:t xml:space="preserve"> inabilitação, sem prejuízo das penalidades incidentes.</w:t>
      </w:r>
    </w:p>
    <w:p w:rsidR="003E4494" w:rsidRPr="00A6134E" w:rsidRDefault="003E4494" w:rsidP="003E4494">
      <w:pPr>
        <w:numPr>
          <w:ilvl w:val="2"/>
          <w:numId w:val="1"/>
        </w:numPr>
        <w:spacing w:after="120"/>
        <w:jc w:val="both"/>
        <w:rPr>
          <w:rFonts w:ascii="Calibri" w:hAnsi="Calibri" w:cs="Calibri"/>
          <w:sz w:val="22"/>
          <w:szCs w:val="22"/>
        </w:rPr>
      </w:pPr>
      <w:r w:rsidRPr="00A6134E">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3E4494" w:rsidRPr="00A6134E" w:rsidRDefault="003E4494" w:rsidP="003E4494">
      <w:pPr>
        <w:numPr>
          <w:ilvl w:val="2"/>
          <w:numId w:val="1"/>
        </w:numPr>
        <w:spacing w:after="120"/>
        <w:jc w:val="both"/>
        <w:rPr>
          <w:rFonts w:ascii="Calibri" w:hAnsi="Calibri" w:cs="Calibri"/>
          <w:sz w:val="22"/>
          <w:szCs w:val="22"/>
        </w:rPr>
      </w:pPr>
      <w:r w:rsidRPr="00A6134E">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3E4494" w:rsidRPr="000B2DB3" w:rsidRDefault="003E4494" w:rsidP="003E4494">
      <w:pPr>
        <w:numPr>
          <w:ilvl w:val="2"/>
          <w:numId w:val="1"/>
        </w:numPr>
        <w:jc w:val="both"/>
        <w:rPr>
          <w:rFonts w:ascii="Calibri" w:hAnsi="Calibri" w:cs="Calibri"/>
          <w:i/>
          <w:iCs/>
          <w:sz w:val="22"/>
          <w:szCs w:val="22"/>
          <w:shd w:val="clear" w:color="auto" w:fill="C0C0C0"/>
        </w:rPr>
      </w:pPr>
      <w:r w:rsidRPr="00A6134E">
        <w:rPr>
          <w:rFonts w:ascii="Calibri" w:hAnsi="Calibri" w:cs="Calibri"/>
          <w:sz w:val="22"/>
          <w:szCs w:val="22"/>
        </w:rPr>
        <w:t xml:space="preserve">A </w:t>
      </w:r>
      <w:proofErr w:type="gramStart"/>
      <w:r w:rsidRPr="00A6134E">
        <w:rPr>
          <w:rFonts w:ascii="Calibri" w:hAnsi="Calibri" w:cs="Calibri"/>
          <w:sz w:val="22"/>
          <w:szCs w:val="22"/>
        </w:rPr>
        <w:t>não-regularização</w:t>
      </w:r>
      <w:proofErr w:type="gramEnd"/>
      <w:r w:rsidRPr="00A6134E">
        <w:rPr>
          <w:rFonts w:ascii="Calibri" w:hAnsi="Calibri" w:cs="Calibr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E4494" w:rsidRDefault="003E4494" w:rsidP="003E4494">
      <w:pPr>
        <w:jc w:val="both"/>
        <w:rPr>
          <w:rFonts w:ascii="Calibri" w:hAnsi="Calibri" w:cs="Calibri"/>
          <w:sz w:val="20"/>
          <w:szCs w:val="22"/>
        </w:rPr>
      </w:pPr>
    </w:p>
    <w:p w:rsidR="003E4494" w:rsidRPr="003D79ED" w:rsidRDefault="003E4494" w:rsidP="003E4494">
      <w:pPr>
        <w:pStyle w:val="Ttulo"/>
        <w:numPr>
          <w:ilvl w:val="0"/>
          <w:numId w:val="1"/>
        </w:numPr>
        <w:spacing w:after="120"/>
        <w:jc w:val="left"/>
        <w:rPr>
          <w:rStyle w:val="Forte"/>
          <w:rFonts w:ascii="Calibri" w:hAnsi="Calibri"/>
          <w:sz w:val="22"/>
        </w:rPr>
      </w:pPr>
      <w:r w:rsidRPr="003D79ED">
        <w:rPr>
          <w:rStyle w:val="Forte"/>
          <w:rFonts w:ascii="Calibri" w:hAnsi="Calibri"/>
          <w:sz w:val="22"/>
        </w:rPr>
        <w:t>DO ENCAMINHAMENTO DA PROPOSTA VENCEDORA</w:t>
      </w:r>
    </w:p>
    <w:p w:rsidR="003E4494" w:rsidRPr="00A6134E" w:rsidRDefault="003E4494" w:rsidP="003E4494">
      <w:pPr>
        <w:numPr>
          <w:ilvl w:val="1"/>
          <w:numId w:val="1"/>
        </w:numPr>
        <w:spacing w:after="120"/>
        <w:jc w:val="both"/>
        <w:rPr>
          <w:rFonts w:ascii="Calibri" w:hAnsi="Calibri" w:cs="Calibri"/>
          <w:color w:val="000000"/>
          <w:sz w:val="22"/>
          <w:szCs w:val="22"/>
        </w:rPr>
      </w:pPr>
      <w:r w:rsidRPr="00A6134E">
        <w:rPr>
          <w:rFonts w:ascii="Calibri" w:hAnsi="Calibri" w:cs="Calibri"/>
          <w:sz w:val="22"/>
          <w:szCs w:val="22"/>
        </w:rPr>
        <w:t>A proposta final</w:t>
      </w:r>
      <w:r w:rsidRPr="00A6134E">
        <w:rPr>
          <w:rFonts w:ascii="Calibri" w:hAnsi="Calibri" w:cs="Calibri"/>
          <w:color w:val="000000"/>
          <w:sz w:val="22"/>
          <w:szCs w:val="22"/>
        </w:rPr>
        <w:t xml:space="preserve"> do licitante declarado vencedor deverá ser encaminhada no prazo de </w:t>
      </w:r>
      <w:r w:rsidRPr="00C422DA">
        <w:rPr>
          <w:rFonts w:ascii="Calibri" w:hAnsi="Calibri" w:cs="Calibri"/>
          <w:b/>
          <w:bCs/>
          <w:sz w:val="22"/>
          <w:szCs w:val="22"/>
        </w:rPr>
        <w:t>72 (setenta e duas) horas</w:t>
      </w:r>
      <w:r w:rsidRPr="00C422DA">
        <w:rPr>
          <w:rFonts w:ascii="Calibri" w:hAnsi="Calibri" w:cs="Calibri"/>
          <w:sz w:val="22"/>
          <w:szCs w:val="22"/>
        </w:rPr>
        <w:t>,</w:t>
      </w:r>
      <w:r w:rsidRPr="00A6134E">
        <w:rPr>
          <w:rFonts w:ascii="Calibri" w:hAnsi="Calibri" w:cs="Calibri"/>
          <w:color w:val="000000"/>
          <w:sz w:val="22"/>
          <w:szCs w:val="22"/>
        </w:rPr>
        <w:t xml:space="preserve"> a contar da solicitação d</w:t>
      </w:r>
      <w:r>
        <w:rPr>
          <w:rFonts w:ascii="Calibri" w:hAnsi="Calibri" w:cs="Calibri"/>
          <w:color w:val="000000"/>
          <w:sz w:val="22"/>
          <w:szCs w:val="22"/>
        </w:rPr>
        <w:t>o Pregoeiro</w:t>
      </w:r>
      <w:r w:rsidRPr="00A6134E">
        <w:rPr>
          <w:rFonts w:ascii="Calibri" w:hAnsi="Calibri" w:cs="Calibri"/>
          <w:color w:val="000000"/>
          <w:sz w:val="22"/>
          <w:szCs w:val="22"/>
        </w:rPr>
        <w:t>.</w:t>
      </w:r>
    </w:p>
    <w:p w:rsidR="003E4494" w:rsidRPr="00A6134E" w:rsidRDefault="003E4494" w:rsidP="003E4494">
      <w:pPr>
        <w:numPr>
          <w:ilvl w:val="2"/>
          <w:numId w:val="1"/>
        </w:numPr>
        <w:spacing w:after="120"/>
        <w:jc w:val="both"/>
        <w:rPr>
          <w:rFonts w:ascii="Calibri" w:hAnsi="Calibri" w:cs="Calibri"/>
          <w:sz w:val="22"/>
          <w:szCs w:val="22"/>
        </w:rPr>
      </w:pPr>
      <w:r w:rsidRPr="00A6134E">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3E4494" w:rsidRPr="00A6134E" w:rsidRDefault="003E4494" w:rsidP="003E4494">
      <w:pPr>
        <w:numPr>
          <w:ilvl w:val="2"/>
          <w:numId w:val="1"/>
        </w:numPr>
        <w:spacing w:after="120"/>
        <w:jc w:val="both"/>
        <w:rPr>
          <w:rFonts w:ascii="Calibri" w:hAnsi="Calibri" w:cs="Calibri"/>
          <w:sz w:val="22"/>
          <w:szCs w:val="22"/>
        </w:rPr>
      </w:pPr>
      <w:r w:rsidRPr="00A6134E">
        <w:rPr>
          <w:rFonts w:ascii="Calibri" w:hAnsi="Calibri" w:cs="Calibri"/>
          <w:sz w:val="22"/>
          <w:szCs w:val="22"/>
        </w:rPr>
        <w:t>A proposta final deverá conter a indicação do banco, número da conta e agência do licitante vencedor, para fins de pagamento.</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3E4494" w:rsidRPr="00A6134E" w:rsidRDefault="003E4494" w:rsidP="003E4494">
      <w:pPr>
        <w:numPr>
          <w:ilvl w:val="2"/>
          <w:numId w:val="1"/>
        </w:numPr>
        <w:jc w:val="both"/>
        <w:rPr>
          <w:rFonts w:ascii="Calibri" w:hAnsi="Calibri" w:cs="Calibri"/>
          <w:sz w:val="22"/>
          <w:szCs w:val="22"/>
        </w:rPr>
      </w:pPr>
      <w:r w:rsidRPr="00A6134E">
        <w:rPr>
          <w:rFonts w:ascii="Calibri" w:hAnsi="Calibri" w:cs="Calibri"/>
          <w:sz w:val="22"/>
          <w:szCs w:val="22"/>
        </w:rPr>
        <w:t>Todas as especificações</w:t>
      </w:r>
      <w:r>
        <w:rPr>
          <w:rFonts w:ascii="Calibri" w:hAnsi="Calibri" w:cs="Calibri"/>
          <w:sz w:val="22"/>
          <w:szCs w:val="22"/>
        </w:rPr>
        <w:t xml:space="preserve"> do objeto contidas na proposta</w:t>
      </w:r>
      <w:proofErr w:type="gramStart"/>
      <w:r>
        <w:rPr>
          <w:rFonts w:ascii="Calibri" w:hAnsi="Calibri" w:cs="Calibri"/>
          <w:sz w:val="22"/>
          <w:szCs w:val="22"/>
        </w:rPr>
        <w:t>, vinculam</w:t>
      </w:r>
      <w:proofErr w:type="gramEnd"/>
      <w:r>
        <w:rPr>
          <w:rFonts w:ascii="Calibri" w:hAnsi="Calibri" w:cs="Calibri"/>
          <w:sz w:val="22"/>
          <w:szCs w:val="22"/>
        </w:rPr>
        <w:t xml:space="preserve"> a Contratada.</w:t>
      </w:r>
    </w:p>
    <w:p w:rsidR="003E4494" w:rsidRDefault="003E4494" w:rsidP="003E4494">
      <w:pPr>
        <w:ind w:left="633"/>
        <w:jc w:val="both"/>
        <w:rPr>
          <w:rFonts w:ascii="Calibri" w:hAnsi="Calibri" w:cs="Calibri"/>
          <w:sz w:val="22"/>
          <w:szCs w:val="22"/>
        </w:rPr>
      </w:pPr>
    </w:p>
    <w:p w:rsidR="003E4494" w:rsidRPr="003D79ED" w:rsidRDefault="003E4494" w:rsidP="003E4494">
      <w:pPr>
        <w:pStyle w:val="Ttulo"/>
        <w:numPr>
          <w:ilvl w:val="0"/>
          <w:numId w:val="1"/>
        </w:numPr>
        <w:spacing w:after="120"/>
        <w:jc w:val="left"/>
        <w:rPr>
          <w:rStyle w:val="Forte"/>
          <w:rFonts w:ascii="Calibri" w:hAnsi="Calibri"/>
          <w:sz w:val="22"/>
        </w:rPr>
      </w:pPr>
      <w:r w:rsidRPr="003D79ED">
        <w:rPr>
          <w:rStyle w:val="Forte"/>
          <w:rFonts w:ascii="Calibri" w:hAnsi="Calibri"/>
          <w:sz w:val="22"/>
        </w:rPr>
        <w:t>DOS RECURSOS</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 xml:space="preserve">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w:t>
      </w:r>
      <w:r w:rsidRPr="0016011D">
        <w:rPr>
          <w:rFonts w:ascii="Calibri" w:hAnsi="Calibri" w:cs="Calibri"/>
          <w:b/>
          <w:sz w:val="22"/>
          <w:szCs w:val="22"/>
        </w:rPr>
        <w:t>três dias</w:t>
      </w:r>
      <w:r w:rsidRPr="00A6134E">
        <w:rPr>
          <w:rFonts w:ascii="Calibri" w:hAnsi="Calibri" w:cs="Calibri"/>
          <w:sz w:val="22"/>
          <w:szCs w:val="22"/>
        </w:rPr>
        <w:t xml:space="preserve">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 xml:space="preserve">A falta de manifestação </w:t>
      </w:r>
      <w:r w:rsidRPr="00C422DA">
        <w:rPr>
          <w:rFonts w:ascii="Calibri" w:hAnsi="Calibri" w:cs="Calibri"/>
          <w:b/>
          <w:sz w:val="22"/>
          <w:szCs w:val="22"/>
        </w:rPr>
        <w:t>imediata e motivada</w:t>
      </w:r>
      <w:r w:rsidRPr="00A6134E">
        <w:rPr>
          <w:rFonts w:ascii="Calibri" w:hAnsi="Calibri" w:cs="Calibri"/>
          <w:sz w:val="22"/>
          <w:szCs w:val="22"/>
        </w:rPr>
        <w:t xml:space="preserve"> do licitante quanto à intenção de recorrer importará a decadência desse direito.</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 xml:space="preserve">Cabe </w:t>
      </w:r>
      <w:r>
        <w:rPr>
          <w:rFonts w:ascii="Calibri" w:hAnsi="Calibri" w:cs="Calibri"/>
          <w:sz w:val="22"/>
          <w:szCs w:val="22"/>
        </w:rPr>
        <w:t>ao Pregoeiro</w:t>
      </w:r>
      <w:r w:rsidRPr="00A6134E">
        <w:rPr>
          <w:rFonts w:ascii="Calibri" w:hAnsi="Calibri" w:cs="Calibri"/>
          <w:sz w:val="22"/>
          <w:szCs w:val="22"/>
        </w:rPr>
        <w:t xml:space="preserve"> receber</w:t>
      </w:r>
      <w:r w:rsidR="00C05AF0">
        <w:rPr>
          <w:rFonts w:ascii="Calibri" w:hAnsi="Calibri" w:cs="Calibri"/>
          <w:sz w:val="22"/>
          <w:szCs w:val="22"/>
        </w:rPr>
        <w:t xml:space="preserve"> e</w:t>
      </w:r>
      <w:r w:rsidRPr="00A6134E">
        <w:rPr>
          <w:rFonts w:ascii="Calibri" w:hAnsi="Calibri" w:cs="Calibri"/>
          <w:sz w:val="22"/>
          <w:szCs w:val="22"/>
        </w:rPr>
        <w:t>,</w:t>
      </w:r>
      <w:r w:rsidR="00C05AF0">
        <w:rPr>
          <w:rFonts w:ascii="Calibri" w:hAnsi="Calibri" w:cs="Calibri"/>
          <w:sz w:val="22"/>
          <w:szCs w:val="22"/>
        </w:rPr>
        <w:t xml:space="preserve"> ao departamento jurídico,</w:t>
      </w:r>
      <w:r w:rsidRPr="00A6134E">
        <w:rPr>
          <w:rFonts w:ascii="Calibri" w:hAnsi="Calibri" w:cs="Calibri"/>
          <w:sz w:val="22"/>
          <w:szCs w:val="22"/>
        </w:rPr>
        <w:t xml:space="preserve"> examinar e decidir os recursos, encaminhando-os à autoridade competente quando mantiver sua decisão.</w:t>
      </w:r>
    </w:p>
    <w:p w:rsidR="003E4494" w:rsidRPr="00A6134E" w:rsidRDefault="003E4494" w:rsidP="003E4494">
      <w:pPr>
        <w:numPr>
          <w:ilvl w:val="2"/>
          <w:numId w:val="1"/>
        </w:numPr>
        <w:spacing w:after="120"/>
        <w:jc w:val="both"/>
        <w:rPr>
          <w:rFonts w:ascii="Calibri" w:hAnsi="Calibri" w:cs="Calibri"/>
          <w:sz w:val="22"/>
          <w:szCs w:val="22"/>
        </w:rPr>
      </w:pPr>
      <w:r w:rsidRPr="00A6134E">
        <w:rPr>
          <w:rFonts w:ascii="Calibri" w:hAnsi="Calibri" w:cs="Calibri"/>
          <w:sz w:val="22"/>
          <w:szCs w:val="22"/>
        </w:rPr>
        <w:t>A análise quanto ao recebimento ou não do recurso, pel</w:t>
      </w:r>
      <w:r>
        <w:rPr>
          <w:rFonts w:ascii="Calibri" w:hAnsi="Calibri" w:cs="Calibri"/>
          <w:sz w:val="22"/>
          <w:szCs w:val="22"/>
        </w:rPr>
        <w:t>o Pregoeiro</w:t>
      </w:r>
      <w:r w:rsidRPr="00A6134E">
        <w:rPr>
          <w:rFonts w:ascii="Calibri" w:hAnsi="Calibri" w:cs="Calibri"/>
          <w:sz w:val="22"/>
          <w:szCs w:val="22"/>
        </w:rPr>
        <w:t>, ficará adstrita à verificação da tempestividade e da existência de motivação da intenção de recorrer.</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lastRenderedPageBreak/>
        <w:t>O acolhimento de recurso, pel</w:t>
      </w:r>
      <w:r>
        <w:rPr>
          <w:rFonts w:ascii="Calibri" w:hAnsi="Calibri" w:cs="Calibri"/>
          <w:sz w:val="22"/>
          <w:szCs w:val="22"/>
        </w:rPr>
        <w:t>o Pregoeiro</w:t>
      </w:r>
      <w:r w:rsidRPr="00A6134E">
        <w:rPr>
          <w:rFonts w:ascii="Calibri" w:hAnsi="Calibri" w:cs="Calibri"/>
          <w:sz w:val="22"/>
          <w:szCs w:val="22"/>
        </w:rPr>
        <w:t>, ou pela autoridade competente, conforme o caso</w:t>
      </w:r>
      <w:proofErr w:type="gramStart"/>
      <w:r w:rsidRPr="00A6134E">
        <w:rPr>
          <w:rFonts w:ascii="Calibri" w:hAnsi="Calibri" w:cs="Calibri"/>
          <w:sz w:val="22"/>
          <w:szCs w:val="22"/>
        </w:rPr>
        <w:t>, importará</w:t>
      </w:r>
      <w:proofErr w:type="gramEnd"/>
      <w:r w:rsidRPr="00A6134E">
        <w:rPr>
          <w:rFonts w:ascii="Calibri" w:hAnsi="Calibri" w:cs="Calibri"/>
          <w:sz w:val="22"/>
          <w:szCs w:val="22"/>
        </w:rPr>
        <w:t xml:space="preserve"> invalidação apenas dos atos insuscetíveis de aproveitamento.</w:t>
      </w:r>
    </w:p>
    <w:p w:rsidR="003E4494"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Não serão conhecidos os recursos cujas razões forem apresentadas fora dos prazos legais.</w:t>
      </w:r>
    </w:p>
    <w:p w:rsidR="00685F67" w:rsidRPr="00A6134E" w:rsidRDefault="00685F67" w:rsidP="00685F67">
      <w:pPr>
        <w:pStyle w:val="SemEspaamento"/>
      </w:pPr>
    </w:p>
    <w:p w:rsidR="003E4494" w:rsidRPr="00A6134E" w:rsidRDefault="003E4494" w:rsidP="003E4494">
      <w:pPr>
        <w:pStyle w:val="Ttulo"/>
        <w:numPr>
          <w:ilvl w:val="0"/>
          <w:numId w:val="1"/>
        </w:numPr>
        <w:spacing w:after="120"/>
        <w:jc w:val="left"/>
        <w:rPr>
          <w:rFonts w:ascii="Calibri" w:hAnsi="Calibri" w:cs="Calibri"/>
          <w:b w:val="0"/>
          <w:sz w:val="22"/>
          <w:szCs w:val="22"/>
        </w:rPr>
      </w:pPr>
      <w:r w:rsidRPr="003D79ED">
        <w:rPr>
          <w:rStyle w:val="Forte"/>
          <w:rFonts w:ascii="Calibri" w:hAnsi="Calibri"/>
          <w:sz w:val="22"/>
        </w:rPr>
        <w:t>DA ADJUDICAÇÃO E HOMOLOGAÇÃO</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O objeto da licitação será adjudicado ao licitante declarado vencedor, por ato d</w:t>
      </w:r>
      <w:r>
        <w:rPr>
          <w:rFonts w:ascii="Calibri" w:hAnsi="Calibri" w:cs="Calibri"/>
          <w:sz w:val="22"/>
          <w:szCs w:val="22"/>
        </w:rPr>
        <w:t>o Pregoeiro</w:t>
      </w:r>
      <w:r w:rsidRPr="00A6134E">
        <w:rPr>
          <w:rFonts w:ascii="Calibri" w:hAnsi="Calibri" w:cs="Calibri"/>
          <w:sz w:val="22"/>
          <w:szCs w:val="22"/>
        </w:rPr>
        <w:t>, caso não haja interposição de recurso, ou pela autoridade competente, após a regular decisão dos recursos apresentados.</w:t>
      </w:r>
    </w:p>
    <w:p w:rsidR="003E4494" w:rsidRDefault="003E4494" w:rsidP="003E4494">
      <w:pPr>
        <w:numPr>
          <w:ilvl w:val="1"/>
          <w:numId w:val="1"/>
        </w:numPr>
        <w:jc w:val="both"/>
        <w:rPr>
          <w:rFonts w:ascii="Calibri" w:hAnsi="Calibri" w:cs="Calibri"/>
          <w:sz w:val="22"/>
          <w:szCs w:val="22"/>
        </w:rPr>
      </w:pPr>
      <w:r w:rsidRPr="00A6134E">
        <w:rPr>
          <w:rFonts w:ascii="Calibri" w:hAnsi="Calibri" w:cs="Calibri"/>
          <w:sz w:val="22"/>
          <w:szCs w:val="22"/>
        </w:rPr>
        <w:t xml:space="preserve">Após a fase recursal, constatada a regularidade dos atos praticados, a autoridade competente homologará o procedimento licitatório. </w:t>
      </w:r>
    </w:p>
    <w:p w:rsidR="003E4494" w:rsidRDefault="003E4494" w:rsidP="003E4494">
      <w:pPr>
        <w:ind w:left="284"/>
        <w:jc w:val="both"/>
        <w:rPr>
          <w:rFonts w:ascii="Calibri" w:hAnsi="Calibri" w:cs="Calibri"/>
          <w:sz w:val="22"/>
          <w:szCs w:val="22"/>
        </w:rPr>
      </w:pPr>
    </w:p>
    <w:p w:rsidR="00222701" w:rsidRPr="00222701" w:rsidRDefault="00222701" w:rsidP="00222701">
      <w:pPr>
        <w:numPr>
          <w:ilvl w:val="0"/>
          <w:numId w:val="1"/>
        </w:numPr>
        <w:tabs>
          <w:tab w:val="left" w:pos="284"/>
        </w:tabs>
        <w:spacing w:after="120"/>
        <w:jc w:val="both"/>
        <w:rPr>
          <w:rFonts w:ascii="Calibri" w:hAnsi="Calibri" w:cs="Arial"/>
          <w:sz w:val="22"/>
          <w:szCs w:val="22"/>
          <w:highlight w:val="lightGray"/>
          <w:u w:val="single"/>
        </w:rPr>
      </w:pPr>
      <w:r w:rsidRPr="00222701">
        <w:rPr>
          <w:rFonts w:ascii="Calibri" w:hAnsi="Calibri" w:cs="Arial"/>
          <w:sz w:val="22"/>
          <w:szCs w:val="22"/>
          <w:highlight w:val="lightGray"/>
          <w:u w:val="single"/>
        </w:rPr>
        <w:t>DO REGISTRO DE PREÇOS</w:t>
      </w:r>
    </w:p>
    <w:p w:rsidR="00222701" w:rsidRDefault="00222701" w:rsidP="00222701">
      <w:pPr>
        <w:numPr>
          <w:ilvl w:val="1"/>
          <w:numId w:val="1"/>
        </w:numPr>
        <w:spacing w:after="120"/>
        <w:jc w:val="both"/>
        <w:rPr>
          <w:rFonts w:ascii="Calibri" w:hAnsi="Calibri" w:cs="Arial"/>
          <w:sz w:val="22"/>
          <w:szCs w:val="22"/>
        </w:rPr>
      </w:pPr>
      <w:r w:rsidRPr="00837DAF">
        <w:rPr>
          <w:rFonts w:ascii="Calibri" w:hAnsi="Calibri" w:cs="Arial"/>
          <w:sz w:val="22"/>
          <w:szCs w:val="22"/>
        </w:rPr>
        <w:t xml:space="preserve">Após a homologação da presente licitação, será assinada uma ATA DE REGISTRO DE PREÇOS entre as partes, conforme o Anexo </w:t>
      </w:r>
      <w:r w:rsidR="00667279">
        <w:rPr>
          <w:rFonts w:ascii="Calibri" w:hAnsi="Calibri" w:cs="Arial"/>
          <w:sz w:val="22"/>
          <w:szCs w:val="22"/>
        </w:rPr>
        <w:t>VI</w:t>
      </w:r>
      <w:r w:rsidRPr="00837DAF">
        <w:rPr>
          <w:rFonts w:ascii="Calibri" w:hAnsi="Calibri" w:cs="Arial"/>
          <w:sz w:val="22"/>
          <w:szCs w:val="22"/>
        </w:rPr>
        <w:t xml:space="preserve">II, com prazo de </w:t>
      </w:r>
      <w:r w:rsidRPr="00837DAF">
        <w:rPr>
          <w:rFonts w:ascii="Calibri" w:hAnsi="Calibri" w:cs="Arial"/>
          <w:b/>
          <w:bCs/>
          <w:sz w:val="22"/>
          <w:szCs w:val="22"/>
        </w:rPr>
        <w:t xml:space="preserve">validade de </w:t>
      </w:r>
      <w:r>
        <w:rPr>
          <w:rFonts w:ascii="Calibri" w:hAnsi="Calibri" w:cs="Arial"/>
          <w:b/>
          <w:bCs/>
          <w:sz w:val="22"/>
          <w:szCs w:val="22"/>
        </w:rPr>
        <w:t>12</w:t>
      </w:r>
      <w:r w:rsidRPr="00837DAF">
        <w:rPr>
          <w:rFonts w:ascii="Calibri" w:hAnsi="Calibri" w:cs="Arial"/>
          <w:b/>
          <w:bCs/>
          <w:sz w:val="22"/>
          <w:szCs w:val="22"/>
        </w:rPr>
        <w:t xml:space="preserve"> (</w:t>
      </w:r>
      <w:r>
        <w:rPr>
          <w:rFonts w:ascii="Calibri" w:hAnsi="Calibri" w:cs="Arial"/>
          <w:b/>
          <w:bCs/>
          <w:sz w:val="22"/>
          <w:szCs w:val="22"/>
        </w:rPr>
        <w:t>doze</w:t>
      </w:r>
      <w:r w:rsidRPr="00837DAF">
        <w:rPr>
          <w:rFonts w:ascii="Calibri" w:hAnsi="Calibri" w:cs="Arial"/>
          <w:b/>
          <w:bCs/>
          <w:sz w:val="22"/>
          <w:szCs w:val="22"/>
        </w:rPr>
        <w:t>) meses</w:t>
      </w:r>
      <w:r w:rsidRPr="00837DAF">
        <w:rPr>
          <w:rFonts w:ascii="Calibri" w:hAnsi="Calibri" w:cs="Arial"/>
          <w:sz w:val="22"/>
          <w:szCs w:val="22"/>
        </w:rPr>
        <w:t>, contados da data da sua assinatura.</w:t>
      </w:r>
      <w:r>
        <w:rPr>
          <w:rFonts w:ascii="Calibri" w:hAnsi="Calibri" w:cs="Arial"/>
          <w:sz w:val="22"/>
          <w:szCs w:val="22"/>
        </w:rPr>
        <w:t xml:space="preserve"> </w:t>
      </w:r>
      <w:r w:rsidRPr="00C106D3">
        <w:rPr>
          <w:rFonts w:ascii="Calibri" w:hAnsi="Calibri" w:cs="Arial"/>
          <w:sz w:val="22"/>
          <w:szCs w:val="22"/>
        </w:rPr>
        <w:t>O prazo previsto poderá ser prorrogado, por igual período, por solicitação justificada da Adjudicatária e aceita pela Administração.</w:t>
      </w:r>
    </w:p>
    <w:p w:rsidR="00222701" w:rsidRPr="00837DAF" w:rsidRDefault="00222701" w:rsidP="00222701">
      <w:pPr>
        <w:numPr>
          <w:ilvl w:val="1"/>
          <w:numId w:val="1"/>
        </w:numPr>
        <w:jc w:val="both"/>
        <w:rPr>
          <w:rFonts w:ascii="Calibri" w:hAnsi="Calibri" w:cs="Arial"/>
          <w:sz w:val="22"/>
          <w:szCs w:val="22"/>
        </w:rPr>
      </w:pPr>
      <w:r w:rsidRPr="00837DAF">
        <w:rPr>
          <w:rFonts w:ascii="Calibri" w:hAnsi="Calibri" w:cs="Arial"/>
          <w:sz w:val="22"/>
          <w:szCs w:val="22"/>
        </w:rPr>
        <w:t>As Secretarias poderão convocar as empresas registradas para assinatura de contrato, se necessário for, após a assinatura da Ata de Registro de Preços.</w:t>
      </w:r>
    </w:p>
    <w:p w:rsidR="00222701" w:rsidRDefault="00222701" w:rsidP="00222701">
      <w:pPr>
        <w:ind w:firstLine="840"/>
        <w:jc w:val="both"/>
        <w:rPr>
          <w:rFonts w:ascii="Arial" w:hAnsi="Arial" w:cs="Arial"/>
          <w:sz w:val="22"/>
          <w:szCs w:val="22"/>
        </w:rPr>
      </w:pPr>
    </w:p>
    <w:p w:rsidR="00222701" w:rsidRDefault="00222701" w:rsidP="00222701">
      <w:pPr>
        <w:numPr>
          <w:ilvl w:val="1"/>
          <w:numId w:val="1"/>
        </w:numPr>
        <w:jc w:val="both"/>
        <w:rPr>
          <w:rFonts w:ascii="Calibri" w:hAnsi="Calibri" w:cs="Arial"/>
          <w:sz w:val="22"/>
          <w:szCs w:val="22"/>
        </w:rPr>
      </w:pPr>
      <w:r w:rsidRPr="00837DAF">
        <w:rPr>
          <w:rFonts w:ascii="Calibri" w:hAnsi="Calibri" w:cs="Arial"/>
          <w:sz w:val="22"/>
          <w:szCs w:val="22"/>
        </w:rPr>
        <w:t xml:space="preserve">É facultado à Administração, quando o licitante vencedor não atender à convocação para assinatura da ATA DE REGISTRO DE PREÇOS, a ser realizada em até cinco dias após a adjudicação da licitação, nos termos </w:t>
      </w:r>
      <w:proofErr w:type="gramStart"/>
      <w:r w:rsidRPr="00837DAF">
        <w:rPr>
          <w:rFonts w:ascii="Calibri" w:hAnsi="Calibri" w:cs="Arial"/>
          <w:sz w:val="22"/>
          <w:szCs w:val="22"/>
        </w:rPr>
        <w:t>supra referidos</w:t>
      </w:r>
      <w:proofErr w:type="gramEnd"/>
      <w:r w:rsidRPr="00837DAF">
        <w:rPr>
          <w:rFonts w:ascii="Calibri" w:hAnsi="Calibri" w:cs="Arial"/>
          <w:sz w:val="22"/>
          <w:szCs w:val="22"/>
        </w:rPr>
        <w:t>, dentro do prazo e condições estabelecidos, convocar remanescentes, na ordem de classificação.</w:t>
      </w:r>
    </w:p>
    <w:p w:rsidR="00222701" w:rsidRDefault="00222701" w:rsidP="00222701">
      <w:pPr>
        <w:pStyle w:val="SemEspaamento"/>
      </w:pPr>
    </w:p>
    <w:p w:rsidR="00222701" w:rsidRDefault="00222701" w:rsidP="00222701">
      <w:pPr>
        <w:numPr>
          <w:ilvl w:val="1"/>
          <w:numId w:val="1"/>
        </w:numPr>
        <w:spacing w:after="120"/>
        <w:jc w:val="both"/>
        <w:rPr>
          <w:rFonts w:ascii="Calibri" w:hAnsi="Calibri" w:cs="Arial"/>
          <w:sz w:val="22"/>
          <w:szCs w:val="22"/>
        </w:rPr>
      </w:pPr>
      <w:r w:rsidRPr="00837DAF">
        <w:rPr>
          <w:rFonts w:ascii="Calibri" w:hAnsi="Calibri" w:cs="Arial"/>
          <w:sz w:val="22"/>
          <w:szCs w:val="22"/>
        </w:rPr>
        <w:t>Uma vez assinada a ATA DE REGISTRO DE PREÇOS, assume o REGISTRADO o compromisso de atender durante o prazo de sua vigência os pedidos realizados, quando então será estabelecido: quantidades, local de entrega, etc.</w:t>
      </w:r>
    </w:p>
    <w:p w:rsidR="00222701" w:rsidRDefault="00222701" w:rsidP="00222701">
      <w:pPr>
        <w:pStyle w:val="PargrafodaLista"/>
        <w:rPr>
          <w:rFonts w:ascii="Calibri" w:hAnsi="Calibri" w:cs="Arial"/>
          <w:sz w:val="22"/>
          <w:szCs w:val="22"/>
        </w:rPr>
      </w:pPr>
    </w:p>
    <w:p w:rsidR="00222701" w:rsidRDefault="00222701" w:rsidP="00222701">
      <w:pPr>
        <w:numPr>
          <w:ilvl w:val="1"/>
          <w:numId w:val="1"/>
        </w:numPr>
        <w:jc w:val="both"/>
        <w:rPr>
          <w:rFonts w:ascii="Calibri" w:hAnsi="Calibri" w:cs="Arial"/>
          <w:sz w:val="22"/>
          <w:szCs w:val="22"/>
        </w:rPr>
      </w:pPr>
      <w:r w:rsidRPr="00837DAF">
        <w:rPr>
          <w:rFonts w:ascii="Calibri" w:hAnsi="Calibri" w:cs="Arial"/>
          <w:sz w:val="22"/>
          <w:szCs w:val="22"/>
        </w:rPr>
        <w:t>O REGISTRADO deverá comprovar a manutenção das condições demonstradas para habilitação no pregão durante a vigência da ATA DE REGISTRO DE PREÇOS.</w:t>
      </w:r>
    </w:p>
    <w:p w:rsidR="00222701" w:rsidRDefault="00222701" w:rsidP="00222701">
      <w:pPr>
        <w:pStyle w:val="PargrafodaLista"/>
        <w:rPr>
          <w:rFonts w:ascii="Calibri" w:hAnsi="Calibri" w:cs="Arial"/>
          <w:sz w:val="22"/>
          <w:szCs w:val="22"/>
        </w:rPr>
      </w:pPr>
    </w:p>
    <w:p w:rsidR="00222701" w:rsidRPr="00C106D3" w:rsidRDefault="00222701" w:rsidP="00222701">
      <w:pPr>
        <w:numPr>
          <w:ilvl w:val="1"/>
          <w:numId w:val="1"/>
        </w:numPr>
        <w:spacing w:after="120"/>
        <w:jc w:val="both"/>
        <w:rPr>
          <w:rFonts w:ascii="Calibri" w:hAnsi="Calibri" w:cs="Arial"/>
          <w:sz w:val="22"/>
          <w:szCs w:val="22"/>
        </w:rPr>
      </w:pPr>
      <w:r w:rsidRPr="00C106D3">
        <w:rPr>
          <w:rFonts w:ascii="Calibri" w:hAnsi="Calibri" w:cs="Arial"/>
          <w:sz w:val="22"/>
          <w:szCs w:val="22"/>
        </w:rPr>
        <w:t>Antes da assinatura d</w:t>
      </w:r>
      <w:r>
        <w:rPr>
          <w:rFonts w:ascii="Calibri" w:hAnsi="Calibri" w:cs="Arial"/>
          <w:sz w:val="22"/>
          <w:szCs w:val="22"/>
        </w:rPr>
        <w:t>a Ata de Registro de Preços</w:t>
      </w:r>
      <w:r w:rsidRPr="00C106D3">
        <w:rPr>
          <w:rFonts w:ascii="Calibri" w:hAnsi="Calibri" w:cs="Arial"/>
          <w:sz w:val="22"/>
          <w:szCs w:val="22"/>
        </w:rPr>
        <w:t xml:space="preserve">, a Contratante realizará consulta </w:t>
      </w:r>
      <w:proofErr w:type="spellStart"/>
      <w:r w:rsidRPr="00C106D3">
        <w:rPr>
          <w:rFonts w:ascii="Calibri" w:hAnsi="Calibri" w:cs="Arial"/>
          <w:i/>
          <w:sz w:val="22"/>
          <w:szCs w:val="22"/>
        </w:rPr>
        <w:t>on</w:t>
      </w:r>
      <w:proofErr w:type="spellEnd"/>
      <w:r w:rsidRPr="00C106D3">
        <w:rPr>
          <w:rFonts w:ascii="Calibri" w:hAnsi="Calibri" w:cs="Arial"/>
          <w:i/>
          <w:sz w:val="22"/>
          <w:szCs w:val="22"/>
        </w:rPr>
        <w:t xml:space="preserve"> </w:t>
      </w:r>
      <w:proofErr w:type="spellStart"/>
      <w:r w:rsidRPr="00C106D3">
        <w:rPr>
          <w:rFonts w:ascii="Calibri" w:hAnsi="Calibri" w:cs="Arial"/>
          <w:i/>
          <w:sz w:val="22"/>
          <w:szCs w:val="22"/>
        </w:rPr>
        <w:t>line</w:t>
      </w:r>
      <w:proofErr w:type="spellEnd"/>
      <w:r w:rsidRPr="00C106D3">
        <w:rPr>
          <w:rFonts w:ascii="Calibri" w:hAnsi="Calibri" w:cs="Arial"/>
          <w:sz w:val="22"/>
          <w:szCs w:val="22"/>
        </w:rPr>
        <w:t xml:space="preserve"> ao SICAF, para identificar possível proibição de contratar com o Poder Público e verificar a manutenção das condições de habilitação, bem como ao Cadastro Informativo de Créditos não Quitados - CADIN, cujos resultados serão anexados aos autos do processo. </w:t>
      </w:r>
    </w:p>
    <w:p w:rsidR="00222701" w:rsidRPr="00C106D3" w:rsidRDefault="00222701" w:rsidP="00222701">
      <w:pPr>
        <w:numPr>
          <w:ilvl w:val="1"/>
          <w:numId w:val="1"/>
        </w:numPr>
        <w:spacing w:after="120"/>
        <w:jc w:val="both"/>
        <w:rPr>
          <w:rFonts w:ascii="Calibri" w:hAnsi="Calibri" w:cs="Arial"/>
          <w:sz w:val="22"/>
          <w:szCs w:val="22"/>
        </w:rPr>
      </w:pPr>
      <w:r w:rsidRPr="00C106D3">
        <w:rPr>
          <w:rFonts w:ascii="Calibri" w:hAnsi="Calibri" w:cs="Arial"/>
          <w:sz w:val="22"/>
          <w:szCs w:val="22"/>
        </w:rPr>
        <w:t>É vedada a subcontratação total do objeto.</w:t>
      </w:r>
    </w:p>
    <w:p w:rsidR="00222701" w:rsidRDefault="00222701" w:rsidP="00222701">
      <w:pPr>
        <w:numPr>
          <w:ilvl w:val="1"/>
          <w:numId w:val="1"/>
        </w:numPr>
        <w:jc w:val="both"/>
        <w:rPr>
          <w:rFonts w:ascii="Calibri" w:hAnsi="Calibri" w:cs="Arial"/>
          <w:sz w:val="22"/>
          <w:szCs w:val="22"/>
        </w:rPr>
      </w:pPr>
      <w:r w:rsidRPr="00C106D3">
        <w:rPr>
          <w:rFonts w:ascii="Calibri" w:hAnsi="Calibri" w:cs="Arial"/>
          <w:sz w:val="22"/>
          <w:szCs w:val="22"/>
        </w:rPr>
        <w:t xml:space="preserve">Durante a vigência da </w:t>
      </w:r>
      <w:r>
        <w:rPr>
          <w:rFonts w:ascii="Calibri" w:hAnsi="Calibri" w:cs="Arial"/>
          <w:sz w:val="22"/>
          <w:szCs w:val="22"/>
        </w:rPr>
        <w:t>Ata de Registro de Preços</w:t>
      </w:r>
      <w:r w:rsidRPr="00C106D3">
        <w:rPr>
          <w:rFonts w:ascii="Calibri" w:hAnsi="Calibri" w:cs="Arial"/>
          <w:sz w:val="22"/>
          <w:szCs w:val="22"/>
        </w:rPr>
        <w:t>,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191365" w:rsidRDefault="00191365" w:rsidP="00191365">
      <w:pPr>
        <w:ind w:left="284"/>
        <w:jc w:val="both"/>
        <w:rPr>
          <w:rFonts w:ascii="Calibri" w:hAnsi="Calibri" w:cs="Arial"/>
          <w:sz w:val="22"/>
          <w:szCs w:val="22"/>
        </w:rPr>
      </w:pPr>
    </w:p>
    <w:p w:rsidR="003E4494" w:rsidRPr="003D79ED" w:rsidRDefault="003E4494" w:rsidP="003E4494">
      <w:pPr>
        <w:numPr>
          <w:ilvl w:val="0"/>
          <w:numId w:val="1"/>
        </w:numPr>
        <w:tabs>
          <w:tab w:val="left" w:pos="284"/>
        </w:tabs>
        <w:spacing w:after="120"/>
        <w:jc w:val="both"/>
        <w:rPr>
          <w:rStyle w:val="Forte"/>
          <w:rFonts w:ascii="Calibri" w:hAnsi="Calibri"/>
          <w:sz w:val="22"/>
          <w:u w:val="single"/>
          <w:shd w:val="clear" w:color="auto" w:fill="B3B3B3"/>
        </w:rPr>
      </w:pPr>
      <w:r w:rsidRPr="003D79ED">
        <w:rPr>
          <w:rStyle w:val="Forte"/>
          <w:rFonts w:ascii="Calibri" w:hAnsi="Calibri"/>
          <w:sz w:val="22"/>
          <w:u w:val="single"/>
          <w:shd w:val="clear" w:color="auto" w:fill="B3B3B3"/>
        </w:rPr>
        <w:t>DAS OBRIGAÇÕES DA CONTRATANTE E DA CONTRATADA</w:t>
      </w:r>
    </w:p>
    <w:p w:rsidR="003E4494" w:rsidRPr="00A6134E" w:rsidRDefault="003E4494" w:rsidP="003E4494">
      <w:pPr>
        <w:numPr>
          <w:ilvl w:val="1"/>
          <w:numId w:val="1"/>
        </w:numPr>
        <w:jc w:val="both"/>
        <w:rPr>
          <w:rFonts w:ascii="Calibri" w:hAnsi="Calibri" w:cs="Calibri"/>
          <w:sz w:val="22"/>
          <w:szCs w:val="22"/>
        </w:rPr>
      </w:pPr>
      <w:r w:rsidRPr="00A6134E">
        <w:rPr>
          <w:rFonts w:ascii="Calibri" w:hAnsi="Calibri" w:cs="Calibri"/>
          <w:sz w:val="22"/>
          <w:szCs w:val="22"/>
        </w:rPr>
        <w:lastRenderedPageBreak/>
        <w:t>As obrigações da Contratante e da Contratada são as estabelecidas no Termo de Referência e na minuta do instrumento de Contrato, quando for o caso.</w:t>
      </w:r>
    </w:p>
    <w:p w:rsidR="003E4494" w:rsidRPr="00A6134E" w:rsidRDefault="003E4494" w:rsidP="003E4494">
      <w:pPr>
        <w:jc w:val="both"/>
        <w:rPr>
          <w:rFonts w:ascii="Calibri" w:hAnsi="Calibri" w:cs="Calibri"/>
          <w:sz w:val="20"/>
          <w:szCs w:val="22"/>
        </w:rPr>
      </w:pPr>
    </w:p>
    <w:p w:rsidR="003E4494" w:rsidRPr="003D79ED" w:rsidRDefault="003E4494" w:rsidP="003E4494">
      <w:pPr>
        <w:numPr>
          <w:ilvl w:val="0"/>
          <w:numId w:val="1"/>
        </w:numPr>
        <w:tabs>
          <w:tab w:val="left" w:pos="284"/>
        </w:tabs>
        <w:spacing w:after="120"/>
        <w:jc w:val="both"/>
        <w:rPr>
          <w:rStyle w:val="Forte"/>
          <w:rFonts w:ascii="Calibri" w:hAnsi="Calibri"/>
          <w:sz w:val="22"/>
          <w:u w:val="single"/>
          <w:shd w:val="clear" w:color="auto" w:fill="B3B3B3"/>
        </w:rPr>
      </w:pPr>
      <w:r w:rsidRPr="003D79ED">
        <w:rPr>
          <w:rStyle w:val="Forte"/>
          <w:rFonts w:ascii="Calibri" w:hAnsi="Calibri"/>
          <w:sz w:val="22"/>
          <w:u w:val="single"/>
          <w:shd w:val="clear" w:color="auto" w:fill="B3B3B3"/>
        </w:rPr>
        <w:t>DO RECEBIMENTO E CRITÉRIO DE ACEITAÇÃO DO OBJETO</w:t>
      </w:r>
    </w:p>
    <w:p w:rsidR="003E4494" w:rsidRPr="00A6134E" w:rsidRDefault="003E4494" w:rsidP="003E4494">
      <w:pPr>
        <w:numPr>
          <w:ilvl w:val="1"/>
          <w:numId w:val="1"/>
        </w:numPr>
        <w:jc w:val="both"/>
        <w:rPr>
          <w:rFonts w:ascii="Calibri" w:hAnsi="Calibri" w:cs="Calibri"/>
          <w:sz w:val="22"/>
          <w:szCs w:val="22"/>
        </w:rPr>
      </w:pPr>
      <w:r w:rsidRPr="00A6134E">
        <w:rPr>
          <w:rFonts w:ascii="Calibri" w:hAnsi="Calibri" w:cs="Calibri"/>
          <w:sz w:val="22"/>
          <w:szCs w:val="22"/>
        </w:rPr>
        <w:t>Os critérios de recebimento e aceitação do objeto estão previstos no Termo de Referência e na minuta do instrumento de Contrato, quando for o caso.</w:t>
      </w:r>
    </w:p>
    <w:p w:rsidR="003E4494" w:rsidRDefault="003E4494" w:rsidP="003E4494">
      <w:pPr>
        <w:jc w:val="both"/>
        <w:rPr>
          <w:rFonts w:ascii="Calibri" w:hAnsi="Calibri" w:cs="Calibri"/>
          <w:sz w:val="20"/>
          <w:szCs w:val="22"/>
        </w:rPr>
      </w:pPr>
    </w:p>
    <w:p w:rsidR="003E4494" w:rsidRPr="003D79ED" w:rsidRDefault="003E4494" w:rsidP="003E4494">
      <w:pPr>
        <w:numPr>
          <w:ilvl w:val="0"/>
          <w:numId w:val="1"/>
        </w:numPr>
        <w:tabs>
          <w:tab w:val="left" w:pos="284"/>
        </w:tabs>
        <w:spacing w:after="120"/>
        <w:jc w:val="both"/>
        <w:rPr>
          <w:rStyle w:val="Forte"/>
          <w:rFonts w:ascii="Calibri" w:hAnsi="Calibri"/>
          <w:sz w:val="22"/>
          <w:u w:val="single"/>
          <w:shd w:val="clear" w:color="auto" w:fill="B3B3B3"/>
        </w:rPr>
      </w:pPr>
      <w:r w:rsidRPr="003D79ED">
        <w:rPr>
          <w:rStyle w:val="Forte"/>
          <w:rFonts w:ascii="Calibri" w:hAnsi="Calibri"/>
          <w:sz w:val="22"/>
          <w:u w:val="single"/>
          <w:shd w:val="clear" w:color="auto" w:fill="B3B3B3"/>
        </w:rPr>
        <w:t>DO PAGAMENTO</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 xml:space="preserve">O prazo para pagamento será de </w:t>
      </w:r>
      <w:r>
        <w:rPr>
          <w:rFonts w:ascii="Calibri" w:hAnsi="Calibri" w:cs="Calibri"/>
          <w:sz w:val="22"/>
          <w:szCs w:val="22"/>
        </w:rPr>
        <w:t xml:space="preserve">até </w:t>
      </w:r>
      <w:r>
        <w:rPr>
          <w:rFonts w:ascii="Calibri" w:hAnsi="Calibri" w:cs="Calibri"/>
          <w:b/>
          <w:sz w:val="22"/>
          <w:szCs w:val="22"/>
        </w:rPr>
        <w:t>30</w:t>
      </w:r>
      <w:r w:rsidRPr="00C422DA">
        <w:rPr>
          <w:rFonts w:ascii="Calibri" w:hAnsi="Calibri" w:cs="Calibri"/>
          <w:b/>
          <w:sz w:val="22"/>
          <w:szCs w:val="22"/>
        </w:rPr>
        <w:t xml:space="preserve"> (</w:t>
      </w:r>
      <w:r>
        <w:rPr>
          <w:rFonts w:ascii="Calibri" w:hAnsi="Calibri" w:cs="Calibri"/>
          <w:b/>
          <w:sz w:val="22"/>
          <w:szCs w:val="22"/>
        </w:rPr>
        <w:t>trinta</w:t>
      </w:r>
      <w:r w:rsidRPr="00C422DA">
        <w:rPr>
          <w:rFonts w:ascii="Calibri" w:hAnsi="Calibri" w:cs="Calibri"/>
          <w:b/>
          <w:sz w:val="22"/>
          <w:szCs w:val="22"/>
        </w:rPr>
        <w:t>) dias</w:t>
      </w:r>
      <w:r w:rsidRPr="00A6134E">
        <w:rPr>
          <w:rFonts w:ascii="Calibri" w:hAnsi="Calibri" w:cs="Calibri"/>
          <w:sz w:val="22"/>
          <w:szCs w:val="22"/>
        </w:rPr>
        <w:t xml:space="preserve">, contados a partir da data da apresentação da Nota Fiscal/Fatura pela Contratada. </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O pagamento somente será efetuado após o “atesto”, pelo servidor competente, da Nota Fiscal/Fatura apresentada pela Contratada.</w:t>
      </w:r>
    </w:p>
    <w:p w:rsidR="003E4494" w:rsidRPr="00A6134E" w:rsidRDefault="003E4494" w:rsidP="003E4494">
      <w:pPr>
        <w:numPr>
          <w:ilvl w:val="2"/>
          <w:numId w:val="1"/>
        </w:numPr>
        <w:spacing w:after="120"/>
        <w:jc w:val="both"/>
        <w:rPr>
          <w:rFonts w:ascii="Calibri" w:hAnsi="Calibri" w:cs="Calibri"/>
          <w:sz w:val="22"/>
          <w:szCs w:val="22"/>
        </w:rPr>
      </w:pPr>
      <w:r w:rsidRPr="00A6134E">
        <w:rPr>
          <w:rFonts w:ascii="Calibri" w:hAnsi="Calibri" w:cs="Calibri"/>
          <w:sz w:val="22"/>
          <w:szCs w:val="22"/>
        </w:rPr>
        <w:t>O “atesto” fica condicionado à verificação da conformidade da Nota Fiscal/Fatura apresentada pela Contratada e do regular cumprimento das obrigações assumidas.</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 xml:space="preserve">Antes do pagamento, a Contratante realizará consulta ao </w:t>
      </w:r>
      <w:r>
        <w:rPr>
          <w:rFonts w:ascii="Calibri" w:hAnsi="Calibri" w:cs="Calibri"/>
          <w:sz w:val="22"/>
          <w:szCs w:val="22"/>
        </w:rPr>
        <w:t>Cadastro de Prestadores de Serviços</w:t>
      </w:r>
      <w:r w:rsidRPr="00A6134E">
        <w:rPr>
          <w:rFonts w:ascii="Calibri" w:hAnsi="Calibri" w:cs="Calibri"/>
          <w:sz w:val="22"/>
          <w:szCs w:val="22"/>
        </w:rPr>
        <w:t xml:space="preserve"> e, se necessário, aos sítios oficiais, para verificar a manutenção das condições de habilitação da Contratada, devendo o resultado ser impresso, autenticado e juntado ao processo de pagamento.</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3E4494" w:rsidRPr="00A6134E" w:rsidRDefault="003E4494" w:rsidP="003E4494">
      <w:pPr>
        <w:numPr>
          <w:ilvl w:val="2"/>
          <w:numId w:val="1"/>
        </w:numPr>
        <w:spacing w:after="120"/>
        <w:jc w:val="both"/>
        <w:rPr>
          <w:rFonts w:ascii="Calibri" w:hAnsi="Calibri" w:cs="Calibri"/>
          <w:sz w:val="22"/>
          <w:szCs w:val="22"/>
        </w:rPr>
      </w:pPr>
      <w:r w:rsidRPr="00A6134E">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O pagamento será efetuado por meio de Ordem Bancária de Crédito, mediante depósito em conta</w:t>
      </w:r>
      <w:r w:rsidR="00C05AF0">
        <w:rPr>
          <w:rFonts w:ascii="Calibri" w:hAnsi="Calibri" w:cs="Calibri"/>
          <w:sz w:val="22"/>
          <w:szCs w:val="22"/>
        </w:rPr>
        <w:t xml:space="preserve"> </w:t>
      </w:r>
      <w:r w:rsidRPr="00A6134E">
        <w:rPr>
          <w:rFonts w:ascii="Calibri" w:hAnsi="Calibri" w:cs="Calibri"/>
          <w:sz w:val="22"/>
          <w:szCs w:val="22"/>
        </w:rPr>
        <w:t>corrente, na agência e estabelecimento bancário indicado pela Contratada, ou por outro meio previsto na legislação vigente.</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Será considerada data do pagamento o dia em que constar como emitida a ordem bancária para pagamento.</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A Contratante não se responsabilizará por qualquer despesa que venha a ser efetuada pela Contratada, que porventura não tenha sido acordada no contrato.</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3E4494" w:rsidRPr="00A6134E" w:rsidTr="009F772E">
        <w:tc>
          <w:tcPr>
            <w:tcW w:w="0" w:type="auto"/>
          </w:tcPr>
          <w:p w:rsidR="003E4494" w:rsidRPr="00A6134E" w:rsidRDefault="003E4494" w:rsidP="009F772E">
            <w:pPr>
              <w:jc w:val="both"/>
              <w:rPr>
                <w:rFonts w:ascii="Calibri" w:hAnsi="Calibri" w:cs="Calibri"/>
                <w:b/>
              </w:rPr>
            </w:pPr>
            <w:r w:rsidRPr="00A6134E">
              <w:rPr>
                <w:rFonts w:ascii="Calibri" w:hAnsi="Calibri" w:cs="Calibri"/>
                <w:b/>
                <w:sz w:val="22"/>
                <w:szCs w:val="22"/>
              </w:rPr>
              <w:t>EM = I x N x VP</w:t>
            </w:r>
          </w:p>
        </w:tc>
      </w:tr>
    </w:tbl>
    <w:p w:rsidR="003E4494" w:rsidRPr="00A6134E" w:rsidRDefault="003E4494" w:rsidP="003E4494">
      <w:pPr>
        <w:spacing w:before="120" w:after="120"/>
        <w:ind w:left="1985"/>
        <w:jc w:val="both"/>
        <w:rPr>
          <w:rFonts w:ascii="Calibri" w:hAnsi="Calibri" w:cs="Calibri"/>
          <w:sz w:val="22"/>
          <w:szCs w:val="22"/>
        </w:rPr>
      </w:pPr>
      <w:r w:rsidRPr="00A6134E">
        <w:rPr>
          <w:rFonts w:ascii="Calibri" w:hAnsi="Calibri" w:cs="Calibri"/>
          <w:sz w:val="22"/>
          <w:szCs w:val="22"/>
        </w:rPr>
        <w:t>EM = Encargos Moratórios a serem acrescidos ao valor originariamente devido</w:t>
      </w:r>
    </w:p>
    <w:p w:rsidR="003E4494" w:rsidRPr="00A6134E" w:rsidRDefault="003E4494" w:rsidP="003E4494">
      <w:pPr>
        <w:spacing w:before="120" w:after="120"/>
        <w:ind w:left="1985"/>
        <w:jc w:val="both"/>
        <w:rPr>
          <w:rFonts w:ascii="Calibri" w:hAnsi="Calibri" w:cs="Calibri"/>
          <w:sz w:val="22"/>
          <w:szCs w:val="22"/>
        </w:rPr>
      </w:pPr>
      <w:r w:rsidRPr="00A6134E">
        <w:rPr>
          <w:rFonts w:ascii="Calibri" w:hAnsi="Calibri" w:cs="Calibri"/>
          <w:sz w:val="22"/>
          <w:szCs w:val="22"/>
        </w:rPr>
        <w:lastRenderedPageBreak/>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3E4494" w:rsidRPr="00A6134E" w:rsidTr="009F772E">
        <w:tc>
          <w:tcPr>
            <w:tcW w:w="0" w:type="auto"/>
            <w:vMerge w:val="restart"/>
            <w:tcBorders>
              <w:bottom w:val="single" w:sz="4" w:space="0" w:color="000000"/>
              <w:right w:val="nil"/>
            </w:tcBorders>
            <w:vAlign w:val="center"/>
          </w:tcPr>
          <w:p w:rsidR="003E4494" w:rsidRPr="00A6134E" w:rsidRDefault="003E4494" w:rsidP="009F772E">
            <w:pPr>
              <w:jc w:val="center"/>
              <w:rPr>
                <w:rFonts w:ascii="Calibri" w:hAnsi="Calibri" w:cs="Calibri"/>
                <w:b/>
              </w:rPr>
            </w:pPr>
            <w:r w:rsidRPr="00A6134E">
              <w:rPr>
                <w:rFonts w:ascii="Calibri" w:hAnsi="Calibri" w:cs="Calibri"/>
                <w:b/>
                <w:sz w:val="22"/>
                <w:szCs w:val="22"/>
              </w:rPr>
              <w:t>I =</w:t>
            </w:r>
          </w:p>
        </w:tc>
        <w:tc>
          <w:tcPr>
            <w:tcW w:w="0" w:type="auto"/>
            <w:tcBorders>
              <w:left w:val="nil"/>
            </w:tcBorders>
            <w:vAlign w:val="center"/>
          </w:tcPr>
          <w:p w:rsidR="003E4494" w:rsidRPr="00A6134E" w:rsidRDefault="003E4494" w:rsidP="009F772E">
            <w:pPr>
              <w:jc w:val="center"/>
              <w:rPr>
                <w:rFonts w:ascii="Calibri" w:hAnsi="Calibri" w:cs="Calibri"/>
                <w:b/>
              </w:rPr>
            </w:pPr>
            <w:r w:rsidRPr="00A6134E">
              <w:rPr>
                <w:rFonts w:ascii="Calibri" w:hAnsi="Calibri" w:cs="Calibri"/>
                <w:b/>
                <w:sz w:val="22"/>
                <w:szCs w:val="22"/>
              </w:rPr>
              <w:t>(6 / 100)</w:t>
            </w:r>
          </w:p>
        </w:tc>
      </w:tr>
      <w:tr w:rsidR="003E4494" w:rsidRPr="00A6134E" w:rsidTr="009F772E">
        <w:tc>
          <w:tcPr>
            <w:tcW w:w="0" w:type="auto"/>
            <w:vMerge/>
            <w:tcBorders>
              <w:top w:val="single" w:sz="4" w:space="0" w:color="000000"/>
              <w:bottom w:val="single" w:sz="4" w:space="0" w:color="000000"/>
              <w:right w:val="nil"/>
            </w:tcBorders>
          </w:tcPr>
          <w:p w:rsidR="003E4494" w:rsidRPr="00A6134E" w:rsidRDefault="003E4494" w:rsidP="009F772E">
            <w:pPr>
              <w:spacing w:after="120"/>
              <w:jc w:val="both"/>
              <w:rPr>
                <w:rFonts w:ascii="Calibri" w:hAnsi="Calibri" w:cs="Calibri"/>
                <w:b/>
              </w:rPr>
            </w:pPr>
          </w:p>
        </w:tc>
        <w:tc>
          <w:tcPr>
            <w:tcW w:w="0" w:type="auto"/>
            <w:tcBorders>
              <w:left w:val="nil"/>
            </w:tcBorders>
            <w:vAlign w:val="center"/>
          </w:tcPr>
          <w:p w:rsidR="003E4494" w:rsidRPr="00A6134E" w:rsidRDefault="003E4494" w:rsidP="009F772E">
            <w:pPr>
              <w:jc w:val="center"/>
              <w:rPr>
                <w:rFonts w:ascii="Calibri" w:hAnsi="Calibri" w:cs="Calibri"/>
                <w:b/>
              </w:rPr>
            </w:pPr>
            <w:r w:rsidRPr="00A6134E">
              <w:rPr>
                <w:rFonts w:ascii="Calibri" w:hAnsi="Calibri" w:cs="Calibri"/>
                <w:b/>
                <w:sz w:val="22"/>
                <w:szCs w:val="22"/>
              </w:rPr>
              <w:t>365</w:t>
            </w:r>
          </w:p>
        </w:tc>
      </w:tr>
    </w:tbl>
    <w:p w:rsidR="003E4494" w:rsidRPr="00A6134E" w:rsidRDefault="003E4494" w:rsidP="003E4494">
      <w:pPr>
        <w:ind w:left="1985"/>
        <w:jc w:val="both"/>
        <w:rPr>
          <w:rFonts w:ascii="Calibri" w:hAnsi="Calibri" w:cs="Calibri"/>
          <w:sz w:val="12"/>
          <w:szCs w:val="22"/>
        </w:rPr>
      </w:pPr>
    </w:p>
    <w:p w:rsidR="003E4494" w:rsidRPr="00A6134E" w:rsidRDefault="003E4494" w:rsidP="003E4494">
      <w:pPr>
        <w:spacing w:after="120"/>
        <w:ind w:left="1985"/>
        <w:jc w:val="both"/>
        <w:rPr>
          <w:rFonts w:ascii="Calibri" w:hAnsi="Calibri" w:cs="Calibri"/>
          <w:sz w:val="22"/>
          <w:szCs w:val="22"/>
        </w:rPr>
      </w:pPr>
      <w:r w:rsidRPr="00A6134E">
        <w:rPr>
          <w:rFonts w:ascii="Calibri" w:hAnsi="Calibri" w:cs="Calibri"/>
          <w:sz w:val="22"/>
          <w:szCs w:val="22"/>
        </w:rPr>
        <w:t xml:space="preserve">N = Número de </w:t>
      </w:r>
      <w:proofErr w:type="gramStart"/>
      <w:r w:rsidRPr="00A6134E">
        <w:rPr>
          <w:rFonts w:ascii="Calibri" w:hAnsi="Calibri" w:cs="Calibri"/>
          <w:sz w:val="22"/>
          <w:szCs w:val="22"/>
        </w:rPr>
        <w:t>dias entre a data limite prevista para o pagamento e a data do efetivo pagamento</w:t>
      </w:r>
      <w:proofErr w:type="gramEnd"/>
    </w:p>
    <w:p w:rsidR="003E4494" w:rsidRPr="00A6134E" w:rsidRDefault="003E4494" w:rsidP="003E4494">
      <w:pPr>
        <w:ind w:left="1985"/>
        <w:jc w:val="both"/>
        <w:rPr>
          <w:rFonts w:ascii="Calibri" w:hAnsi="Calibri" w:cs="Calibri"/>
          <w:sz w:val="22"/>
          <w:szCs w:val="22"/>
        </w:rPr>
      </w:pPr>
      <w:r w:rsidRPr="00A6134E">
        <w:rPr>
          <w:rFonts w:ascii="Calibri" w:hAnsi="Calibri" w:cs="Calibri"/>
          <w:sz w:val="22"/>
          <w:szCs w:val="22"/>
        </w:rPr>
        <w:t>VP = Valor da Parcela em atraso</w:t>
      </w:r>
    </w:p>
    <w:p w:rsidR="003E4494" w:rsidRDefault="003E4494" w:rsidP="003E4494">
      <w:pPr>
        <w:ind w:left="1985"/>
        <w:jc w:val="both"/>
        <w:rPr>
          <w:rFonts w:ascii="Calibri" w:hAnsi="Calibri" w:cs="Calibri"/>
          <w:sz w:val="20"/>
          <w:szCs w:val="22"/>
        </w:rPr>
      </w:pPr>
    </w:p>
    <w:p w:rsidR="003E4494" w:rsidRPr="003D79ED" w:rsidRDefault="003E4494" w:rsidP="003E4494">
      <w:pPr>
        <w:numPr>
          <w:ilvl w:val="0"/>
          <w:numId w:val="1"/>
        </w:numPr>
        <w:tabs>
          <w:tab w:val="left" w:pos="284"/>
        </w:tabs>
        <w:spacing w:after="120"/>
        <w:jc w:val="both"/>
        <w:rPr>
          <w:rStyle w:val="Forte"/>
          <w:rFonts w:ascii="Calibri" w:hAnsi="Calibri"/>
          <w:sz w:val="22"/>
          <w:u w:val="single"/>
          <w:shd w:val="clear" w:color="auto" w:fill="B3B3B3"/>
        </w:rPr>
      </w:pPr>
      <w:r w:rsidRPr="003D79ED">
        <w:rPr>
          <w:rStyle w:val="Forte"/>
          <w:rFonts w:ascii="Calibri" w:hAnsi="Calibri"/>
          <w:sz w:val="22"/>
          <w:u w:val="single"/>
          <w:shd w:val="clear" w:color="auto" w:fill="B3B3B3"/>
        </w:rPr>
        <w:t>DA DOTAÇÃO ORÇAMENTÁRIA</w:t>
      </w:r>
    </w:p>
    <w:p w:rsidR="003E4494" w:rsidRPr="00E962C5" w:rsidRDefault="003E4494" w:rsidP="003E4494">
      <w:pPr>
        <w:numPr>
          <w:ilvl w:val="1"/>
          <w:numId w:val="1"/>
        </w:numPr>
        <w:jc w:val="both"/>
        <w:rPr>
          <w:rFonts w:ascii="Calibri" w:hAnsi="Calibri" w:cs="Arial"/>
          <w:sz w:val="28"/>
        </w:rPr>
      </w:pPr>
      <w:r w:rsidRPr="00E962C5">
        <w:rPr>
          <w:rFonts w:ascii="Calibri" w:hAnsi="Calibri" w:cs="Calibri"/>
          <w:sz w:val="22"/>
          <w:szCs w:val="22"/>
        </w:rPr>
        <w:t>As despesas decorrentes da presente contratação correrão à conta de recursos específicos consignados no Orçamento do Município deste exercício, na dotação abaixo discriminada:</w:t>
      </w:r>
    </w:p>
    <w:p w:rsidR="0040218C" w:rsidRDefault="0040218C" w:rsidP="003E4494">
      <w:pPr>
        <w:ind w:left="284"/>
        <w:jc w:val="center"/>
        <w:rPr>
          <w:rFonts w:ascii="Calibri" w:hAnsi="Calibri" w:cs="Arial"/>
          <w:sz w:val="22"/>
        </w:rPr>
      </w:pPr>
    </w:p>
    <w:p w:rsidR="003E4494" w:rsidRPr="00E962C5" w:rsidRDefault="00685F67" w:rsidP="003E4494">
      <w:pPr>
        <w:ind w:left="284"/>
        <w:jc w:val="center"/>
        <w:rPr>
          <w:rFonts w:ascii="Calibri" w:hAnsi="Calibri" w:cs="Arial"/>
          <w:sz w:val="28"/>
        </w:rPr>
      </w:pPr>
      <w:r>
        <w:rPr>
          <w:rFonts w:ascii="Calibri" w:hAnsi="Calibri" w:cs="Arial"/>
          <w:sz w:val="22"/>
        </w:rPr>
        <w:t>3.3.90.39.00.2.06.01.15.452.0151.2.0156</w:t>
      </w:r>
      <w:r w:rsidR="003E4494" w:rsidRPr="00E962C5">
        <w:rPr>
          <w:rFonts w:ascii="Calibri" w:hAnsi="Calibri" w:cs="Arial"/>
          <w:sz w:val="22"/>
        </w:rPr>
        <w:t xml:space="preserve"> – Manutenção Desp</w:t>
      </w:r>
      <w:r w:rsidR="003E4494">
        <w:rPr>
          <w:rFonts w:ascii="Calibri" w:hAnsi="Calibri" w:cs="Arial"/>
          <w:sz w:val="22"/>
        </w:rPr>
        <w:t xml:space="preserve">. Coleta Lixo e Limpeza </w:t>
      </w:r>
      <w:proofErr w:type="gramStart"/>
      <w:r w:rsidR="003E4494">
        <w:rPr>
          <w:rFonts w:ascii="Calibri" w:hAnsi="Calibri" w:cs="Arial"/>
          <w:sz w:val="22"/>
        </w:rPr>
        <w:t>Pública</w:t>
      </w:r>
      <w:proofErr w:type="gramEnd"/>
    </w:p>
    <w:p w:rsidR="003E4494" w:rsidRPr="006E6231" w:rsidRDefault="003E4494" w:rsidP="003E4494">
      <w:pPr>
        <w:jc w:val="center"/>
        <w:rPr>
          <w:rFonts w:ascii="Calibri" w:hAnsi="Calibri" w:cs="Calibri"/>
          <w:sz w:val="22"/>
          <w:szCs w:val="22"/>
        </w:rPr>
      </w:pPr>
    </w:p>
    <w:p w:rsidR="003E4494" w:rsidRPr="003D79ED" w:rsidRDefault="003E4494" w:rsidP="003E4494">
      <w:pPr>
        <w:numPr>
          <w:ilvl w:val="0"/>
          <w:numId w:val="1"/>
        </w:numPr>
        <w:tabs>
          <w:tab w:val="left" w:pos="284"/>
        </w:tabs>
        <w:spacing w:after="120"/>
        <w:jc w:val="both"/>
        <w:rPr>
          <w:rStyle w:val="Forte"/>
          <w:rFonts w:ascii="Calibri" w:hAnsi="Calibri"/>
          <w:sz w:val="22"/>
          <w:u w:val="single"/>
          <w:shd w:val="clear" w:color="auto" w:fill="B3B3B3"/>
        </w:rPr>
      </w:pPr>
      <w:r w:rsidRPr="003D79ED">
        <w:rPr>
          <w:rStyle w:val="Forte"/>
          <w:rFonts w:ascii="Calibri" w:hAnsi="Calibri"/>
          <w:sz w:val="22"/>
          <w:u w:val="single"/>
          <w:shd w:val="clear" w:color="auto" w:fill="B3B3B3"/>
        </w:rPr>
        <w:t>DAS INFRAÇÕES E DAS SANÇÕES ADMINISTRATIVAS</w:t>
      </w:r>
    </w:p>
    <w:p w:rsidR="003E4494" w:rsidRDefault="003E4494" w:rsidP="003E4494">
      <w:pPr>
        <w:numPr>
          <w:ilvl w:val="1"/>
          <w:numId w:val="1"/>
        </w:numPr>
        <w:jc w:val="both"/>
        <w:rPr>
          <w:rFonts w:ascii="Calibri" w:hAnsi="Calibri" w:cs="Calibri"/>
          <w:sz w:val="22"/>
          <w:szCs w:val="22"/>
        </w:rPr>
      </w:pPr>
      <w:r w:rsidRPr="00A6134E">
        <w:rPr>
          <w:rFonts w:ascii="Calibri" w:hAnsi="Calibri" w:cs="Calibri"/>
          <w:sz w:val="22"/>
          <w:szCs w:val="22"/>
        </w:rPr>
        <w:t xml:space="preserve">As </w:t>
      </w:r>
      <w:r>
        <w:rPr>
          <w:rFonts w:ascii="Calibri" w:hAnsi="Calibri" w:cs="Calibri"/>
          <w:sz w:val="22"/>
          <w:szCs w:val="22"/>
        </w:rPr>
        <w:t>infrações e sanções administrativas</w:t>
      </w:r>
      <w:r w:rsidRPr="00A6134E">
        <w:rPr>
          <w:rFonts w:ascii="Calibri" w:hAnsi="Calibri" w:cs="Calibri"/>
          <w:sz w:val="22"/>
          <w:szCs w:val="22"/>
        </w:rPr>
        <w:t xml:space="preserve"> são as estabelecidas no Termo de Referência e na minuta do instrumento de Contrato, quando for o caso.</w:t>
      </w:r>
    </w:p>
    <w:p w:rsidR="00685F67" w:rsidRPr="00A6134E" w:rsidRDefault="00685F67" w:rsidP="00685F67">
      <w:pPr>
        <w:ind w:left="284"/>
        <w:jc w:val="both"/>
        <w:rPr>
          <w:rFonts w:ascii="Calibri" w:hAnsi="Calibri" w:cs="Calibri"/>
          <w:sz w:val="22"/>
          <w:szCs w:val="22"/>
        </w:rPr>
      </w:pPr>
    </w:p>
    <w:p w:rsidR="003E4494" w:rsidRPr="00A6134E" w:rsidRDefault="003E4494" w:rsidP="003E4494">
      <w:pPr>
        <w:numPr>
          <w:ilvl w:val="0"/>
          <w:numId w:val="1"/>
        </w:numPr>
        <w:tabs>
          <w:tab w:val="left" w:pos="284"/>
        </w:tabs>
        <w:spacing w:after="120"/>
        <w:jc w:val="both"/>
        <w:rPr>
          <w:rFonts w:ascii="Calibri" w:hAnsi="Calibri" w:cs="Calibri"/>
          <w:b/>
          <w:sz w:val="22"/>
          <w:szCs w:val="22"/>
        </w:rPr>
      </w:pPr>
      <w:r w:rsidRPr="003D79ED">
        <w:rPr>
          <w:rStyle w:val="Forte"/>
          <w:rFonts w:ascii="Calibri" w:hAnsi="Calibri"/>
          <w:sz w:val="22"/>
          <w:u w:val="single"/>
          <w:shd w:val="clear" w:color="auto" w:fill="B3B3B3"/>
        </w:rPr>
        <w:t>DAS DISPOSIÇÕES GERAIS</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3E4494" w:rsidRPr="00A6134E" w:rsidRDefault="003E4494" w:rsidP="003E4494">
      <w:pPr>
        <w:numPr>
          <w:ilvl w:val="2"/>
          <w:numId w:val="1"/>
        </w:numPr>
        <w:spacing w:after="120"/>
        <w:jc w:val="both"/>
        <w:rPr>
          <w:rFonts w:ascii="Calibri" w:hAnsi="Calibri" w:cs="Calibri"/>
          <w:sz w:val="22"/>
          <w:szCs w:val="22"/>
        </w:rPr>
      </w:pPr>
      <w:r w:rsidRPr="00A6134E">
        <w:rPr>
          <w:rFonts w:ascii="Calibri" w:hAnsi="Calibri" w:cs="Calibri"/>
          <w:sz w:val="22"/>
          <w:szCs w:val="22"/>
        </w:rPr>
        <w:t xml:space="preserve">Caberá </w:t>
      </w:r>
      <w:r>
        <w:rPr>
          <w:rFonts w:ascii="Calibri" w:hAnsi="Calibri" w:cs="Calibri"/>
          <w:sz w:val="22"/>
          <w:szCs w:val="22"/>
        </w:rPr>
        <w:t>ao Pregoeiro</w:t>
      </w:r>
      <w:r w:rsidRPr="00A6134E">
        <w:rPr>
          <w:rFonts w:ascii="Calibri" w:hAnsi="Calibri" w:cs="Calibri"/>
          <w:sz w:val="22"/>
          <w:szCs w:val="22"/>
        </w:rPr>
        <w:t xml:space="preserve"> decidir sobre a petição no prazo de até vinte e quatro horas.</w:t>
      </w:r>
    </w:p>
    <w:p w:rsidR="003E4494" w:rsidRPr="00A6134E" w:rsidRDefault="003E4494" w:rsidP="003E4494">
      <w:pPr>
        <w:numPr>
          <w:ilvl w:val="2"/>
          <w:numId w:val="1"/>
        </w:numPr>
        <w:spacing w:after="120"/>
        <w:jc w:val="both"/>
        <w:rPr>
          <w:rFonts w:ascii="Calibri" w:hAnsi="Calibri" w:cs="Calibri"/>
          <w:sz w:val="22"/>
          <w:szCs w:val="22"/>
        </w:rPr>
      </w:pPr>
      <w:r w:rsidRPr="00A6134E">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C05AF0" w:rsidRPr="00A6134E">
        <w:rPr>
          <w:rFonts w:ascii="Calibri" w:hAnsi="Calibri" w:cs="Calibri"/>
          <w:sz w:val="22"/>
          <w:szCs w:val="22"/>
        </w:rPr>
        <w:t>subseq</w:t>
      </w:r>
      <w:r w:rsidR="00C05AF0">
        <w:rPr>
          <w:rFonts w:ascii="Calibri" w:hAnsi="Calibri" w:cs="Calibri"/>
          <w:sz w:val="22"/>
          <w:szCs w:val="22"/>
        </w:rPr>
        <w:t>u</w:t>
      </w:r>
      <w:r w:rsidR="00C05AF0" w:rsidRPr="00A6134E">
        <w:rPr>
          <w:rFonts w:ascii="Calibri" w:hAnsi="Calibri" w:cs="Calibri"/>
          <w:sz w:val="22"/>
          <w:szCs w:val="22"/>
        </w:rPr>
        <w:t>ente</w:t>
      </w:r>
      <w:r w:rsidRPr="00A6134E">
        <w:rPr>
          <w:rFonts w:ascii="Calibri" w:hAnsi="Calibri" w:cs="Calibri"/>
          <w:sz w:val="22"/>
          <w:szCs w:val="22"/>
        </w:rPr>
        <w:t>, no mesmo horário e local anteriormente estabelecido, desde que não haja comunicação d</w:t>
      </w:r>
      <w:r>
        <w:rPr>
          <w:rFonts w:ascii="Calibri" w:hAnsi="Calibri" w:cs="Calibri"/>
          <w:sz w:val="22"/>
          <w:szCs w:val="22"/>
        </w:rPr>
        <w:t>o Pregoeiro</w:t>
      </w:r>
      <w:r w:rsidRPr="00A6134E">
        <w:rPr>
          <w:rFonts w:ascii="Calibri" w:hAnsi="Calibri" w:cs="Calibri"/>
          <w:sz w:val="22"/>
          <w:szCs w:val="22"/>
        </w:rPr>
        <w:t xml:space="preserve"> em contrário.</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 xml:space="preserve">É facultada </w:t>
      </w:r>
      <w:r>
        <w:rPr>
          <w:rFonts w:ascii="Calibri" w:hAnsi="Calibri" w:cs="Calibri"/>
          <w:sz w:val="22"/>
          <w:szCs w:val="22"/>
        </w:rPr>
        <w:t>ao Pregoeiro</w:t>
      </w:r>
      <w:r w:rsidRPr="00A6134E">
        <w:rPr>
          <w:rFonts w:ascii="Calibri" w:hAnsi="Calibri" w:cs="Calibri"/>
          <w:sz w:val="22"/>
          <w:szCs w:val="22"/>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 xml:space="preserve">No julgamento da habilitação e das propostas, </w:t>
      </w:r>
      <w:r>
        <w:rPr>
          <w:rFonts w:ascii="Calibri" w:hAnsi="Calibri" w:cs="Calibri"/>
          <w:sz w:val="22"/>
          <w:szCs w:val="22"/>
        </w:rPr>
        <w:t>o Pregoeiro</w:t>
      </w:r>
      <w:r w:rsidRPr="00A6134E">
        <w:rPr>
          <w:rFonts w:ascii="Calibri" w:hAnsi="Calibri" w:cs="Calibri"/>
          <w:sz w:val="22"/>
          <w:szCs w:val="22"/>
        </w:rPr>
        <w:t xml:space="preserve">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A homologação do resultado desta licitação não implicará direito à contratação.</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 xml:space="preserve">O desatendimento de exigências formais não essenciais não importará o afastamento do licitante, desde que seja possível o aproveitamento do ato, </w:t>
      </w:r>
      <w:proofErr w:type="gramStart"/>
      <w:r w:rsidRPr="00A6134E">
        <w:rPr>
          <w:rFonts w:ascii="Calibri" w:hAnsi="Calibri" w:cs="Calibri"/>
          <w:sz w:val="22"/>
          <w:szCs w:val="22"/>
        </w:rPr>
        <w:t>observados</w:t>
      </w:r>
      <w:proofErr w:type="gramEnd"/>
      <w:r w:rsidRPr="00A6134E">
        <w:rPr>
          <w:rFonts w:ascii="Calibri" w:hAnsi="Calibri" w:cs="Calibri"/>
          <w:sz w:val="22"/>
          <w:szCs w:val="22"/>
        </w:rPr>
        <w:t xml:space="preserve"> os princípios da isonomia e do interesse público.</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Em caso de divergência entre disposição do Edital e das demais peças que compõem o processo, prevalece a previsão do Edital.</w:t>
      </w:r>
    </w:p>
    <w:p w:rsidR="003E4494"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 xml:space="preserve">O Edital e seus Anexos poderão ser lidos e/ou obtidos no </w:t>
      </w:r>
      <w:r>
        <w:rPr>
          <w:rFonts w:ascii="Calibri" w:hAnsi="Calibri" w:cs="Calibri"/>
          <w:sz w:val="22"/>
          <w:szCs w:val="22"/>
        </w:rPr>
        <w:t>Setor de Licitações, situado à Praça Paiva Duque</w:t>
      </w:r>
      <w:r w:rsidRPr="00A6134E">
        <w:rPr>
          <w:rFonts w:ascii="Calibri" w:hAnsi="Calibri" w:cs="Calibri"/>
          <w:sz w:val="22"/>
          <w:szCs w:val="22"/>
        </w:rPr>
        <w:t xml:space="preserve">, nº. </w:t>
      </w:r>
      <w:r>
        <w:rPr>
          <w:rFonts w:ascii="Calibri" w:hAnsi="Calibri" w:cs="Calibri"/>
          <w:sz w:val="22"/>
          <w:szCs w:val="22"/>
        </w:rPr>
        <w:t>120</w:t>
      </w:r>
      <w:r w:rsidRPr="00A6134E">
        <w:rPr>
          <w:rFonts w:ascii="Calibri" w:hAnsi="Calibri" w:cs="Calibri"/>
          <w:sz w:val="22"/>
          <w:szCs w:val="22"/>
        </w:rPr>
        <w:t xml:space="preserve">, Centro, </w:t>
      </w:r>
      <w:r>
        <w:rPr>
          <w:rFonts w:ascii="Calibri" w:hAnsi="Calibri" w:cs="Calibri"/>
          <w:sz w:val="22"/>
          <w:szCs w:val="22"/>
        </w:rPr>
        <w:t>Santana do Garambéu</w:t>
      </w:r>
      <w:r w:rsidRPr="00A6134E">
        <w:rPr>
          <w:rFonts w:ascii="Calibri" w:hAnsi="Calibri" w:cs="Calibri"/>
          <w:sz w:val="22"/>
          <w:szCs w:val="22"/>
        </w:rPr>
        <w:t xml:space="preserve">/MG, nos dias úteis, no horário das </w:t>
      </w:r>
      <w:proofErr w:type="gramStart"/>
      <w:r w:rsidRPr="00A6134E">
        <w:rPr>
          <w:rFonts w:ascii="Calibri" w:hAnsi="Calibri" w:cs="Calibri"/>
          <w:sz w:val="22"/>
          <w:szCs w:val="22"/>
        </w:rPr>
        <w:t>8</w:t>
      </w:r>
      <w:r>
        <w:rPr>
          <w:rFonts w:ascii="Calibri" w:hAnsi="Calibri" w:cs="Calibri"/>
          <w:sz w:val="22"/>
          <w:szCs w:val="22"/>
        </w:rPr>
        <w:t>:00</w:t>
      </w:r>
      <w:proofErr w:type="gramEnd"/>
      <w:r w:rsidRPr="00A6134E">
        <w:rPr>
          <w:rFonts w:ascii="Calibri" w:hAnsi="Calibri" w:cs="Calibri"/>
          <w:sz w:val="22"/>
          <w:szCs w:val="22"/>
        </w:rPr>
        <w:t xml:space="preserve"> horas às </w:t>
      </w:r>
      <w:r w:rsidR="004A70FB">
        <w:rPr>
          <w:rFonts w:ascii="Calibri" w:hAnsi="Calibri" w:cs="Calibri"/>
          <w:sz w:val="22"/>
          <w:szCs w:val="22"/>
        </w:rPr>
        <w:t>16</w:t>
      </w:r>
      <w:r>
        <w:rPr>
          <w:rFonts w:ascii="Calibri" w:hAnsi="Calibri" w:cs="Calibri"/>
          <w:sz w:val="22"/>
          <w:szCs w:val="22"/>
        </w:rPr>
        <w:t>:00</w:t>
      </w:r>
      <w:r w:rsidRPr="00A6134E">
        <w:rPr>
          <w:rFonts w:ascii="Calibri" w:hAnsi="Calibri" w:cs="Calibri"/>
          <w:sz w:val="22"/>
          <w:szCs w:val="22"/>
        </w:rPr>
        <w:t xml:space="preserve"> horas</w:t>
      </w:r>
      <w:r>
        <w:rPr>
          <w:rFonts w:ascii="Calibri" w:hAnsi="Calibri" w:cs="Calibri"/>
          <w:sz w:val="22"/>
          <w:szCs w:val="22"/>
        </w:rPr>
        <w:t xml:space="preserve"> ou por e-mail </w:t>
      </w:r>
      <w:hyperlink r:id="rId13" w:history="1">
        <w:r w:rsidRPr="006B7211">
          <w:rPr>
            <w:rStyle w:val="Hyperlink"/>
            <w:rFonts w:ascii="Calibri" w:hAnsi="Calibri" w:cs="Calibri"/>
            <w:sz w:val="22"/>
            <w:szCs w:val="22"/>
          </w:rPr>
          <w:t>licitacao@santanadogarambeu.mg.gov.br</w:t>
        </w:r>
      </w:hyperlink>
      <w:r>
        <w:rPr>
          <w:rFonts w:ascii="Calibri" w:hAnsi="Calibri" w:cs="Calibri"/>
          <w:sz w:val="22"/>
          <w:szCs w:val="22"/>
        </w:rPr>
        <w:t xml:space="preserve">.   </w:t>
      </w:r>
    </w:p>
    <w:p w:rsidR="003E4494" w:rsidRPr="004B63CE" w:rsidRDefault="003E4494" w:rsidP="003E4494">
      <w:pPr>
        <w:numPr>
          <w:ilvl w:val="2"/>
          <w:numId w:val="1"/>
        </w:numPr>
        <w:spacing w:after="120"/>
        <w:jc w:val="both"/>
        <w:rPr>
          <w:rFonts w:ascii="Calibri" w:hAnsi="Calibri"/>
          <w:sz w:val="22"/>
          <w:szCs w:val="22"/>
        </w:rPr>
      </w:pPr>
      <w:r w:rsidRPr="004B63CE">
        <w:rPr>
          <w:rFonts w:ascii="Calibri" w:hAnsi="Calibri"/>
          <w:sz w:val="22"/>
          <w:szCs w:val="22"/>
        </w:rPr>
        <w:t xml:space="preserve">O Edital também está disponibilizado, na íntegra, no endereço eletrônico </w:t>
      </w:r>
      <w:hyperlink r:id="rId14" w:history="1">
        <w:r w:rsidRPr="006B7211">
          <w:rPr>
            <w:rStyle w:val="Hyperlink"/>
            <w:rFonts w:ascii="Calibri" w:hAnsi="Calibri"/>
            <w:b/>
            <w:bCs/>
            <w:sz w:val="22"/>
            <w:szCs w:val="22"/>
          </w:rPr>
          <w:t>www.santanadogarambeu.mg.gov.br</w:t>
        </w:r>
      </w:hyperlink>
      <w:r w:rsidRPr="004B63CE">
        <w:rPr>
          <w:rFonts w:ascii="Calibri" w:hAnsi="Calibri"/>
          <w:sz w:val="22"/>
          <w:szCs w:val="22"/>
        </w:rPr>
        <w:t>.</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 xml:space="preserve">Os autos do processo administrativo permanecerão com vista franqueada aos interessados no </w:t>
      </w:r>
      <w:r>
        <w:rPr>
          <w:rFonts w:ascii="Calibri" w:hAnsi="Calibri" w:cs="Calibri"/>
          <w:sz w:val="22"/>
          <w:szCs w:val="22"/>
        </w:rPr>
        <w:t>Setor de Licitações</w:t>
      </w:r>
      <w:r w:rsidRPr="00A6134E">
        <w:rPr>
          <w:rFonts w:ascii="Calibri" w:hAnsi="Calibri" w:cs="Calibri"/>
          <w:sz w:val="22"/>
          <w:szCs w:val="22"/>
        </w:rPr>
        <w:t xml:space="preserve">, situado </w:t>
      </w:r>
      <w:r>
        <w:rPr>
          <w:rFonts w:ascii="Calibri" w:hAnsi="Calibri" w:cs="Calibri"/>
          <w:sz w:val="22"/>
          <w:szCs w:val="22"/>
        </w:rPr>
        <w:t>à Praça Paiva Duque</w:t>
      </w:r>
      <w:r w:rsidRPr="00A6134E">
        <w:rPr>
          <w:rFonts w:ascii="Calibri" w:hAnsi="Calibri" w:cs="Calibri"/>
          <w:sz w:val="22"/>
          <w:szCs w:val="22"/>
        </w:rPr>
        <w:t xml:space="preserve">, nº. </w:t>
      </w:r>
      <w:r>
        <w:rPr>
          <w:rFonts w:ascii="Calibri" w:hAnsi="Calibri" w:cs="Calibri"/>
          <w:sz w:val="22"/>
          <w:szCs w:val="22"/>
        </w:rPr>
        <w:t>120</w:t>
      </w:r>
      <w:r w:rsidRPr="00A6134E">
        <w:rPr>
          <w:rFonts w:ascii="Calibri" w:hAnsi="Calibri" w:cs="Calibri"/>
          <w:sz w:val="22"/>
          <w:szCs w:val="22"/>
        </w:rPr>
        <w:t xml:space="preserve">, Centro, </w:t>
      </w:r>
      <w:r>
        <w:rPr>
          <w:rFonts w:ascii="Calibri" w:hAnsi="Calibri" w:cs="Calibri"/>
          <w:sz w:val="22"/>
          <w:szCs w:val="22"/>
        </w:rPr>
        <w:t>Santana do Garambéu</w:t>
      </w:r>
      <w:r w:rsidRPr="00A6134E">
        <w:rPr>
          <w:rFonts w:ascii="Calibri" w:hAnsi="Calibri" w:cs="Calibri"/>
          <w:sz w:val="22"/>
          <w:szCs w:val="22"/>
        </w:rPr>
        <w:t xml:space="preserve">/MG, nos dias úteis, no horário das </w:t>
      </w:r>
      <w:proofErr w:type="gramStart"/>
      <w:r w:rsidRPr="00A6134E">
        <w:rPr>
          <w:rFonts w:ascii="Calibri" w:hAnsi="Calibri" w:cs="Calibri"/>
          <w:sz w:val="22"/>
          <w:szCs w:val="22"/>
        </w:rPr>
        <w:t>8</w:t>
      </w:r>
      <w:r>
        <w:rPr>
          <w:rFonts w:ascii="Calibri" w:hAnsi="Calibri" w:cs="Calibri"/>
          <w:sz w:val="22"/>
          <w:szCs w:val="22"/>
        </w:rPr>
        <w:t>:00</w:t>
      </w:r>
      <w:proofErr w:type="gramEnd"/>
      <w:r w:rsidRPr="00A6134E">
        <w:rPr>
          <w:rFonts w:ascii="Calibri" w:hAnsi="Calibri" w:cs="Calibri"/>
          <w:sz w:val="22"/>
          <w:szCs w:val="22"/>
        </w:rPr>
        <w:t xml:space="preserve"> horas às </w:t>
      </w:r>
      <w:r w:rsidR="004A70FB">
        <w:rPr>
          <w:rFonts w:ascii="Calibri" w:hAnsi="Calibri" w:cs="Calibri"/>
          <w:sz w:val="22"/>
          <w:szCs w:val="22"/>
        </w:rPr>
        <w:t>16</w:t>
      </w:r>
      <w:r>
        <w:rPr>
          <w:rFonts w:ascii="Calibri" w:hAnsi="Calibri" w:cs="Calibri"/>
          <w:sz w:val="22"/>
          <w:szCs w:val="22"/>
        </w:rPr>
        <w:t>:00</w:t>
      </w:r>
      <w:r w:rsidRPr="00A6134E">
        <w:rPr>
          <w:rFonts w:ascii="Calibri" w:hAnsi="Calibri" w:cs="Calibri"/>
          <w:sz w:val="22"/>
          <w:szCs w:val="22"/>
        </w:rPr>
        <w:t xml:space="preserve"> horas.</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 xml:space="preserve">Nos casos omissos aplicar-se-ão as disposições constantes da Lei nº 10.520, de 2002, do Decreto nº </w:t>
      </w:r>
      <w:r>
        <w:rPr>
          <w:rFonts w:ascii="Calibri" w:hAnsi="Calibri" w:cs="Calibri"/>
          <w:sz w:val="22"/>
          <w:szCs w:val="22"/>
        </w:rPr>
        <w:t>3.555</w:t>
      </w:r>
      <w:r w:rsidRPr="00A6134E">
        <w:rPr>
          <w:rFonts w:ascii="Calibri" w:hAnsi="Calibri" w:cs="Calibri"/>
          <w:sz w:val="22"/>
          <w:szCs w:val="22"/>
        </w:rPr>
        <w:t>, de 20</w:t>
      </w:r>
      <w:r>
        <w:rPr>
          <w:rFonts w:ascii="Calibri" w:hAnsi="Calibri" w:cs="Calibri"/>
          <w:sz w:val="22"/>
          <w:szCs w:val="22"/>
        </w:rPr>
        <w:t>00</w:t>
      </w:r>
      <w:r w:rsidRPr="00A6134E">
        <w:rPr>
          <w:rFonts w:ascii="Calibri" w:hAnsi="Calibri" w:cs="Calibri"/>
          <w:sz w:val="22"/>
          <w:szCs w:val="22"/>
        </w:rPr>
        <w:t>, da Lei nº 8.078, de 1990 - Código de Defesa do Consumidor, da Lei Complementar nº 123, de 2006, e da Lei nº 8.666, de 1993, subsidiariamente.</w:t>
      </w:r>
    </w:p>
    <w:p w:rsidR="003E4494" w:rsidRPr="00A6134E" w:rsidRDefault="003E4494" w:rsidP="003E4494">
      <w:pPr>
        <w:numPr>
          <w:ilvl w:val="1"/>
          <w:numId w:val="1"/>
        </w:numPr>
        <w:spacing w:after="120"/>
        <w:jc w:val="both"/>
        <w:rPr>
          <w:rFonts w:ascii="Calibri" w:hAnsi="Calibri" w:cs="Calibri"/>
          <w:sz w:val="22"/>
          <w:szCs w:val="22"/>
        </w:rPr>
      </w:pPr>
      <w:r w:rsidRPr="00A6134E">
        <w:rPr>
          <w:rFonts w:ascii="Calibri" w:hAnsi="Calibri" w:cs="Calibri"/>
          <w:sz w:val="22"/>
          <w:szCs w:val="22"/>
        </w:rPr>
        <w:t>O foro para dirimir questões relativas ao presente Edital será o da Comarca de Barbacena, Estado de Minas Gerais, com exclusão de qualquer outro.</w:t>
      </w:r>
    </w:p>
    <w:p w:rsidR="001948AC" w:rsidRDefault="001948AC" w:rsidP="003E4494">
      <w:pPr>
        <w:spacing w:after="360"/>
        <w:jc w:val="center"/>
        <w:rPr>
          <w:rFonts w:ascii="Calibri" w:hAnsi="Calibri" w:cs="Calibri"/>
          <w:sz w:val="22"/>
          <w:szCs w:val="22"/>
        </w:rPr>
      </w:pPr>
    </w:p>
    <w:p w:rsidR="003E4494" w:rsidRDefault="001948AC" w:rsidP="003E4494">
      <w:pPr>
        <w:spacing w:after="360"/>
        <w:jc w:val="center"/>
        <w:rPr>
          <w:rFonts w:ascii="Calibri" w:hAnsi="Calibri" w:cs="Calibri"/>
          <w:sz w:val="22"/>
          <w:szCs w:val="22"/>
        </w:rPr>
      </w:pPr>
      <w:r>
        <w:rPr>
          <w:rFonts w:ascii="Calibri" w:hAnsi="Calibri" w:cs="Calibri"/>
          <w:sz w:val="22"/>
          <w:szCs w:val="22"/>
        </w:rPr>
        <w:t xml:space="preserve">Município de </w:t>
      </w:r>
      <w:r w:rsidR="003E4494">
        <w:rPr>
          <w:rFonts w:ascii="Calibri" w:hAnsi="Calibri" w:cs="Calibri"/>
          <w:sz w:val="22"/>
          <w:szCs w:val="22"/>
        </w:rPr>
        <w:t>Santana do Garambéu</w:t>
      </w:r>
      <w:r w:rsidR="003E4494" w:rsidRPr="00A6134E">
        <w:rPr>
          <w:rFonts w:ascii="Calibri" w:hAnsi="Calibri" w:cs="Calibri"/>
          <w:sz w:val="22"/>
          <w:szCs w:val="22"/>
        </w:rPr>
        <w:t xml:space="preserve">/MG, </w:t>
      </w:r>
      <w:r w:rsidR="008D66A5">
        <w:rPr>
          <w:rFonts w:ascii="Calibri" w:hAnsi="Calibri" w:cs="Calibri"/>
          <w:sz w:val="22"/>
          <w:szCs w:val="22"/>
        </w:rPr>
        <w:t>21</w:t>
      </w:r>
      <w:r w:rsidR="003E4494" w:rsidRPr="00A6134E">
        <w:rPr>
          <w:rFonts w:ascii="Calibri" w:hAnsi="Calibri" w:cs="Calibri"/>
          <w:sz w:val="22"/>
          <w:szCs w:val="22"/>
        </w:rPr>
        <w:t xml:space="preserve"> de </w:t>
      </w:r>
      <w:r w:rsidR="00C05AF0">
        <w:rPr>
          <w:rFonts w:ascii="Calibri" w:hAnsi="Calibri" w:cs="Calibri"/>
          <w:sz w:val="22"/>
          <w:szCs w:val="22"/>
        </w:rPr>
        <w:t>novembro</w:t>
      </w:r>
      <w:r w:rsidR="003E4494">
        <w:rPr>
          <w:rFonts w:ascii="Calibri" w:hAnsi="Calibri" w:cs="Calibri"/>
          <w:sz w:val="22"/>
          <w:szCs w:val="22"/>
        </w:rPr>
        <w:t xml:space="preserve"> de 201</w:t>
      </w:r>
      <w:r w:rsidR="00C05AF0">
        <w:rPr>
          <w:rFonts w:ascii="Calibri" w:hAnsi="Calibri" w:cs="Calibri"/>
          <w:sz w:val="22"/>
          <w:szCs w:val="22"/>
        </w:rPr>
        <w:t>9</w:t>
      </w:r>
      <w:r w:rsidR="003E4494">
        <w:rPr>
          <w:rFonts w:ascii="Calibri" w:hAnsi="Calibri" w:cs="Calibri"/>
          <w:sz w:val="22"/>
          <w:szCs w:val="22"/>
        </w:rPr>
        <w:t>.</w:t>
      </w:r>
    </w:p>
    <w:p w:rsidR="003E4494" w:rsidRDefault="003E4494" w:rsidP="003E4494">
      <w:pPr>
        <w:jc w:val="center"/>
        <w:rPr>
          <w:rFonts w:ascii="Calibri" w:hAnsi="Calibri" w:cs="Calibri"/>
          <w:sz w:val="22"/>
          <w:szCs w:val="22"/>
        </w:rPr>
      </w:pPr>
    </w:p>
    <w:p w:rsidR="003E4494" w:rsidRDefault="003E4494" w:rsidP="003E4494">
      <w:pPr>
        <w:jc w:val="center"/>
        <w:rPr>
          <w:rFonts w:ascii="Calibri" w:hAnsi="Calibri" w:cs="Calibri"/>
          <w:sz w:val="22"/>
          <w:szCs w:val="22"/>
        </w:rPr>
      </w:pPr>
    </w:p>
    <w:p w:rsidR="003E4494" w:rsidRPr="00A6134E" w:rsidRDefault="003E4494" w:rsidP="003E4494">
      <w:pPr>
        <w:jc w:val="center"/>
        <w:rPr>
          <w:rFonts w:ascii="Calibri" w:hAnsi="Calibri" w:cs="Calibri"/>
          <w:sz w:val="22"/>
          <w:szCs w:val="22"/>
        </w:rPr>
      </w:pPr>
    </w:p>
    <w:p w:rsidR="003E4494" w:rsidRPr="00A6134E" w:rsidRDefault="003E4494" w:rsidP="003E4494">
      <w:pPr>
        <w:jc w:val="center"/>
        <w:rPr>
          <w:rFonts w:ascii="Calibri" w:hAnsi="Calibri" w:cs="Calibri"/>
          <w:b/>
          <w:sz w:val="22"/>
          <w:szCs w:val="22"/>
        </w:rPr>
      </w:pPr>
      <w:r>
        <w:rPr>
          <w:rFonts w:ascii="Calibri" w:hAnsi="Calibri" w:cs="Calibri"/>
          <w:b/>
          <w:sz w:val="22"/>
          <w:szCs w:val="22"/>
        </w:rPr>
        <w:t>Ricardo Mauricio Rodrigues Miranda</w:t>
      </w:r>
    </w:p>
    <w:p w:rsidR="003E4494" w:rsidRPr="00A6134E" w:rsidRDefault="003E4494" w:rsidP="003E4494">
      <w:pPr>
        <w:jc w:val="center"/>
        <w:rPr>
          <w:rFonts w:ascii="Calibri" w:hAnsi="Calibri" w:cs="Calibri"/>
          <w:b/>
          <w:i/>
          <w:sz w:val="16"/>
          <w:szCs w:val="22"/>
        </w:rPr>
      </w:pPr>
      <w:r w:rsidRPr="00A6134E">
        <w:rPr>
          <w:rFonts w:ascii="Calibri" w:hAnsi="Calibri" w:cs="Calibri"/>
          <w:b/>
          <w:i/>
          <w:sz w:val="16"/>
          <w:szCs w:val="22"/>
        </w:rPr>
        <w:t>Pregoeir</w:t>
      </w:r>
      <w:r>
        <w:rPr>
          <w:rFonts w:ascii="Calibri" w:hAnsi="Calibri" w:cs="Calibri"/>
          <w:b/>
          <w:i/>
          <w:sz w:val="16"/>
          <w:szCs w:val="22"/>
        </w:rPr>
        <w:t>o</w:t>
      </w:r>
    </w:p>
    <w:p w:rsidR="003E4494" w:rsidRDefault="003E4494" w:rsidP="003E4494">
      <w:pPr>
        <w:spacing w:after="120"/>
        <w:jc w:val="center"/>
        <w:rPr>
          <w:rFonts w:ascii="Calibri" w:hAnsi="Calibri"/>
          <w:b/>
          <w:bCs/>
          <w:sz w:val="22"/>
          <w:szCs w:val="20"/>
        </w:rPr>
      </w:pPr>
    </w:p>
    <w:p w:rsidR="002C07D6" w:rsidRDefault="002C07D6" w:rsidP="00A90B89">
      <w:pPr>
        <w:spacing w:after="120" w:line="276" w:lineRule="auto"/>
        <w:jc w:val="center"/>
        <w:rPr>
          <w:rFonts w:ascii="Calibri" w:hAnsi="Calibri"/>
          <w:b/>
          <w:sz w:val="22"/>
          <w:szCs w:val="22"/>
        </w:rPr>
      </w:pPr>
    </w:p>
    <w:p w:rsidR="002C07D6" w:rsidRDefault="002C07D6" w:rsidP="00A90B89">
      <w:pPr>
        <w:spacing w:after="120" w:line="276" w:lineRule="auto"/>
        <w:jc w:val="center"/>
        <w:rPr>
          <w:rFonts w:ascii="Calibri" w:hAnsi="Calibri"/>
          <w:b/>
          <w:sz w:val="22"/>
          <w:szCs w:val="22"/>
        </w:rPr>
      </w:pPr>
    </w:p>
    <w:p w:rsidR="003E4494" w:rsidRPr="004B63CE" w:rsidRDefault="003E4494" w:rsidP="00A90B89">
      <w:pPr>
        <w:spacing w:after="120" w:line="276" w:lineRule="auto"/>
        <w:jc w:val="center"/>
        <w:rPr>
          <w:rFonts w:ascii="Calibri" w:hAnsi="Calibri"/>
          <w:b/>
          <w:sz w:val="22"/>
          <w:szCs w:val="22"/>
        </w:rPr>
      </w:pPr>
      <w:r w:rsidRPr="004B63CE">
        <w:rPr>
          <w:rFonts w:ascii="Calibri" w:hAnsi="Calibri"/>
          <w:b/>
          <w:sz w:val="22"/>
          <w:szCs w:val="22"/>
        </w:rPr>
        <w:lastRenderedPageBreak/>
        <w:t>ANEXO I – TERMO DE REFERÊNCIA</w:t>
      </w:r>
    </w:p>
    <w:p w:rsidR="003E4494" w:rsidRPr="004B63CE" w:rsidRDefault="003E4494" w:rsidP="003E4494">
      <w:pPr>
        <w:spacing w:after="120" w:line="276" w:lineRule="auto"/>
        <w:jc w:val="center"/>
        <w:rPr>
          <w:rFonts w:ascii="Calibri" w:hAnsi="Calibri"/>
          <w:b/>
          <w:sz w:val="22"/>
          <w:szCs w:val="22"/>
        </w:rPr>
      </w:pPr>
      <w:r w:rsidRPr="004B63CE">
        <w:rPr>
          <w:rFonts w:ascii="Calibri" w:hAnsi="Calibri"/>
          <w:b/>
          <w:sz w:val="22"/>
          <w:szCs w:val="22"/>
        </w:rPr>
        <w:t xml:space="preserve">PREGÃO SRP Nº </w:t>
      </w:r>
      <w:r>
        <w:rPr>
          <w:rFonts w:ascii="Calibri" w:hAnsi="Calibri"/>
          <w:b/>
          <w:sz w:val="22"/>
          <w:szCs w:val="22"/>
        </w:rPr>
        <w:t>0</w:t>
      </w:r>
      <w:r w:rsidR="00D83BD5">
        <w:rPr>
          <w:rFonts w:ascii="Calibri" w:hAnsi="Calibri"/>
          <w:b/>
          <w:sz w:val="22"/>
          <w:szCs w:val="22"/>
        </w:rPr>
        <w:t>3</w:t>
      </w:r>
      <w:r w:rsidR="008D66A5">
        <w:rPr>
          <w:rFonts w:ascii="Calibri" w:hAnsi="Calibri"/>
          <w:b/>
          <w:sz w:val="22"/>
          <w:szCs w:val="22"/>
        </w:rPr>
        <w:t>5</w:t>
      </w:r>
      <w:r>
        <w:rPr>
          <w:rFonts w:ascii="Calibri" w:hAnsi="Calibri"/>
          <w:b/>
          <w:sz w:val="22"/>
          <w:szCs w:val="22"/>
        </w:rPr>
        <w:t>/201</w:t>
      </w:r>
      <w:r w:rsidR="00C05AF0">
        <w:rPr>
          <w:rFonts w:ascii="Calibri" w:hAnsi="Calibri"/>
          <w:b/>
          <w:sz w:val="22"/>
          <w:szCs w:val="22"/>
        </w:rPr>
        <w:t>9</w:t>
      </w:r>
    </w:p>
    <w:p w:rsidR="003E4494" w:rsidRPr="004B63CE" w:rsidRDefault="003E4494" w:rsidP="003E4494">
      <w:pPr>
        <w:spacing w:after="120" w:line="276" w:lineRule="auto"/>
        <w:ind w:right="-15"/>
        <w:jc w:val="center"/>
        <w:rPr>
          <w:rFonts w:ascii="Calibri" w:hAnsi="Calibri"/>
          <w:b/>
          <w:sz w:val="22"/>
          <w:szCs w:val="22"/>
        </w:rPr>
      </w:pPr>
      <w:r w:rsidRPr="004B63CE">
        <w:rPr>
          <w:rFonts w:ascii="Calibri" w:hAnsi="Calibri"/>
          <w:b/>
          <w:sz w:val="22"/>
          <w:szCs w:val="22"/>
        </w:rPr>
        <w:t xml:space="preserve">(Processo Administrativo n° </w:t>
      </w:r>
      <w:r>
        <w:rPr>
          <w:rFonts w:ascii="Calibri" w:hAnsi="Calibri"/>
          <w:b/>
          <w:sz w:val="22"/>
          <w:szCs w:val="22"/>
        </w:rPr>
        <w:t>0</w:t>
      </w:r>
      <w:r w:rsidR="00C05AF0">
        <w:rPr>
          <w:rFonts w:ascii="Calibri" w:hAnsi="Calibri"/>
          <w:b/>
          <w:sz w:val="22"/>
          <w:szCs w:val="22"/>
        </w:rPr>
        <w:t>8</w:t>
      </w:r>
      <w:r w:rsidR="008D66A5">
        <w:rPr>
          <w:rFonts w:ascii="Calibri" w:hAnsi="Calibri"/>
          <w:b/>
          <w:sz w:val="22"/>
          <w:szCs w:val="22"/>
        </w:rPr>
        <w:t>2</w:t>
      </w:r>
      <w:r>
        <w:rPr>
          <w:rFonts w:ascii="Calibri" w:hAnsi="Calibri"/>
          <w:b/>
          <w:sz w:val="22"/>
          <w:szCs w:val="22"/>
        </w:rPr>
        <w:t>/201</w:t>
      </w:r>
      <w:r w:rsidR="00C05AF0">
        <w:rPr>
          <w:rFonts w:ascii="Calibri" w:hAnsi="Calibri"/>
          <w:b/>
          <w:sz w:val="22"/>
          <w:szCs w:val="22"/>
        </w:rPr>
        <w:t>9</w:t>
      </w:r>
      <w:r w:rsidRPr="004B63CE">
        <w:rPr>
          <w:rFonts w:ascii="Calibri" w:hAnsi="Calibri"/>
          <w:b/>
          <w:sz w:val="22"/>
          <w:szCs w:val="22"/>
        </w:rPr>
        <w:t>)</w:t>
      </w:r>
    </w:p>
    <w:p w:rsidR="003E4494" w:rsidRPr="004B63CE" w:rsidRDefault="003E4494" w:rsidP="003E4494">
      <w:pPr>
        <w:spacing w:line="276" w:lineRule="auto"/>
        <w:jc w:val="center"/>
        <w:rPr>
          <w:rFonts w:ascii="Calibri" w:hAnsi="Calibri"/>
          <w:sz w:val="22"/>
          <w:szCs w:val="22"/>
        </w:rPr>
      </w:pPr>
    </w:p>
    <w:p w:rsidR="003E4494" w:rsidRPr="004B63CE" w:rsidRDefault="003E4494" w:rsidP="003E4494">
      <w:pPr>
        <w:numPr>
          <w:ilvl w:val="0"/>
          <w:numId w:val="9"/>
        </w:numPr>
        <w:spacing w:line="276" w:lineRule="auto"/>
        <w:jc w:val="both"/>
        <w:rPr>
          <w:rFonts w:ascii="Calibri" w:hAnsi="Calibri"/>
          <w:b/>
          <w:sz w:val="22"/>
          <w:szCs w:val="22"/>
        </w:rPr>
      </w:pPr>
      <w:r w:rsidRPr="004B63CE">
        <w:rPr>
          <w:rFonts w:ascii="Calibri" w:hAnsi="Calibri"/>
          <w:b/>
          <w:sz w:val="22"/>
          <w:szCs w:val="22"/>
        </w:rPr>
        <w:t>DO OBJETO</w:t>
      </w:r>
    </w:p>
    <w:p w:rsidR="003E4494" w:rsidRDefault="003E4494" w:rsidP="003E4494">
      <w:pPr>
        <w:numPr>
          <w:ilvl w:val="1"/>
          <w:numId w:val="9"/>
        </w:numPr>
        <w:autoSpaceDE w:val="0"/>
        <w:spacing w:after="120"/>
        <w:ind w:left="432"/>
        <w:jc w:val="both"/>
        <w:rPr>
          <w:rFonts w:ascii="Calibri" w:hAnsi="Calibri" w:cs="Calibri"/>
          <w:sz w:val="22"/>
          <w:szCs w:val="22"/>
        </w:rPr>
      </w:pPr>
      <w:r w:rsidRPr="004B63CE">
        <w:rPr>
          <w:rFonts w:ascii="Calibri" w:hAnsi="Calibri"/>
          <w:sz w:val="22"/>
          <w:szCs w:val="22"/>
        </w:rPr>
        <w:t xml:space="preserve">O objeto do presente certame é </w:t>
      </w:r>
      <w:r>
        <w:rPr>
          <w:rFonts w:ascii="Calibri" w:hAnsi="Calibri"/>
          <w:sz w:val="22"/>
          <w:szCs w:val="22"/>
        </w:rPr>
        <w:t>a</w:t>
      </w:r>
      <w:r w:rsidRPr="004B63CE">
        <w:rPr>
          <w:rFonts w:ascii="Calibri" w:hAnsi="Calibri"/>
          <w:sz w:val="22"/>
          <w:szCs w:val="22"/>
        </w:rPr>
        <w:t xml:space="preserve"> contratação de empresa especializada no ramo de engenharia sanitária para a prestação de serviços de</w:t>
      </w:r>
      <w:r>
        <w:rPr>
          <w:rFonts w:ascii="Calibri" w:hAnsi="Calibri"/>
          <w:sz w:val="22"/>
          <w:szCs w:val="22"/>
        </w:rPr>
        <w:t xml:space="preserve"> transbordo, transporte e</w:t>
      </w:r>
      <w:r w:rsidRPr="004B63CE">
        <w:rPr>
          <w:rFonts w:ascii="Calibri" w:hAnsi="Calibri"/>
          <w:sz w:val="22"/>
          <w:szCs w:val="22"/>
        </w:rPr>
        <w:t xml:space="preserve"> destinação final dos resíduos sólidos e comerciais do Grupo D de acordo com a classificação do Anexo I da Resolução nº. </w:t>
      </w:r>
      <w:proofErr w:type="gramStart"/>
      <w:r w:rsidRPr="004B63CE">
        <w:rPr>
          <w:rFonts w:ascii="Calibri" w:hAnsi="Calibri"/>
          <w:sz w:val="22"/>
          <w:szCs w:val="22"/>
        </w:rPr>
        <w:t>5</w:t>
      </w:r>
      <w:proofErr w:type="gramEnd"/>
      <w:r w:rsidRPr="004B63CE">
        <w:rPr>
          <w:rFonts w:ascii="Calibri" w:hAnsi="Calibri"/>
          <w:sz w:val="22"/>
          <w:szCs w:val="22"/>
        </w:rPr>
        <w:t xml:space="preserve">, de 5 de agosto de 1993 – CONAMA – CONSELHO REGIONAL DO MEIO AMBIENTE e Lei Federal </w:t>
      </w:r>
      <w:r>
        <w:rPr>
          <w:rFonts w:ascii="Calibri" w:hAnsi="Calibri"/>
          <w:sz w:val="22"/>
          <w:szCs w:val="22"/>
        </w:rPr>
        <w:t xml:space="preserve">nº </w:t>
      </w:r>
      <w:r w:rsidRPr="004B63CE">
        <w:rPr>
          <w:rFonts w:ascii="Calibri" w:hAnsi="Calibri"/>
          <w:sz w:val="22"/>
          <w:szCs w:val="22"/>
        </w:rPr>
        <w:t>12.305, de 02 de agosto de 2010, que institui a Política Nacional de Resíduos Sólidos e comerciais, gerados na área urbana, distritos e área rural, exceto resíduos sólidos de serviços de saúde</w:t>
      </w:r>
      <w:r w:rsidR="004A70FB">
        <w:rPr>
          <w:rFonts w:ascii="Calibri" w:hAnsi="Calibri"/>
          <w:sz w:val="22"/>
          <w:szCs w:val="22"/>
        </w:rPr>
        <w:t>,</w:t>
      </w:r>
      <w:r>
        <w:rPr>
          <w:rFonts w:ascii="Calibri" w:hAnsi="Calibri"/>
          <w:sz w:val="22"/>
          <w:szCs w:val="22"/>
        </w:rPr>
        <w:t xml:space="preserve"> </w:t>
      </w:r>
      <w:r w:rsidRPr="004B63CE">
        <w:rPr>
          <w:rFonts w:ascii="Calibri" w:hAnsi="Calibri"/>
          <w:sz w:val="22"/>
          <w:szCs w:val="22"/>
        </w:rPr>
        <w:t xml:space="preserve">para atendimento a </w:t>
      </w:r>
      <w:r>
        <w:rPr>
          <w:rFonts w:ascii="Calibri" w:hAnsi="Calibri"/>
          <w:sz w:val="22"/>
          <w:szCs w:val="22"/>
        </w:rPr>
        <w:t>Divisão de Serviços Urbanos</w:t>
      </w:r>
      <w:r w:rsidRPr="004B63CE">
        <w:rPr>
          <w:rFonts w:ascii="Calibri" w:hAnsi="Calibri"/>
          <w:sz w:val="22"/>
          <w:szCs w:val="22"/>
        </w:rPr>
        <w:t>, por um período de 12 meses, conforme condições</w:t>
      </w:r>
      <w:r w:rsidRPr="004B63CE">
        <w:rPr>
          <w:rFonts w:ascii="Calibri" w:hAnsi="Calibri" w:cs="Calibri"/>
          <w:sz w:val="22"/>
          <w:szCs w:val="22"/>
        </w:rPr>
        <w:t>, quantidades, exigências e estimativas estabelecidas neste instrumento:</w:t>
      </w:r>
    </w:p>
    <w:p w:rsidR="004A70FB" w:rsidRPr="004B63CE" w:rsidRDefault="004A70FB" w:rsidP="004A70FB">
      <w:pPr>
        <w:autoSpaceDE w:val="0"/>
        <w:spacing w:after="120"/>
        <w:ind w:left="432"/>
        <w:jc w:val="both"/>
        <w:rPr>
          <w:rFonts w:ascii="Calibri" w:hAnsi="Calibri" w:cs="Calibri"/>
          <w:sz w:val="22"/>
          <w:szCs w:val="22"/>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112"/>
        <w:gridCol w:w="993"/>
        <w:gridCol w:w="992"/>
        <w:gridCol w:w="992"/>
        <w:gridCol w:w="1417"/>
        <w:gridCol w:w="1418"/>
      </w:tblGrid>
      <w:tr w:rsidR="008C148A" w:rsidRPr="004A70FB" w:rsidTr="008C148A">
        <w:trPr>
          <w:trHeight w:val="209"/>
        </w:trPr>
        <w:tc>
          <w:tcPr>
            <w:tcW w:w="708" w:type="dxa"/>
            <w:vMerge w:val="restart"/>
            <w:vAlign w:val="bottom"/>
          </w:tcPr>
          <w:p w:rsidR="008C148A" w:rsidRPr="004A70FB" w:rsidRDefault="008C148A" w:rsidP="009F772E">
            <w:pPr>
              <w:widowControl w:val="0"/>
              <w:suppressAutoHyphens/>
              <w:jc w:val="center"/>
              <w:rPr>
                <w:rFonts w:ascii="Calibri" w:hAnsi="Calibri"/>
                <w:b/>
                <w:sz w:val="20"/>
                <w:szCs w:val="20"/>
              </w:rPr>
            </w:pPr>
            <w:r w:rsidRPr="004A70FB">
              <w:rPr>
                <w:rFonts w:ascii="Calibri" w:hAnsi="Calibri"/>
                <w:b/>
                <w:sz w:val="20"/>
                <w:szCs w:val="20"/>
              </w:rPr>
              <w:t>ITEM</w:t>
            </w:r>
          </w:p>
          <w:p w:rsidR="008C148A" w:rsidRPr="004A70FB" w:rsidRDefault="008C148A" w:rsidP="009F772E">
            <w:pPr>
              <w:widowControl w:val="0"/>
              <w:suppressAutoHyphens/>
              <w:jc w:val="center"/>
              <w:rPr>
                <w:rFonts w:ascii="Calibri" w:hAnsi="Calibri"/>
                <w:sz w:val="20"/>
                <w:szCs w:val="20"/>
              </w:rPr>
            </w:pPr>
          </w:p>
        </w:tc>
        <w:tc>
          <w:tcPr>
            <w:tcW w:w="4112" w:type="dxa"/>
            <w:vMerge w:val="restart"/>
            <w:vAlign w:val="bottom"/>
          </w:tcPr>
          <w:p w:rsidR="008C148A" w:rsidRPr="004A70FB" w:rsidRDefault="008C148A" w:rsidP="009F772E">
            <w:pPr>
              <w:jc w:val="center"/>
              <w:rPr>
                <w:rFonts w:ascii="Calibri" w:hAnsi="Calibri"/>
                <w:b/>
                <w:sz w:val="20"/>
                <w:szCs w:val="20"/>
              </w:rPr>
            </w:pPr>
            <w:r w:rsidRPr="004A70FB">
              <w:rPr>
                <w:rFonts w:ascii="Calibri" w:hAnsi="Calibri"/>
                <w:b/>
                <w:sz w:val="20"/>
                <w:szCs w:val="20"/>
              </w:rPr>
              <w:t>DESCRIÇÃO/ ESPECIF.</w:t>
            </w:r>
          </w:p>
          <w:p w:rsidR="008C148A" w:rsidRPr="004A70FB" w:rsidRDefault="008C148A" w:rsidP="009F772E">
            <w:pPr>
              <w:widowControl w:val="0"/>
              <w:suppressAutoHyphens/>
              <w:jc w:val="center"/>
              <w:rPr>
                <w:rFonts w:ascii="Calibri" w:hAnsi="Calibri"/>
                <w:sz w:val="20"/>
                <w:szCs w:val="20"/>
              </w:rPr>
            </w:pPr>
          </w:p>
        </w:tc>
        <w:tc>
          <w:tcPr>
            <w:tcW w:w="993" w:type="dxa"/>
            <w:vMerge w:val="restart"/>
          </w:tcPr>
          <w:p w:rsidR="008C148A" w:rsidRPr="004A70FB" w:rsidRDefault="008C148A" w:rsidP="009F772E">
            <w:pPr>
              <w:widowControl w:val="0"/>
              <w:suppressAutoHyphens/>
              <w:jc w:val="center"/>
              <w:rPr>
                <w:rFonts w:ascii="Calibri" w:hAnsi="Calibri"/>
                <w:b/>
                <w:sz w:val="20"/>
                <w:szCs w:val="20"/>
              </w:rPr>
            </w:pPr>
            <w:r w:rsidRPr="004A70FB">
              <w:rPr>
                <w:rFonts w:ascii="Calibri" w:hAnsi="Calibri"/>
                <w:b/>
                <w:sz w:val="20"/>
                <w:szCs w:val="20"/>
              </w:rPr>
              <w:t xml:space="preserve">UNID </w:t>
            </w:r>
          </w:p>
          <w:p w:rsidR="008C148A" w:rsidRPr="004A70FB" w:rsidRDefault="008C148A" w:rsidP="009F772E">
            <w:pPr>
              <w:widowControl w:val="0"/>
              <w:suppressAutoHyphens/>
              <w:jc w:val="center"/>
              <w:rPr>
                <w:rFonts w:ascii="Calibri" w:hAnsi="Calibri"/>
                <w:b/>
                <w:sz w:val="20"/>
                <w:szCs w:val="20"/>
              </w:rPr>
            </w:pPr>
            <w:r w:rsidRPr="004A70FB">
              <w:rPr>
                <w:rFonts w:ascii="Calibri" w:hAnsi="Calibri"/>
                <w:b/>
                <w:sz w:val="20"/>
                <w:szCs w:val="20"/>
              </w:rPr>
              <w:t xml:space="preserve">DE </w:t>
            </w:r>
          </w:p>
          <w:p w:rsidR="008C148A" w:rsidRPr="004A70FB" w:rsidRDefault="008C148A" w:rsidP="009F772E">
            <w:pPr>
              <w:widowControl w:val="0"/>
              <w:suppressAutoHyphens/>
              <w:jc w:val="center"/>
              <w:rPr>
                <w:rFonts w:ascii="Calibri" w:hAnsi="Calibri"/>
                <w:b/>
                <w:sz w:val="20"/>
                <w:szCs w:val="20"/>
              </w:rPr>
            </w:pPr>
            <w:r w:rsidRPr="004A70FB">
              <w:rPr>
                <w:rFonts w:ascii="Calibri" w:hAnsi="Calibri"/>
                <w:b/>
                <w:sz w:val="20"/>
                <w:szCs w:val="20"/>
              </w:rPr>
              <w:t>MEDIDA</w:t>
            </w:r>
          </w:p>
        </w:tc>
        <w:tc>
          <w:tcPr>
            <w:tcW w:w="1984" w:type="dxa"/>
            <w:gridSpan w:val="2"/>
          </w:tcPr>
          <w:p w:rsidR="008C148A" w:rsidRPr="004A70FB" w:rsidRDefault="008C148A" w:rsidP="009F772E">
            <w:pPr>
              <w:widowControl w:val="0"/>
              <w:suppressAutoHyphens/>
              <w:jc w:val="center"/>
              <w:rPr>
                <w:rFonts w:ascii="Calibri" w:hAnsi="Calibri"/>
                <w:b/>
                <w:sz w:val="20"/>
                <w:szCs w:val="20"/>
              </w:rPr>
            </w:pPr>
            <w:r w:rsidRPr="004A70FB">
              <w:rPr>
                <w:rFonts w:ascii="Calibri" w:hAnsi="Calibri"/>
                <w:b/>
                <w:sz w:val="20"/>
                <w:szCs w:val="20"/>
              </w:rPr>
              <w:t>REQUISIÇÃO</w:t>
            </w:r>
          </w:p>
        </w:tc>
        <w:tc>
          <w:tcPr>
            <w:tcW w:w="1417" w:type="dxa"/>
            <w:vMerge w:val="restart"/>
          </w:tcPr>
          <w:p w:rsidR="008C148A" w:rsidRPr="004A70FB" w:rsidRDefault="008C148A" w:rsidP="009F772E">
            <w:pPr>
              <w:widowControl w:val="0"/>
              <w:suppressAutoHyphens/>
              <w:jc w:val="center"/>
              <w:rPr>
                <w:rFonts w:ascii="Calibri" w:hAnsi="Calibri"/>
                <w:b/>
                <w:sz w:val="20"/>
                <w:szCs w:val="20"/>
              </w:rPr>
            </w:pPr>
            <w:r>
              <w:rPr>
                <w:rFonts w:ascii="Calibri" w:hAnsi="Calibri"/>
                <w:b/>
                <w:sz w:val="20"/>
                <w:szCs w:val="20"/>
              </w:rPr>
              <w:t>VALOR UNITÁRIO</w:t>
            </w:r>
          </w:p>
        </w:tc>
        <w:tc>
          <w:tcPr>
            <w:tcW w:w="1418" w:type="dxa"/>
            <w:vMerge w:val="restart"/>
          </w:tcPr>
          <w:p w:rsidR="008C148A" w:rsidRPr="004A70FB" w:rsidRDefault="008C148A" w:rsidP="009F772E">
            <w:pPr>
              <w:widowControl w:val="0"/>
              <w:suppressAutoHyphens/>
              <w:jc w:val="center"/>
              <w:rPr>
                <w:rFonts w:ascii="Calibri" w:hAnsi="Calibri"/>
                <w:b/>
                <w:sz w:val="20"/>
                <w:szCs w:val="20"/>
              </w:rPr>
            </w:pPr>
            <w:r w:rsidRPr="004A70FB">
              <w:rPr>
                <w:rFonts w:ascii="Calibri" w:hAnsi="Calibri"/>
                <w:b/>
                <w:sz w:val="20"/>
                <w:szCs w:val="20"/>
              </w:rPr>
              <w:t>VALOR GLOBAL</w:t>
            </w:r>
          </w:p>
        </w:tc>
      </w:tr>
      <w:tr w:rsidR="008C148A" w:rsidRPr="004A70FB" w:rsidTr="008C148A">
        <w:trPr>
          <w:trHeight w:val="248"/>
        </w:trPr>
        <w:tc>
          <w:tcPr>
            <w:tcW w:w="708" w:type="dxa"/>
            <w:vMerge/>
          </w:tcPr>
          <w:p w:rsidR="008C148A" w:rsidRPr="004A70FB" w:rsidRDefault="008C148A" w:rsidP="009F772E">
            <w:pPr>
              <w:widowControl w:val="0"/>
              <w:suppressAutoHyphens/>
              <w:spacing w:after="120" w:line="276" w:lineRule="auto"/>
              <w:jc w:val="center"/>
              <w:rPr>
                <w:rFonts w:ascii="Calibri" w:hAnsi="Calibri"/>
                <w:sz w:val="20"/>
                <w:szCs w:val="20"/>
              </w:rPr>
            </w:pPr>
          </w:p>
        </w:tc>
        <w:tc>
          <w:tcPr>
            <w:tcW w:w="4112" w:type="dxa"/>
            <w:vMerge/>
          </w:tcPr>
          <w:p w:rsidR="008C148A" w:rsidRPr="004A70FB" w:rsidRDefault="008C148A" w:rsidP="009F772E">
            <w:pPr>
              <w:spacing w:after="120" w:line="276" w:lineRule="auto"/>
              <w:jc w:val="center"/>
              <w:rPr>
                <w:rFonts w:ascii="Calibri" w:hAnsi="Calibri"/>
                <w:sz w:val="20"/>
                <w:szCs w:val="20"/>
              </w:rPr>
            </w:pPr>
          </w:p>
        </w:tc>
        <w:tc>
          <w:tcPr>
            <w:tcW w:w="993" w:type="dxa"/>
            <w:vMerge/>
          </w:tcPr>
          <w:p w:rsidR="008C148A" w:rsidRPr="004A70FB" w:rsidRDefault="008C148A" w:rsidP="009F772E">
            <w:pPr>
              <w:widowControl w:val="0"/>
              <w:suppressAutoHyphens/>
              <w:spacing w:line="276" w:lineRule="auto"/>
              <w:jc w:val="center"/>
              <w:rPr>
                <w:rFonts w:ascii="Calibri" w:hAnsi="Calibri"/>
                <w:b/>
                <w:sz w:val="20"/>
                <w:szCs w:val="20"/>
              </w:rPr>
            </w:pPr>
          </w:p>
        </w:tc>
        <w:tc>
          <w:tcPr>
            <w:tcW w:w="992" w:type="dxa"/>
            <w:vAlign w:val="center"/>
          </w:tcPr>
          <w:p w:rsidR="008C148A" w:rsidRPr="004A70FB" w:rsidRDefault="008C148A" w:rsidP="009F772E">
            <w:pPr>
              <w:widowControl w:val="0"/>
              <w:suppressAutoHyphens/>
              <w:spacing w:line="276" w:lineRule="auto"/>
              <w:jc w:val="center"/>
              <w:rPr>
                <w:rFonts w:ascii="Calibri" w:hAnsi="Calibri"/>
                <w:b/>
                <w:sz w:val="20"/>
                <w:szCs w:val="20"/>
              </w:rPr>
            </w:pPr>
            <w:r w:rsidRPr="004A70FB">
              <w:rPr>
                <w:rFonts w:ascii="Calibri" w:hAnsi="Calibri"/>
                <w:b/>
                <w:sz w:val="20"/>
                <w:szCs w:val="20"/>
              </w:rPr>
              <w:t>MÍNIMA</w:t>
            </w:r>
          </w:p>
        </w:tc>
        <w:tc>
          <w:tcPr>
            <w:tcW w:w="992" w:type="dxa"/>
            <w:vAlign w:val="center"/>
          </w:tcPr>
          <w:p w:rsidR="008C148A" w:rsidRPr="004A70FB" w:rsidRDefault="008C148A" w:rsidP="009F772E">
            <w:pPr>
              <w:widowControl w:val="0"/>
              <w:suppressAutoHyphens/>
              <w:spacing w:line="276" w:lineRule="auto"/>
              <w:jc w:val="center"/>
              <w:rPr>
                <w:rFonts w:ascii="Calibri" w:hAnsi="Calibri"/>
                <w:b/>
                <w:sz w:val="20"/>
                <w:szCs w:val="20"/>
              </w:rPr>
            </w:pPr>
            <w:r w:rsidRPr="004A70FB">
              <w:rPr>
                <w:rFonts w:ascii="Calibri" w:hAnsi="Calibri"/>
                <w:b/>
                <w:sz w:val="20"/>
                <w:szCs w:val="20"/>
              </w:rPr>
              <w:t>MÁXIMA</w:t>
            </w:r>
          </w:p>
        </w:tc>
        <w:tc>
          <w:tcPr>
            <w:tcW w:w="1417" w:type="dxa"/>
            <w:vMerge/>
          </w:tcPr>
          <w:p w:rsidR="008C148A" w:rsidRPr="004A70FB" w:rsidRDefault="008C148A" w:rsidP="009F772E">
            <w:pPr>
              <w:widowControl w:val="0"/>
              <w:suppressAutoHyphens/>
              <w:spacing w:line="276" w:lineRule="auto"/>
              <w:jc w:val="center"/>
              <w:rPr>
                <w:rFonts w:ascii="Calibri" w:hAnsi="Calibri"/>
                <w:sz w:val="20"/>
                <w:szCs w:val="20"/>
              </w:rPr>
            </w:pPr>
          </w:p>
        </w:tc>
        <w:tc>
          <w:tcPr>
            <w:tcW w:w="1418" w:type="dxa"/>
            <w:vMerge/>
          </w:tcPr>
          <w:p w:rsidR="008C148A" w:rsidRPr="004A70FB" w:rsidRDefault="008C148A" w:rsidP="009F772E">
            <w:pPr>
              <w:widowControl w:val="0"/>
              <w:suppressAutoHyphens/>
              <w:spacing w:line="276" w:lineRule="auto"/>
              <w:jc w:val="center"/>
              <w:rPr>
                <w:rFonts w:ascii="Calibri" w:hAnsi="Calibri"/>
                <w:sz w:val="20"/>
                <w:szCs w:val="20"/>
              </w:rPr>
            </w:pPr>
          </w:p>
        </w:tc>
      </w:tr>
      <w:tr w:rsidR="008C148A" w:rsidRPr="004A70FB" w:rsidTr="008C148A">
        <w:tc>
          <w:tcPr>
            <w:tcW w:w="708" w:type="dxa"/>
            <w:vAlign w:val="center"/>
          </w:tcPr>
          <w:p w:rsidR="008C148A" w:rsidRPr="004A70FB" w:rsidRDefault="008C148A" w:rsidP="009F772E">
            <w:pPr>
              <w:widowControl w:val="0"/>
              <w:suppressAutoHyphens/>
              <w:jc w:val="center"/>
              <w:rPr>
                <w:rFonts w:ascii="Calibri" w:hAnsi="Calibri"/>
                <w:sz w:val="20"/>
                <w:szCs w:val="20"/>
              </w:rPr>
            </w:pPr>
            <w:r w:rsidRPr="004A70FB">
              <w:rPr>
                <w:rFonts w:ascii="Calibri" w:hAnsi="Calibri"/>
                <w:sz w:val="20"/>
                <w:szCs w:val="20"/>
              </w:rPr>
              <w:t>01</w:t>
            </w:r>
          </w:p>
        </w:tc>
        <w:tc>
          <w:tcPr>
            <w:tcW w:w="4112" w:type="dxa"/>
          </w:tcPr>
          <w:p w:rsidR="008C148A" w:rsidRPr="004A70FB" w:rsidRDefault="008C148A" w:rsidP="004A70FB">
            <w:pPr>
              <w:widowControl w:val="0"/>
              <w:tabs>
                <w:tab w:val="left" w:pos="35"/>
              </w:tabs>
              <w:suppressAutoHyphens/>
              <w:jc w:val="both"/>
              <w:rPr>
                <w:rFonts w:ascii="Calibri" w:hAnsi="Calibri"/>
                <w:sz w:val="20"/>
                <w:szCs w:val="20"/>
              </w:rPr>
            </w:pPr>
            <w:r w:rsidRPr="004A70FB">
              <w:rPr>
                <w:rFonts w:ascii="Calibri" w:hAnsi="Calibri"/>
                <w:sz w:val="20"/>
                <w:szCs w:val="20"/>
              </w:rPr>
              <w:t>Tratamento e disposição final de resíduos sólidos domiciliares urbanos e públicos, incluindo o transbordo e transporte, de acordo com as normas técnicas aplicáveis e legislação pertinente, completando a operação, controle tecnológico e manutenção do CTR em conformidade com a licença ambiental</w:t>
            </w:r>
            <w:r>
              <w:rPr>
                <w:rFonts w:ascii="Calibri" w:hAnsi="Calibri"/>
                <w:sz w:val="20"/>
                <w:szCs w:val="20"/>
              </w:rPr>
              <w:t xml:space="preserve">. O aterro ao qual </w:t>
            </w:r>
            <w:proofErr w:type="gramStart"/>
            <w:r>
              <w:rPr>
                <w:rFonts w:ascii="Calibri" w:hAnsi="Calibri"/>
                <w:sz w:val="20"/>
                <w:szCs w:val="20"/>
              </w:rPr>
              <w:t>será</w:t>
            </w:r>
            <w:proofErr w:type="gramEnd"/>
            <w:r>
              <w:rPr>
                <w:rFonts w:ascii="Calibri" w:hAnsi="Calibri"/>
                <w:sz w:val="20"/>
                <w:szCs w:val="20"/>
              </w:rPr>
              <w:t xml:space="preserve"> destinado os resíduos deverá estar devidamente licenciado com as normas ambientais.</w:t>
            </w:r>
          </w:p>
        </w:tc>
        <w:tc>
          <w:tcPr>
            <w:tcW w:w="993" w:type="dxa"/>
            <w:vAlign w:val="center"/>
          </w:tcPr>
          <w:p w:rsidR="008C148A" w:rsidRPr="004A70FB" w:rsidRDefault="008C148A" w:rsidP="009F772E">
            <w:pPr>
              <w:widowControl w:val="0"/>
              <w:tabs>
                <w:tab w:val="left" w:pos="35"/>
              </w:tabs>
              <w:suppressAutoHyphens/>
              <w:jc w:val="center"/>
              <w:rPr>
                <w:rFonts w:ascii="Calibri" w:hAnsi="Calibri"/>
                <w:sz w:val="20"/>
                <w:szCs w:val="20"/>
              </w:rPr>
            </w:pPr>
            <w:r w:rsidRPr="004A70FB">
              <w:rPr>
                <w:rFonts w:ascii="Calibri" w:hAnsi="Calibri"/>
                <w:sz w:val="20"/>
                <w:szCs w:val="20"/>
              </w:rPr>
              <w:t>T/mês</w:t>
            </w:r>
          </w:p>
        </w:tc>
        <w:tc>
          <w:tcPr>
            <w:tcW w:w="992" w:type="dxa"/>
            <w:vAlign w:val="center"/>
          </w:tcPr>
          <w:p w:rsidR="008C148A" w:rsidRPr="004A70FB" w:rsidRDefault="008C148A" w:rsidP="009F772E">
            <w:pPr>
              <w:widowControl w:val="0"/>
              <w:tabs>
                <w:tab w:val="left" w:pos="35"/>
              </w:tabs>
              <w:suppressAutoHyphens/>
              <w:jc w:val="center"/>
              <w:rPr>
                <w:rFonts w:ascii="Calibri" w:hAnsi="Calibri"/>
                <w:sz w:val="20"/>
                <w:szCs w:val="20"/>
              </w:rPr>
            </w:pPr>
            <w:r w:rsidRPr="004A70FB">
              <w:rPr>
                <w:rFonts w:ascii="Calibri" w:hAnsi="Calibri"/>
                <w:sz w:val="20"/>
                <w:szCs w:val="20"/>
              </w:rPr>
              <w:t>07</w:t>
            </w:r>
          </w:p>
        </w:tc>
        <w:tc>
          <w:tcPr>
            <w:tcW w:w="992" w:type="dxa"/>
            <w:vAlign w:val="center"/>
          </w:tcPr>
          <w:p w:rsidR="008C148A" w:rsidRPr="004A70FB" w:rsidRDefault="008C148A" w:rsidP="009F772E">
            <w:pPr>
              <w:widowControl w:val="0"/>
              <w:tabs>
                <w:tab w:val="left" w:pos="35"/>
              </w:tabs>
              <w:suppressAutoHyphens/>
              <w:jc w:val="center"/>
              <w:rPr>
                <w:rFonts w:ascii="Calibri" w:hAnsi="Calibri"/>
                <w:sz w:val="20"/>
                <w:szCs w:val="20"/>
              </w:rPr>
            </w:pPr>
            <w:r w:rsidRPr="004A70FB">
              <w:rPr>
                <w:rFonts w:ascii="Calibri" w:hAnsi="Calibri"/>
                <w:sz w:val="20"/>
                <w:szCs w:val="20"/>
              </w:rPr>
              <w:t>40</w:t>
            </w:r>
          </w:p>
        </w:tc>
        <w:tc>
          <w:tcPr>
            <w:tcW w:w="1417" w:type="dxa"/>
            <w:vAlign w:val="center"/>
          </w:tcPr>
          <w:p w:rsidR="008C148A" w:rsidRDefault="008C148A" w:rsidP="008D66A5">
            <w:pPr>
              <w:widowControl w:val="0"/>
              <w:suppressAutoHyphens/>
              <w:jc w:val="right"/>
              <w:rPr>
                <w:rFonts w:ascii="Calibri" w:hAnsi="Calibri"/>
                <w:sz w:val="20"/>
                <w:szCs w:val="20"/>
              </w:rPr>
            </w:pPr>
            <w:r>
              <w:rPr>
                <w:rFonts w:ascii="Calibri" w:hAnsi="Calibri"/>
                <w:sz w:val="20"/>
                <w:szCs w:val="20"/>
              </w:rPr>
              <w:t>R$</w:t>
            </w:r>
            <w:r w:rsidR="008D66A5">
              <w:rPr>
                <w:rFonts w:ascii="Calibri" w:hAnsi="Calibri"/>
                <w:sz w:val="20"/>
                <w:szCs w:val="20"/>
              </w:rPr>
              <w:t>15.377,78</w:t>
            </w:r>
          </w:p>
        </w:tc>
        <w:tc>
          <w:tcPr>
            <w:tcW w:w="1418" w:type="dxa"/>
            <w:vAlign w:val="center"/>
          </w:tcPr>
          <w:p w:rsidR="008C148A" w:rsidRPr="004A70FB" w:rsidRDefault="008C148A" w:rsidP="008D66A5">
            <w:pPr>
              <w:widowControl w:val="0"/>
              <w:tabs>
                <w:tab w:val="left" w:pos="35"/>
              </w:tabs>
              <w:suppressAutoHyphens/>
              <w:jc w:val="right"/>
              <w:rPr>
                <w:rFonts w:ascii="Calibri" w:hAnsi="Calibri"/>
                <w:sz w:val="20"/>
                <w:szCs w:val="20"/>
              </w:rPr>
            </w:pPr>
            <w:r>
              <w:rPr>
                <w:rFonts w:ascii="Calibri" w:hAnsi="Calibri"/>
                <w:sz w:val="20"/>
                <w:szCs w:val="20"/>
              </w:rPr>
              <w:t>R$</w:t>
            </w:r>
            <w:r w:rsidR="008D66A5">
              <w:rPr>
                <w:rFonts w:ascii="Calibri" w:hAnsi="Calibri"/>
                <w:sz w:val="20"/>
                <w:szCs w:val="20"/>
              </w:rPr>
              <w:t>184.533,32</w:t>
            </w:r>
          </w:p>
        </w:tc>
      </w:tr>
    </w:tbl>
    <w:p w:rsidR="003E4494" w:rsidRPr="004B63CE" w:rsidRDefault="003E4494" w:rsidP="003E4494">
      <w:pPr>
        <w:spacing w:line="276" w:lineRule="auto"/>
        <w:jc w:val="both"/>
        <w:rPr>
          <w:rFonts w:ascii="Calibri" w:hAnsi="Calibri"/>
          <w:b/>
          <w:sz w:val="22"/>
          <w:szCs w:val="22"/>
        </w:rPr>
      </w:pPr>
    </w:p>
    <w:p w:rsidR="003E4494" w:rsidRPr="004B63CE" w:rsidRDefault="003E4494" w:rsidP="003E4494">
      <w:pPr>
        <w:numPr>
          <w:ilvl w:val="1"/>
          <w:numId w:val="9"/>
        </w:numPr>
        <w:spacing w:after="120" w:line="276" w:lineRule="auto"/>
        <w:jc w:val="both"/>
        <w:rPr>
          <w:rFonts w:ascii="Calibri" w:hAnsi="Calibri"/>
          <w:b/>
          <w:sz w:val="22"/>
          <w:szCs w:val="22"/>
        </w:rPr>
      </w:pPr>
      <w:r w:rsidRPr="004B63CE">
        <w:rPr>
          <w:rFonts w:ascii="Calibri" w:hAnsi="Calibri"/>
          <w:sz w:val="22"/>
          <w:szCs w:val="22"/>
        </w:rPr>
        <w:t>Os resíduos sólidos comerciais a serem coletados serão aqueles que se equipararem aos resíduos domiciliares, ou seja, que não possuam comportamento de resíduos sólidos tóxicos, reativo, corrosivo, patogênico ou inflamável, conforme NBR 10.004/04 e suas atualizações.</w:t>
      </w:r>
    </w:p>
    <w:p w:rsidR="003E4494" w:rsidRPr="004B63CE" w:rsidRDefault="003E4494" w:rsidP="003E4494">
      <w:pPr>
        <w:numPr>
          <w:ilvl w:val="0"/>
          <w:numId w:val="9"/>
        </w:numPr>
        <w:spacing w:line="276" w:lineRule="auto"/>
        <w:ind w:right="-15"/>
        <w:jc w:val="both"/>
        <w:rPr>
          <w:rFonts w:ascii="Calibri" w:hAnsi="Calibri"/>
          <w:b/>
          <w:sz w:val="22"/>
          <w:szCs w:val="22"/>
        </w:rPr>
      </w:pPr>
      <w:r w:rsidRPr="004B63CE">
        <w:rPr>
          <w:rFonts w:ascii="Calibri" w:hAnsi="Calibri"/>
          <w:b/>
          <w:sz w:val="22"/>
          <w:szCs w:val="22"/>
        </w:rPr>
        <w:t>JUSTIFICATIVA</w:t>
      </w:r>
    </w:p>
    <w:p w:rsidR="003E4494" w:rsidRPr="004B63CE" w:rsidRDefault="003E4494" w:rsidP="003E4494">
      <w:pPr>
        <w:numPr>
          <w:ilvl w:val="1"/>
          <w:numId w:val="9"/>
        </w:numPr>
        <w:spacing w:after="120" w:line="276" w:lineRule="auto"/>
        <w:ind w:left="942"/>
        <w:jc w:val="both"/>
        <w:outlineLvl w:val="0"/>
        <w:rPr>
          <w:rFonts w:ascii="Calibri" w:hAnsi="Calibri"/>
          <w:sz w:val="22"/>
          <w:szCs w:val="22"/>
        </w:rPr>
      </w:pPr>
      <w:r w:rsidRPr="004B63CE">
        <w:rPr>
          <w:rFonts w:ascii="Calibri" w:hAnsi="Calibri"/>
          <w:sz w:val="22"/>
          <w:szCs w:val="22"/>
        </w:rPr>
        <w:t xml:space="preserve">Um dos grandes problemas do impacto ambiental está no resíduo, representado por quaisquer restos e efluentes dos processos de produção, subprodutos não utilizáveis e </w:t>
      </w:r>
      <w:proofErr w:type="gramStart"/>
      <w:r w:rsidRPr="004B63CE">
        <w:rPr>
          <w:rFonts w:ascii="Calibri" w:hAnsi="Calibri"/>
          <w:sz w:val="22"/>
          <w:szCs w:val="22"/>
        </w:rPr>
        <w:t>os produtos da manufatura propriamente dito</w:t>
      </w:r>
      <w:proofErr w:type="gramEnd"/>
      <w:r w:rsidRPr="004B63CE">
        <w:rPr>
          <w:rFonts w:ascii="Calibri" w:hAnsi="Calibri"/>
          <w:sz w:val="22"/>
          <w:szCs w:val="22"/>
        </w:rPr>
        <w:t>, no todo ou em parte, especialmente suas embalagens, quando transformam em resíduo urbano. Do ponto de vista legal, o responsável pelo gerenciamento destes resíduos é o produtor, que tem a responsabilidade de adotar práticas de manejo que impeça a contaminação do ambiente. Existem várias formas de destinação final do lixo, podendo ser objeto de tratamento ou disposição em aterros sanitário ou industrial. Em se tratando das alternativas de disposição final de</w:t>
      </w:r>
      <w:r w:rsidR="001A39BD">
        <w:rPr>
          <w:rFonts w:ascii="Calibri" w:hAnsi="Calibri"/>
          <w:sz w:val="22"/>
          <w:szCs w:val="22"/>
        </w:rPr>
        <w:t xml:space="preserve"> </w:t>
      </w:r>
      <w:r w:rsidR="008D66A5">
        <w:rPr>
          <w:rFonts w:ascii="Calibri" w:hAnsi="Calibri"/>
          <w:sz w:val="22"/>
          <w:szCs w:val="22"/>
        </w:rPr>
        <w:lastRenderedPageBreak/>
        <w:t>l</w:t>
      </w:r>
      <w:r w:rsidRPr="004B63CE">
        <w:rPr>
          <w:rFonts w:ascii="Calibri" w:hAnsi="Calibri"/>
          <w:sz w:val="22"/>
          <w:szCs w:val="22"/>
        </w:rPr>
        <w:t xml:space="preserve">ixo, </w:t>
      </w:r>
      <w:proofErr w:type="spellStart"/>
      <w:r w:rsidRPr="004B63CE">
        <w:rPr>
          <w:rFonts w:ascii="Calibri" w:hAnsi="Calibri"/>
          <w:sz w:val="22"/>
          <w:szCs w:val="22"/>
        </w:rPr>
        <w:t>Consoni</w:t>
      </w:r>
      <w:r w:rsidRPr="004B63CE">
        <w:rPr>
          <w:rFonts w:ascii="Calibri" w:hAnsi="Calibri"/>
          <w:i/>
          <w:sz w:val="22"/>
          <w:szCs w:val="22"/>
        </w:rPr>
        <w:t>et</w:t>
      </w:r>
      <w:proofErr w:type="spellEnd"/>
      <w:r w:rsidRPr="004B63CE">
        <w:rPr>
          <w:rFonts w:ascii="Calibri" w:hAnsi="Calibri"/>
          <w:i/>
          <w:sz w:val="22"/>
          <w:szCs w:val="22"/>
        </w:rPr>
        <w:t xml:space="preserve"> al.</w:t>
      </w:r>
      <w:r w:rsidRPr="004B63CE">
        <w:rPr>
          <w:rFonts w:ascii="Calibri" w:hAnsi="Calibri"/>
          <w:sz w:val="22"/>
          <w:szCs w:val="22"/>
        </w:rPr>
        <w:t xml:space="preserve"> (2000) afirmam que “o aterro sanitário é o que reúne as maiores vantagens, considerando a redução dos impactos ocasionados pelo descarte dos resíduos sólidos urbanos”.</w:t>
      </w:r>
      <w:proofErr w:type="gramStart"/>
      <w:r w:rsidRPr="004B63CE">
        <w:rPr>
          <w:rStyle w:val="Refdenotaderodap"/>
          <w:rFonts w:ascii="Calibri" w:hAnsi="Calibri"/>
          <w:sz w:val="22"/>
          <w:szCs w:val="22"/>
        </w:rPr>
        <w:footnoteReference w:id="1"/>
      </w:r>
      <w:proofErr w:type="gramEnd"/>
    </w:p>
    <w:p w:rsidR="003E4494" w:rsidRPr="004B63CE" w:rsidRDefault="003E4494" w:rsidP="003E4494">
      <w:pPr>
        <w:numPr>
          <w:ilvl w:val="1"/>
          <w:numId w:val="9"/>
        </w:numPr>
        <w:spacing w:after="120" w:line="276" w:lineRule="auto"/>
        <w:ind w:left="942"/>
        <w:jc w:val="both"/>
        <w:outlineLvl w:val="0"/>
        <w:rPr>
          <w:rFonts w:ascii="Calibri" w:hAnsi="Calibri"/>
          <w:sz w:val="22"/>
          <w:szCs w:val="22"/>
        </w:rPr>
      </w:pPr>
      <w:r w:rsidRPr="004B63CE">
        <w:rPr>
          <w:rFonts w:ascii="Calibri" w:hAnsi="Calibri"/>
          <w:sz w:val="22"/>
          <w:szCs w:val="22"/>
        </w:rPr>
        <w:t xml:space="preserve">Com a proibição de lixões a partir de 2014, o Município de </w:t>
      </w:r>
      <w:r>
        <w:rPr>
          <w:rFonts w:ascii="Calibri" w:hAnsi="Calibri"/>
          <w:sz w:val="22"/>
          <w:szCs w:val="22"/>
        </w:rPr>
        <w:t>Santana do Garambéu/MG</w:t>
      </w:r>
      <w:r w:rsidRPr="004B63CE">
        <w:rPr>
          <w:rFonts w:ascii="Calibri" w:hAnsi="Calibri"/>
          <w:sz w:val="22"/>
          <w:szCs w:val="22"/>
        </w:rPr>
        <w:t xml:space="preserve"> encontra dificuldade em se enquadrar na nova legislação, em virtude de seu pequeno porte, </w:t>
      </w:r>
      <w:proofErr w:type="gramStart"/>
      <w:r w:rsidRPr="004B63CE">
        <w:rPr>
          <w:rFonts w:ascii="Calibri" w:hAnsi="Calibri"/>
          <w:sz w:val="22"/>
          <w:szCs w:val="22"/>
        </w:rPr>
        <w:t>orçamento limitado e volume de lixo insuficiente para dar escala</w:t>
      </w:r>
      <w:proofErr w:type="gramEnd"/>
      <w:r w:rsidRPr="004B63CE">
        <w:rPr>
          <w:rFonts w:ascii="Calibri" w:hAnsi="Calibri"/>
          <w:sz w:val="22"/>
          <w:szCs w:val="22"/>
        </w:rPr>
        <w:t xml:space="preserve"> a empreendimentos econômicos rentáveis. Nem por isso, o lixo produzido no Município causa menos danos ao meio ambiente e à população. </w:t>
      </w:r>
    </w:p>
    <w:p w:rsidR="003E4494" w:rsidRDefault="003E4494" w:rsidP="003E4494">
      <w:pPr>
        <w:numPr>
          <w:ilvl w:val="1"/>
          <w:numId w:val="9"/>
        </w:numPr>
        <w:spacing w:after="120" w:line="276" w:lineRule="auto"/>
        <w:ind w:left="942"/>
        <w:jc w:val="both"/>
        <w:outlineLvl w:val="0"/>
        <w:rPr>
          <w:rFonts w:ascii="Calibri" w:hAnsi="Calibri"/>
          <w:sz w:val="22"/>
          <w:szCs w:val="22"/>
        </w:rPr>
      </w:pPr>
      <w:r w:rsidRPr="004B63CE">
        <w:rPr>
          <w:rFonts w:ascii="Calibri" w:hAnsi="Calibri"/>
          <w:sz w:val="22"/>
          <w:szCs w:val="22"/>
        </w:rPr>
        <w:t xml:space="preserve">Diante do exposto, a solução imediata será a contratação de empresas especializadas no transporte e na disposição final dos resíduos sólidos urbanos e comerciais, em aterros sanitários controlados, para dar cumprimento à legislação vigente. </w:t>
      </w:r>
    </w:p>
    <w:p w:rsidR="003E4494" w:rsidRPr="004B63CE" w:rsidRDefault="003E4494" w:rsidP="003E4494">
      <w:pPr>
        <w:numPr>
          <w:ilvl w:val="0"/>
          <w:numId w:val="9"/>
        </w:numPr>
        <w:spacing w:line="276" w:lineRule="auto"/>
        <w:jc w:val="both"/>
        <w:rPr>
          <w:rFonts w:ascii="Calibri" w:hAnsi="Calibri"/>
          <w:b/>
          <w:sz w:val="22"/>
          <w:szCs w:val="22"/>
        </w:rPr>
      </w:pPr>
      <w:r w:rsidRPr="004B63CE">
        <w:rPr>
          <w:rFonts w:ascii="Calibri" w:hAnsi="Calibri"/>
          <w:b/>
          <w:sz w:val="22"/>
          <w:szCs w:val="22"/>
        </w:rPr>
        <w:t>CLASSIFICAÇÃO DOS BENS COMUNS</w:t>
      </w:r>
    </w:p>
    <w:p w:rsidR="003E4494" w:rsidRPr="004B63CE" w:rsidRDefault="003E4494" w:rsidP="003E4494">
      <w:pPr>
        <w:numPr>
          <w:ilvl w:val="1"/>
          <w:numId w:val="9"/>
        </w:numPr>
        <w:spacing w:after="120"/>
        <w:ind w:left="942"/>
        <w:jc w:val="both"/>
        <w:outlineLvl w:val="0"/>
        <w:rPr>
          <w:rFonts w:ascii="Calibri" w:hAnsi="Calibri"/>
          <w:sz w:val="22"/>
          <w:szCs w:val="22"/>
        </w:rPr>
      </w:pPr>
      <w:proofErr w:type="gramStart"/>
      <w:r w:rsidRPr="004B63CE">
        <w:rPr>
          <w:rFonts w:ascii="Calibri" w:hAnsi="Calibri"/>
          <w:sz w:val="22"/>
          <w:szCs w:val="22"/>
        </w:rPr>
        <w:t>Os serviços a serem contratados enquadra-se</w:t>
      </w:r>
      <w:proofErr w:type="gramEnd"/>
      <w:r w:rsidRPr="004B63CE">
        <w:rPr>
          <w:rFonts w:ascii="Calibri" w:hAnsi="Calibri"/>
          <w:sz w:val="22"/>
          <w:szCs w:val="22"/>
        </w:rPr>
        <w:t xml:space="preserve"> na classificação de bens ou serviços comuns, nos termos da Lei n° 10.520, de 2002, e subsidiariamente as normas da Lei nº 8.666/93, de 21 de junho de 1993 e suas alterações.</w:t>
      </w:r>
    </w:p>
    <w:p w:rsidR="003E4494" w:rsidRPr="004B63CE" w:rsidRDefault="003E4494" w:rsidP="003E4494">
      <w:pPr>
        <w:numPr>
          <w:ilvl w:val="0"/>
          <w:numId w:val="9"/>
        </w:numPr>
        <w:spacing w:line="276" w:lineRule="auto"/>
        <w:jc w:val="both"/>
        <w:rPr>
          <w:rFonts w:ascii="Calibri" w:hAnsi="Calibri"/>
          <w:b/>
          <w:sz w:val="22"/>
          <w:szCs w:val="22"/>
        </w:rPr>
      </w:pPr>
      <w:r w:rsidRPr="004B63CE">
        <w:rPr>
          <w:rFonts w:ascii="Calibri" w:hAnsi="Calibri"/>
          <w:b/>
          <w:sz w:val="22"/>
          <w:szCs w:val="22"/>
        </w:rPr>
        <w:t>ESPECIFICAÇÃO DOS SERVIÇOS DO ATERRO SANITÁRIO</w:t>
      </w:r>
    </w:p>
    <w:p w:rsidR="003E4494" w:rsidRPr="004B63CE" w:rsidRDefault="003E4494" w:rsidP="003E4494">
      <w:pPr>
        <w:numPr>
          <w:ilvl w:val="1"/>
          <w:numId w:val="9"/>
        </w:numPr>
        <w:spacing w:after="120"/>
        <w:ind w:left="942"/>
        <w:jc w:val="both"/>
        <w:outlineLvl w:val="0"/>
        <w:rPr>
          <w:rFonts w:ascii="Calibri" w:hAnsi="Calibri"/>
          <w:sz w:val="22"/>
          <w:szCs w:val="22"/>
        </w:rPr>
      </w:pPr>
      <w:r w:rsidRPr="004B63CE">
        <w:rPr>
          <w:rFonts w:ascii="Calibri" w:hAnsi="Calibri"/>
          <w:sz w:val="22"/>
          <w:szCs w:val="22"/>
        </w:rPr>
        <w:t xml:space="preserve">A contratada deverá disponibilizar ao Município de </w:t>
      </w:r>
      <w:r>
        <w:rPr>
          <w:rFonts w:ascii="Calibri" w:hAnsi="Calibri"/>
          <w:sz w:val="22"/>
          <w:szCs w:val="22"/>
        </w:rPr>
        <w:t>Santana do Garambéu/MG</w:t>
      </w:r>
      <w:r w:rsidRPr="004B63CE">
        <w:rPr>
          <w:rFonts w:ascii="Calibri" w:hAnsi="Calibri"/>
          <w:sz w:val="22"/>
          <w:szCs w:val="22"/>
        </w:rPr>
        <w:t xml:space="preserve"> o serviço de disposição final na forma de aterro sanitário de sua propriedade ou de seu uso legal, para a disposição dos </w:t>
      </w:r>
      <w:proofErr w:type="gramStart"/>
      <w:r w:rsidRPr="004B63CE">
        <w:rPr>
          <w:rFonts w:ascii="Calibri" w:hAnsi="Calibri"/>
          <w:sz w:val="22"/>
          <w:szCs w:val="22"/>
        </w:rPr>
        <w:t>resíduos classe</w:t>
      </w:r>
      <w:proofErr w:type="gramEnd"/>
      <w:r w:rsidRPr="004B63CE">
        <w:rPr>
          <w:rFonts w:ascii="Calibri" w:hAnsi="Calibri"/>
          <w:sz w:val="22"/>
          <w:szCs w:val="22"/>
        </w:rPr>
        <w:t xml:space="preserve"> II-A e/ou II-B, conforme especificações da NBR 10.004/04, originados de coleta no Município de </w:t>
      </w:r>
      <w:r>
        <w:rPr>
          <w:rFonts w:ascii="Calibri" w:hAnsi="Calibri"/>
          <w:sz w:val="22"/>
          <w:szCs w:val="22"/>
        </w:rPr>
        <w:t>Santana do Garambéu/MG</w:t>
      </w:r>
      <w:r w:rsidRPr="004B63CE">
        <w:rPr>
          <w:rFonts w:ascii="Calibri" w:hAnsi="Calibri"/>
          <w:sz w:val="22"/>
          <w:szCs w:val="22"/>
        </w:rPr>
        <w:t>, que produz em média 7,</w:t>
      </w:r>
      <w:r>
        <w:rPr>
          <w:rFonts w:ascii="Calibri" w:hAnsi="Calibri"/>
          <w:sz w:val="22"/>
          <w:szCs w:val="22"/>
        </w:rPr>
        <w:t>0</w:t>
      </w:r>
      <w:r w:rsidRPr="004B63CE">
        <w:rPr>
          <w:rFonts w:ascii="Calibri" w:hAnsi="Calibri"/>
          <w:sz w:val="22"/>
          <w:szCs w:val="22"/>
        </w:rPr>
        <w:t xml:space="preserve"> toneladas por semana ou aproximadamente</w:t>
      </w:r>
      <w:r w:rsidR="0086461A">
        <w:rPr>
          <w:rFonts w:ascii="Calibri" w:hAnsi="Calibri"/>
          <w:sz w:val="22"/>
          <w:szCs w:val="22"/>
        </w:rPr>
        <w:t xml:space="preserve"> 4</w:t>
      </w:r>
      <w:r w:rsidRPr="004B63CE">
        <w:rPr>
          <w:rFonts w:ascii="Calibri" w:hAnsi="Calibri"/>
          <w:sz w:val="22"/>
          <w:szCs w:val="22"/>
        </w:rPr>
        <w:t>0</w:t>
      </w:r>
      <w:r w:rsidR="0086461A">
        <w:rPr>
          <w:rFonts w:ascii="Calibri" w:hAnsi="Calibri"/>
          <w:sz w:val="22"/>
          <w:szCs w:val="22"/>
        </w:rPr>
        <w:t>,0</w:t>
      </w:r>
      <w:r w:rsidRPr="004B63CE">
        <w:rPr>
          <w:rFonts w:ascii="Calibri" w:hAnsi="Calibri"/>
          <w:sz w:val="22"/>
          <w:szCs w:val="22"/>
        </w:rPr>
        <w:t xml:space="preserve"> toneladas/mês;</w:t>
      </w:r>
    </w:p>
    <w:p w:rsidR="003E4494" w:rsidRPr="004B63CE" w:rsidRDefault="003E4494" w:rsidP="003E4494">
      <w:pPr>
        <w:numPr>
          <w:ilvl w:val="1"/>
          <w:numId w:val="9"/>
        </w:numPr>
        <w:spacing w:after="120"/>
        <w:ind w:left="942"/>
        <w:jc w:val="both"/>
        <w:outlineLvl w:val="0"/>
        <w:rPr>
          <w:rFonts w:ascii="Calibri" w:hAnsi="Calibri"/>
          <w:sz w:val="22"/>
          <w:szCs w:val="22"/>
        </w:rPr>
      </w:pPr>
      <w:r w:rsidRPr="004B63CE">
        <w:rPr>
          <w:rFonts w:ascii="Calibri" w:hAnsi="Calibri"/>
          <w:sz w:val="22"/>
          <w:szCs w:val="22"/>
        </w:rPr>
        <w:t>O aterro deverá possuir condições operacionais e licenciamento, em vigor, emitida por órgão competente e deverá ter características de Central de recebimento de resíduos sólidos urbanos e comerciais, com autorização do município sede para receber os resíduos sólidos gerados por outros municípios, durante a vigência do contrato, responsabilizando-se integralmente e a qualquer tempo pelas atividades operacionais, administrativas, legais, ambientais, impostos, taxas, e outras necessárias para o correto manejo destes resíduos de acordo com o projeto executivo aprovado pelo órgão ambiental, dentro das normas brasileiras vigentes, incluindo irrestritamente quaisquer ônus advindos destas atividades;</w:t>
      </w:r>
    </w:p>
    <w:p w:rsidR="003E4494" w:rsidRPr="004B63CE" w:rsidRDefault="003E4494" w:rsidP="003E4494">
      <w:pPr>
        <w:numPr>
          <w:ilvl w:val="1"/>
          <w:numId w:val="9"/>
        </w:numPr>
        <w:spacing w:after="120"/>
        <w:ind w:left="942"/>
        <w:jc w:val="both"/>
        <w:outlineLvl w:val="0"/>
        <w:rPr>
          <w:rFonts w:ascii="Calibri" w:hAnsi="Calibri"/>
          <w:sz w:val="22"/>
          <w:szCs w:val="22"/>
        </w:rPr>
      </w:pPr>
      <w:r w:rsidRPr="004B63CE">
        <w:rPr>
          <w:rFonts w:ascii="Calibri" w:hAnsi="Calibri"/>
          <w:sz w:val="22"/>
          <w:szCs w:val="22"/>
        </w:rPr>
        <w:t>O aterro sanitário, para disposição final, deverá ter uma condição de vida útil de no mínimo 10 (dez) anos e monitoramento permanente, além de possuir capacidade licenciada pela SEMAD para o volume diário/mensal indicado na definição dos Serviços;</w:t>
      </w:r>
    </w:p>
    <w:p w:rsidR="003E4494" w:rsidRPr="004B63CE" w:rsidRDefault="003E4494" w:rsidP="003E4494">
      <w:pPr>
        <w:numPr>
          <w:ilvl w:val="0"/>
          <w:numId w:val="9"/>
        </w:numPr>
        <w:spacing w:line="276" w:lineRule="auto"/>
        <w:jc w:val="both"/>
        <w:rPr>
          <w:rFonts w:ascii="Calibri" w:hAnsi="Calibri"/>
          <w:b/>
          <w:sz w:val="22"/>
          <w:szCs w:val="22"/>
        </w:rPr>
      </w:pPr>
      <w:r w:rsidRPr="004B63CE">
        <w:rPr>
          <w:rFonts w:ascii="Calibri" w:hAnsi="Calibri"/>
          <w:b/>
          <w:sz w:val="22"/>
          <w:szCs w:val="22"/>
        </w:rPr>
        <w:t>DESCRIÇÃO DOS RESÍDUOS A SEREM DISPOSTOS NO ATERRO SANITÁRIO</w:t>
      </w:r>
    </w:p>
    <w:p w:rsidR="003E4494" w:rsidRPr="004B63CE" w:rsidRDefault="003E4494" w:rsidP="003E4494">
      <w:pPr>
        <w:numPr>
          <w:ilvl w:val="1"/>
          <w:numId w:val="9"/>
        </w:numPr>
        <w:spacing w:after="120"/>
        <w:ind w:left="942"/>
        <w:jc w:val="both"/>
        <w:outlineLvl w:val="0"/>
        <w:rPr>
          <w:rFonts w:ascii="Calibri" w:hAnsi="Calibri"/>
          <w:sz w:val="22"/>
          <w:szCs w:val="22"/>
        </w:rPr>
      </w:pPr>
      <w:r w:rsidRPr="004B63CE">
        <w:rPr>
          <w:rFonts w:ascii="Calibri" w:hAnsi="Calibri"/>
          <w:sz w:val="22"/>
          <w:szCs w:val="22"/>
        </w:rPr>
        <w:t>Os resíduos a serem coletados são classificados como:</w:t>
      </w:r>
    </w:p>
    <w:p w:rsidR="003E4494" w:rsidRDefault="0086461A" w:rsidP="003E4494">
      <w:pPr>
        <w:numPr>
          <w:ilvl w:val="2"/>
          <w:numId w:val="9"/>
        </w:numPr>
        <w:spacing w:after="120"/>
        <w:jc w:val="both"/>
        <w:outlineLvl w:val="0"/>
        <w:rPr>
          <w:rFonts w:ascii="Calibri" w:hAnsi="Calibri"/>
          <w:sz w:val="22"/>
          <w:szCs w:val="22"/>
        </w:rPr>
      </w:pPr>
      <w:r>
        <w:rPr>
          <w:rFonts w:ascii="Calibri" w:hAnsi="Calibri"/>
          <w:sz w:val="22"/>
          <w:szCs w:val="22"/>
        </w:rPr>
        <w:t xml:space="preserve"> </w:t>
      </w:r>
      <w:proofErr w:type="gramStart"/>
      <w:r w:rsidR="003E4494" w:rsidRPr="004B63CE">
        <w:rPr>
          <w:rFonts w:ascii="Calibri" w:hAnsi="Calibri"/>
          <w:sz w:val="22"/>
          <w:szCs w:val="22"/>
        </w:rPr>
        <w:t>Resíduos classe</w:t>
      </w:r>
      <w:proofErr w:type="gramEnd"/>
      <w:r w:rsidR="003E4494" w:rsidRPr="004B63CE">
        <w:rPr>
          <w:rFonts w:ascii="Calibri" w:hAnsi="Calibri"/>
          <w:sz w:val="22"/>
          <w:szCs w:val="22"/>
        </w:rPr>
        <w:t xml:space="preserve"> II – Não perigosos:</w:t>
      </w:r>
    </w:p>
    <w:p w:rsidR="002C07D6" w:rsidRPr="004B63CE" w:rsidRDefault="002C07D6" w:rsidP="002C07D6">
      <w:pPr>
        <w:pStyle w:val="SemEspaamento"/>
      </w:pPr>
    </w:p>
    <w:p w:rsidR="003E4494" w:rsidRPr="004B63CE" w:rsidRDefault="0086461A" w:rsidP="003E4494">
      <w:pPr>
        <w:numPr>
          <w:ilvl w:val="2"/>
          <w:numId w:val="9"/>
        </w:numPr>
        <w:spacing w:after="120"/>
        <w:jc w:val="both"/>
        <w:outlineLvl w:val="0"/>
        <w:rPr>
          <w:rFonts w:ascii="Calibri" w:hAnsi="Calibri"/>
          <w:sz w:val="22"/>
          <w:szCs w:val="22"/>
        </w:rPr>
      </w:pPr>
      <w:r>
        <w:rPr>
          <w:rFonts w:ascii="Calibri" w:hAnsi="Calibri"/>
          <w:sz w:val="22"/>
          <w:szCs w:val="22"/>
        </w:rPr>
        <w:t xml:space="preserve"> </w:t>
      </w:r>
      <w:r w:rsidR="003E4494" w:rsidRPr="004B63CE">
        <w:rPr>
          <w:rFonts w:ascii="Calibri" w:hAnsi="Calibri"/>
          <w:sz w:val="22"/>
          <w:szCs w:val="22"/>
        </w:rPr>
        <w:t xml:space="preserve">Classe II A – não inertes: são os resíduos que podem apresentar características de combustibilidade, biodegradabilidade ou solubilidade, com possibilidade de acarretar riscos à </w:t>
      </w:r>
      <w:r w:rsidR="003E4494" w:rsidRPr="004B63CE">
        <w:rPr>
          <w:rFonts w:ascii="Calibri" w:hAnsi="Calibri"/>
          <w:sz w:val="22"/>
          <w:szCs w:val="22"/>
        </w:rPr>
        <w:lastRenderedPageBreak/>
        <w:t xml:space="preserve">saúde ou ao meio ambiente, não se enquadrando nas classificações de </w:t>
      </w:r>
      <w:proofErr w:type="gramStart"/>
      <w:r w:rsidR="003E4494" w:rsidRPr="004B63CE">
        <w:rPr>
          <w:rFonts w:ascii="Calibri" w:hAnsi="Calibri"/>
          <w:sz w:val="22"/>
          <w:szCs w:val="22"/>
        </w:rPr>
        <w:t>Resíduos classe</w:t>
      </w:r>
      <w:proofErr w:type="gramEnd"/>
      <w:r w:rsidR="003E4494" w:rsidRPr="004B63CE">
        <w:rPr>
          <w:rFonts w:ascii="Calibri" w:hAnsi="Calibri"/>
          <w:sz w:val="22"/>
          <w:szCs w:val="22"/>
        </w:rPr>
        <w:t xml:space="preserve"> I – Perigosos ou de Resíduos classe II B – Inertes. </w:t>
      </w:r>
      <w:proofErr w:type="gramStart"/>
      <w:r w:rsidR="003E4494" w:rsidRPr="004B63CE">
        <w:rPr>
          <w:rFonts w:ascii="Calibri" w:hAnsi="Calibri"/>
          <w:sz w:val="22"/>
          <w:szCs w:val="22"/>
        </w:rPr>
        <w:t>Os Resíduos classe</w:t>
      </w:r>
      <w:proofErr w:type="gramEnd"/>
      <w:r w:rsidR="003E4494" w:rsidRPr="004B63CE">
        <w:rPr>
          <w:rFonts w:ascii="Calibri" w:hAnsi="Calibri"/>
          <w:sz w:val="22"/>
          <w:szCs w:val="22"/>
        </w:rPr>
        <w:t xml:space="preserve"> II A – não inertes podem ter propriedades tais como: biodegradabilidade, combustibilidade ou solubilidade em água. Estão incluídos nessa classe os papéis, o papelão, a matéria vegetal e outros.</w:t>
      </w:r>
    </w:p>
    <w:p w:rsidR="003E4494" w:rsidRDefault="006B2F8A" w:rsidP="003E4494">
      <w:pPr>
        <w:numPr>
          <w:ilvl w:val="2"/>
          <w:numId w:val="9"/>
        </w:numPr>
        <w:spacing w:after="120"/>
        <w:jc w:val="both"/>
        <w:outlineLvl w:val="0"/>
        <w:rPr>
          <w:rFonts w:ascii="Calibri" w:hAnsi="Calibri"/>
          <w:sz w:val="22"/>
          <w:szCs w:val="22"/>
        </w:rPr>
      </w:pPr>
      <w:r>
        <w:rPr>
          <w:rFonts w:ascii="Calibri" w:hAnsi="Calibri"/>
          <w:sz w:val="22"/>
          <w:szCs w:val="22"/>
        </w:rPr>
        <w:t xml:space="preserve"> </w:t>
      </w:r>
      <w:proofErr w:type="gramStart"/>
      <w:r w:rsidR="003E4494" w:rsidRPr="004B63CE">
        <w:rPr>
          <w:rFonts w:ascii="Calibri" w:hAnsi="Calibri"/>
          <w:sz w:val="22"/>
          <w:szCs w:val="22"/>
        </w:rPr>
        <w:t>Resíduos classe</w:t>
      </w:r>
      <w:proofErr w:type="gramEnd"/>
      <w:r w:rsidR="003E4494" w:rsidRPr="004B63CE">
        <w:rPr>
          <w:rFonts w:ascii="Calibri" w:hAnsi="Calibri"/>
          <w:sz w:val="22"/>
          <w:szCs w:val="22"/>
        </w:rPr>
        <w:t xml:space="preserve"> II B – inertes: são os resíduos que, por suas características intrínsecas, não oferecem riscos à saúde e ao meio ambiente e que estão incluídos nessa classe as rochas, tijolos, vidros e certos plásticos e borrachas que não são decompostos facilmente.</w:t>
      </w:r>
    </w:p>
    <w:p w:rsidR="003E4494" w:rsidRPr="004B63CE" w:rsidRDefault="003E4494" w:rsidP="003E4494">
      <w:pPr>
        <w:numPr>
          <w:ilvl w:val="0"/>
          <w:numId w:val="9"/>
        </w:numPr>
        <w:spacing w:line="276" w:lineRule="auto"/>
        <w:ind w:right="-15"/>
        <w:jc w:val="both"/>
        <w:rPr>
          <w:rFonts w:ascii="Calibri" w:hAnsi="Calibri"/>
          <w:b/>
          <w:sz w:val="22"/>
          <w:szCs w:val="22"/>
        </w:rPr>
      </w:pPr>
      <w:r w:rsidRPr="004B63CE">
        <w:rPr>
          <w:rFonts w:ascii="Calibri" w:hAnsi="Calibri"/>
          <w:b/>
          <w:sz w:val="22"/>
          <w:szCs w:val="22"/>
        </w:rPr>
        <w:t>DA LOCALIZAÇÃO DA ESTAÇÃO DE TRANSBORDO</w:t>
      </w:r>
    </w:p>
    <w:p w:rsidR="003E4494" w:rsidRPr="004B63CE" w:rsidRDefault="003E4494" w:rsidP="003E4494">
      <w:pPr>
        <w:numPr>
          <w:ilvl w:val="1"/>
          <w:numId w:val="9"/>
        </w:numPr>
        <w:spacing w:after="120"/>
        <w:jc w:val="both"/>
        <w:outlineLvl w:val="0"/>
        <w:rPr>
          <w:rFonts w:ascii="Calibri" w:hAnsi="Calibri"/>
          <w:sz w:val="22"/>
          <w:szCs w:val="22"/>
        </w:rPr>
      </w:pPr>
      <w:r w:rsidRPr="004B63CE">
        <w:rPr>
          <w:rFonts w:ascii="Calibri" w:hAnsi="Calibri"/>
          <w:sz w:val="22"/>
          <w:szCs w:val="22"/>
        </w:rPr>
        <w:t>A estação de transbordo a ser utilizada será definida posteriormente e comunicada à empresa transportadora.</w:t>
      </w:r>
    </w:p>
    <w:p w:rsidR="003E4494" w:rsidRPr="004B63CE" w:rsidRDefault="003E4494" w:rsidP="003E4494">
      <w:pPr>
        <w:numPr>
          <w:ilvl w:val="0"/>
          <w:numId w:val="9"/>
        </w:numPr>
        <w:spacing w:line="276" w:lineRule="auto"/>
        <w:ind w:right="-15"/>
        <w:jc w:val="both"/>
        <w:rPr>
          <w:rFonts w:ascii="Calibri" w:hAnsi="Calibri"/>
          <w:b/>
          <w:sz w:val="22"/>
          <w:szCs w:val="22"/>
        </w:rPr>
      </w:pPr>
      <w:r w:rsidRPr="004B63CE">
        <w:rPr>
          <w:rFonts w:ascii="Calibri" w:hAnsi="Calibri"/>
          <w:b/>
          <w:sz w:val="22"/>
          <w:szCs w:val="22"/>
        </w:rPr>
        <w:t>ESPECIFICAÇÃO DO SERVIÇO DE TRANSPORTE</w:t>
      </w:r>
    </w:p>
    <w:p w:rsidR="003E4494" w:rsidRPr="004B63CE" w:rsidRDefault="003E4494" w:rsidP="003E4494">
      <w:pPr>
        <w:numPr>
          <w:ilvl w:val="1"/>
          <w:numId w:val="9"/>
        </w:numPr>
        <w:spacing w:after="120"/>
        <w:jc w:val="both"/>
        <w:outlineLvl w:val="0"/>
        <w:rPr>
          <w:rFonts w:ascii="Calibri" w:hAnsi="Calibri"/>
          <w:sz w:val="22"/>
          <w:szCs w:val="22"/>
        </w:rPr>
      </w:pPr>
      <w:r w:rsidRPr="004B63CE">
        <w:rPr>
          <w:rFonts w:ascii="Calibri" w:hAnsi="Calibri"/>
          <w:sz w:val="22"/>
          <w:szCs w:val="22"/>
        </w:rPr>
        <w:t xml:space="preserve">A coleta regular na área urbana será realizada pela Contratante, a qual irá dispor temporariamente os resíduos na área de transbordo, lançando-os em contêineres a ser fornecido pela contratada, que deverá recolher e </w:t>
      </w:r>
      <w:r w:rsidR="00D83BD5" w:rsidRPr="004B63CE">
        <w:rPr>
          <w:rFonts w:ascii="Calibri" w:hAnsi="Calibri"/>
          <w:sz w:val="22"/>
          <w:szCs w:val="22"/>
        </w:rPr>
        <w:t>substituí-los</w:t>
      </w:r>
      <w:r w:rsidRPr="004B63CE">
        <w:rPr>
          <w:rFonts w:ascii="Calibri" w:hAnsi="Calibri"/>
          <w:sz w:val="22"/>
          <w:szCs w:val="22"/>
        </w:rPr>
        <w:t xml:space="preserve"> sem afetar a coleta regular da contratante. </w:t>
      </w:r>
    </w:p>
    <w:p w:rsidR="003E4494" w:rsidRPr="004B63CE" w:rsidRDefault="003E4494" w:rsidP="003E4494">
      <w:pPr>
        <w:numPr>
          <w:ilvl w:val="2"/>
          <w:numId w:val="9"/>
        </w:numPr>
        <w:autoSpaceDE w:val="0"/>
        <w:autoSpaceDN w:val="0"/>
        <w:adjustRightInd w:val="0"/>
        <w:spacing w:after="120"/>
        <w:ind w:left="1843" w:hanging="708"/>
        <w:jc w:val="both"/>
        <w:rPr>
          <w:rFonts w:ascii="Calibri" w:hAnsi="Calibri"/>
          <w:sz w:val="22"/>
          <w:szCs w:val="22"/>
        </w:rPr>
      </w:pPr>
      <w:r w:rsidRPr="004B63CE">
        <w:rPr>
          <w:rFonts w:ascii="Calibri" w:hAnsi="Calibri"/>
          <w:sz w:val="22"/>
          <w:szCs w:val="22"/>
        </w:rPr>
        <w:t>A empresa contratada deverá realizar a coleta dos resíduos na área de transbordo, transportando deste local até a área de destinação final adequada.  Para isso, inicialmente, deverá fornecer um dispositivo com capacidade mínima de 40m</w:t>
      </w:r>
      <w:proofErr w:type="gramStart"/>
      <w:r w:rsidRPr="004B63CE">
        <w:rPr>
          <w:rFonts w:ascii="Calibri" w:hAnsi="Calibri"/>
          <w:sz w:val="22"/>
          <w:szCs w:val="22"/>
        </w:rPr>
        <w:t>³</w:t>
      </w:r>
      <w:proofErr w:type="gramEnd"/>
      <w:r w:rsidRPr="004B63CE">
        <w:rPr>
          <w:rFonts w:ascii="Calibri" w:hAnsi="Calibri"/>
          <w:sz w:val="22"/>
          <w:szCs w:val="22"/>
        </w:rPr>
        <w:t xml:space="preserve">, denominado contêiner. Este contêiner deverá estar em bom estado de conservação quanto a sua estanqueidade e forma.  </w:t>
      </w:r>
    </w:p>
    <w:p w:rsidR="003E4494" w:rsidRPr="004B63CE" w:rsidRDefault="003E4494" w:rsidP="003E4494">
      <w:pPr>
        <w:numPr>
          <w:ilvl w:val="2"/>
          <w:numId w:val="9"/>
        </w:numPr>
        <w:autoSpaceDE w:val="0"/>
        <w:autoSpaceDN w:val="0"/>
        <w:adjustRightInd w:val="0"/>
        <w:spacing w:after="120"/>
        <w:ind w:left="1843" w:hanging="708"/>
        <w:jc w:val="both"/>
        <w:rPr>
          <w:rFonts w:ascii="Calibri" w:hAnsi="Calibri"/>
          <w:sz w:val="22"/>
          <w:szCs w:val="22"/>
        </w:rPr>
      </w:pPr>
      <w:r w:rsidRPr="004B63CE">
        <w:rPr>
          <w:rFonts w:ascii="Calibri" w:hAnsi="Calibri"/>
          <w:sz w:val="22"/>
          <w:szCs w:val="22"/>
        </w:rPr>
        <w:t>Deverá ser disponibilizado vazio provido de lona de cobertura que minimize a atração de insetos e vetores, bem como a exalação de odores. Nos casos em que for verificada a presença de moscas, insetos, aves, combustão, ou quaisquer agrave operacional, tal como a exalação excessiva de odores e, sendo constatada a origem partindo do interior do contêiner, solução mitigadora deverá ser dada, a cargo da contratada, no sentido de sanar o problema e prevenir novas ocorrências.</w:t>
      </w:r>
    </w:p>
    <w:p w:rsidR="003E4494" w:rsidRPr="004B63CE" w:rsidRDefault="003E4494" w:rsidP="003E4494">
      <w:pPr>
        <w:numPr>
          <w:ilvl w:val="2"/>
          <w:numId w:val="9"/>
        </w:numPr>
        <w:autoSpaceDE w:val="0"/>
        <w:autoSpaceDN w:val="0"/>
        <w:adjustRightInd w:val="0"/>
        <w:spacing w:after="120"/>
        <w:ind w:left="1843" w:hanging="708"/>
        <w:jc w:val="both"/>
        <w:rPr>
          <w:rFonts w:ascii="Calibri" w:hAnsi="Calibri"/>
          <w:sz w:val="22"/>
          <w:szCs w:val="22"/>
        </w:rPr>
      </w:pPr>
      <w:r w:rsidRPr="004B63CE">
        <w:rPr>
          <w:rFonts w:ascii="Calibri" w:hAnsi="Calibri"/>
          <w:sz w:val="22"/>
          <w:szCs w:val="22"/>
        </w:rPr>
        <w:t xml:space="preserve">A coleta dos RSDC na estação de transbordo deverá ser realizada por frota previamente cadastrada e por funcionário/motorista autorizado pela contratante. Após a coleta dos resíduos, será realizada a pesagem do caminhão, sendo descontado o peso do caminhão e do contêiner, a fim de apurar apenas a massa de resíduos sólidos transportada.  </w:t>
      </w:r>
    </w:p>
    <w:p w:rsidR="003E4494" w:rsidRPr="004B63CE" w:rsidRDefault="003E4494" w:rsidP="003E4494">
      <w:pPr>
        <w:numPr>
          <w:ilvl w:val="2"/>
          <w:numId w:val="9"/>
        </w:numPr>
        <w:autoSpaceDE w:val="0"/>
        <w:autoSpaceDN w:val="0"/>
        <w:adjustRightInd w:val="0"/>
        <w:spacing w:after="120"/>
        <w:ind w:left="1843" w:hanging="708"/>
        <w:jc w:val="both"/>
        <w:rPr>
          <w:rFonts w:ascii="Calibri" w:hAnsi="Calibri"/>
          <w:sz w:val="22"/>
          <w:szCs w:val="22"/>
        </w:rPr>
      </w:pPr>
      <w:r w:rsidRPr="004B63CE">
        <w:rPr>
          <w:rFonts w:ascii="Calibri" w:hAnsi="Calibri"/>
          <w:sz w:val="22"/>
          <w:szCs w:val="22"/>
        </w:rPr>
        <w:t xml:space="preserve">Para isso, o veículo deverá proceder à tara antes de realizar a coleta na área de transbordo. O procedimento de aferição dos pesos do veículo, contêiner e resíduos serão realizados em balança da contratada. </w:t>
      </w:r>
    </w:p>
    <w:p w:rsidR="003E4494" w:rsidRPr="004B63CE" w:rsidRDefault="003E4494" w:rsidP="003E4494">
      <w:pPr>
        <w:numPr>
          <w:ilvl w:val="2"/>
          <w:numId w:val="9"/>
        </w:numPr>
        <w:autoSpaceDE w:val="0"/>
        <w:autoSpaceDN w:val="0"/>
        <w:adjustRightInd w:val="0"/>
        <w:spacing w:after="120"/>
        <w:ind w:left="1843" w:hanging="708"/>
        <w:jc w:val="both"/>
        <w:rPr>
          <w:rFonts w:ascii="Calibri" w:hAnsi="Calibri"/>
          <w:sz w:val="22"/>
          <w:szCs w:val="22"/>
        </w:rPr>
      </w:pPr>
      <w:r w:rsidRPr="004B63CE">
        <w:rPr>
          <w:rFonts w:ascii="Calibri" w:hAnsi="Calibri"/>
          <w:sz w:val="22"/>
          <w:szCs w:val="22"/>
        </w:rPr>
        <w:t>A contratada deverá possuir no local do aterro balança compatível para controle de pesagem dos caminhões, sendo que o caminhão transportador de resíduos provenientes do município deverá ser pesado, constando data de entrega, identificação do veículo (placa), peso total, tara e peso líquido.</w:t>
      </w:r>
    </w:p>
    <w:p w:rsidR="003E4494" w:rsidRPr="004B63CE" w:rsidRDefault="003E4494" w:rsidP="003E4494">
      <w:pPr>
        <w:numPr>
          <w:ilvl w:val="2"/>
          <w:numId w:val="9"/>
        </w:numPr>
        <w:autoSpaceDE w:val="0"/>
        <w:autoSpaceDN w:val="0"/>
        <w:adjustRightInd w:val="0"/>
        <w:spacing w:after="120"/>
        <w:ind w:left="1843" w:hanging="708"/>
        <w:jc w:val="both"/>
        <w:rPr>
          <w:rFonts w:ascii="Calibri" w:hAnsi="Calibri"/>
          <w:sz w:val="22"/>
          <w:szCs w:val="22"/>
        </w:rPr>
      </w:pPr>
      <w:r w:rsidRPr="004B63CE">
        <w:rPr>
          <w:rFonts w:ascii="Calibri" w:hAnsi="Calibri"/>
          <w:sz w:val="22"/>
          <w:szCs w:val="22"/>
        </w:rPr>
        <w:t xml:space="preserve">Após a aferição da massa de lixo relativa à viagem, deverá ser assinada a ordem de serviço para transporte e destinação final, sendo que estes romaneios deverão compor o banco de dados do contrato, até o final de sua vigência, mantido sempre atualizado para fiscalização e medição dos serviços. </w:t>
      </w:r>
    </w:p>
    <w:p w:rsidR="003E4494" w:rsidRPr="004B63CE" w:rsidRDefault="003E4494" w:rsidP="003E4494">
      <w:pPr>
        <w:numPr>
          <w:ilvl w:val="2"/>
          <w:numId w:val="9"/>
        </w:numPr>
        <w:autoSpaceDE w:val="0"/>
        <w:autoSpaceDN w:val="0"/>
        <w:adjustRightInd w:val="0"/>
        <w:spacing w:after="120"/>
        <w:ind w:left="1843" w:hanging="708"/>
        <w:jc w:val="both"/>
        <w:rPr>
          <w:rFonts w:ascii="Calibri" w:hAnsi="Calibri"/>
          <w:sz w:val="22"/>
          <w:szCs w:val="22"/>
        </w:rPr>
      </w:pPr>
      <w:r w:rsidRPr="004B63CE">
        <w:rPr>
          <w:rFonts w:ascii="Calibri" w:hAnsi="Calibri"/>
          <w:sz w:val="22"/>
          <w:szCs w:val="22"/>
        </w:rPr>
        <w:lastRenderedPageBreak/>
        <w:t xml:space="preserve">O transporte irá ocorrer até a área de destinação final dos resíduos, a qual deverá ser provida de licença de operação expedida pelo órgão ambiental competente, e que esteja dentro da validade. </w:t>
      </w:r>
    </w:p>
    <w:p w:rsidR="003E4494" w:rsidRPr="004B63CE" w:rsidRDefault="003E4494" w:rsidP="003E4494">
      <w:pPr>
        <w:numPr>
          <w:ilvl w:val="2"/>
          <w:numId w:val="9"/>
        </w:numPr>
        <w:autoSpaceDE w:val="0"/>
        <w:autoSpaceDN w:val="0"/>
        <w:adjustRightInd w:val="0"/>
        <w:spacing w:after="120"/>
        <w:ind w:left="1843" w:hanging="708"/>
        <w:jc w:val="both"/>
        <w:rPr>
          <w:rFonts w:ascii="Calibri" w:hAnsi="Calibri"/>
          <w:sz w:val="22"/>
          <w:szCs w:val="22"/>
        </w:rPr>
      </w:pPr>
      <w:r w:rsidRPr="004B63CE">
        <w:rPr>
          <w:rFonts w:ascii="Calibri" w:hAnsi="Calibri"/>
          <w:sz w:val="22"/>
          <w:szCs w:val="22"/>
        </w:rPr>
        <w:t xml:space="preserve">A respectiva LO deverá estar em nome da contratada ou, caso contrário, deverá ser fornecida cópia autenticada do contrato de autorização, com prazos condizentes com a celebração do presente edital.  </w:t>
      </w:r>
    </w:p>
    <w:p w:rsidR="003E4494" w:rsidRPr="004B63CE" w:rsidRDefault="003E4494" w:rsidP="003E4494">
      <w:pPr>
        <w:numPr>
          <w:ilvl w:val="2"/>
          <w:numId w:val="9"/>
        </w:numPr>
        <w:autoSpaceDE w:val="0"/>
        <w:autoSpaceDN w:val="0"/>
        <w:adjustRightInd w:val="0"/>
        <w:spacing w:after="120"/>
        <w:ind w:left="1843" w:hanging="708"/>
        <w:jc w:val="both"/>
        <w:rPr>
          <w:rFonts w:ascii="Calibri" w:hAnsi="Calibri"/>
          <w:sz w:val="22"/>
          <w:szCs w:val="22"/>
        </w:rPr>
      </w:pPr>
      <w:r w:rsidRPr="004B63CE">
        <w:rPr>
          <w:rFonts w:ascii="Calibri" w:hAnsi="Calibri"/>
          <w:sz w:val="22"/>
          <w:szCs w:val="22"/>
        </w:rPr>
        <w:t xml:space="preserve">O transporte deverá ser efetuado em conformidade com as disposições do Código Brasileiro de Transito e qualquer irregularidade será de inteira responsabilidade da empresa contratada.  </w:t>
      </w:r>
    </w:p>
    <w:p w:rsidR="003E4494" w:rsidRPr="004B63CE" w:rsidRDefault="003E4494" w:rsidP="003E4494">
      <w:pPr>
        <w:numPr>
          <w:ilvl w:val="2"/>
          <w:numId w:val="9"/>
        </w:numPr>
        <w:autoSpaceDE w:val="0"/>
        <w:autoSpaceDN w:val="0"/>
        <w:adjustRightInd w:val="0"/>
        <w:spacing w:after="120"/>
        <w:ind w:left="1843" w:hanging="708"/>
        <w:jc w:val="both"/>
        <w:rPr>
          <w:rFonts w:ascii="Calibri" w:hAnsi="Calibri"/>
          <w:sz w:val="22"/>
          <w:szCs w:val="22"/>
        </w:rPr>
      </w:pPr>
      <w:r w:rsidRPr="004B63CE">
        <w:rPr>
          <w:rFonts w:ascii="Calibri" w:hAnsi="Calibri"/>
          <w:sz w:val="22"/>
          <w:szCs w:val="22"/>
        </w:rPr>
        <w:t xml:space="preserve">Será de responsabilidade da contratada a emissão do Manifesto de Transporte de Resíduos o qual deverá ser encaminhada uma cópia para o Município. </w:t>
      </w:r>
    </w:p>
    <w:p w:rsidR="003E4494" w:rsidRPr="004B63CE" w:rsidRDefault="003E4494" w:rsidP="003E4494">
      <w:pPr>
        <w:numPr>
          <w:ilvl w:val="2"/>
          <w:numId w:val="9"/>
        </w:numPr>
        <w:autoSpaceDE w:val="0"/>
        <w:autoSpaceDN w:val="0"/>
        <w:adjustRightInd w:val="0"/>
        <w:spacing w:after="120"/>
        <w:ind w:left="1843" w:hanging="708"/>
        <w:jc w:val="both"/>
        <w:rPr>
          <w:rFonts w:ascii="Calibri" w:hAnsi="Calibri"/>
          <w:sz w:val="22"/>
          <w:szCs w:val="22"/>
        </w:rPr>
      </w:pPr>
      <w:r w:rsidRPr="004B63CE">
        <w:rPr>
          <w:rFonts w:ascii="Calibri" w:hAnsi="Calibri"/>
          <w:sz w:val="22"/>
          <w:szCs w:val="22"/>
        </w:rPr>
        <w:t>A contratada deverá substituir o contêiner sempre que o primeiro esteja cheio.</w:t>
      </w:r>
    </w:p>
    <w:p w:rsidR="003E4494" w:rsidRPr="004B63CE" w:rsidRDefault="003E4494" w:rsidP="003E4494">
      <w:pPr>
        <w:numPr>
          <w:ilvl w:val="2"/>
          <w:numId w:val="9"/>
        </w:numPr>
        <w:autoSpaceDE w:val="0"/>
        <w:autoSpaceDN w:val="0"/>
        <w:adjustRightInd w:val="0"/>
        <w:spacing w:after="120"/>
        <w:ind w:left="1843" w:hanging="708"/>
        <w:jc w:val="both"/>
        <w:rPr>
          <w:rFonts w:ascii="Calibri" w:hAnsi="Calibri"/>
          <w:sz w:val="22"/>
          <w:szCs w:val="22"/>
        </w:rPr>
      </w:pPr>
      <w:r w:rsidRPr="004B63CE">
        <w:rPr>
          <w:rFonts w:ascii="Calibri" w:hAnsi="Calibri"/>
          <w:sz w:val="22"/>
          <w:szCs w:val="22"/>
        </w:rPr>
        <w:t xml:space="preserve">Caso a contratada deixe de disponibilizar o contêiner no local do transbordo, a qualquer tempo, ficará a cargo da mesma coletar os resíduos no local onde eles forem descarregados pela contratante. </w:t>
      </w:r>
    </w:p>
    <w:p w:rsidR="003E4494" w:rsidRPr="004B63CE" w:rsidRDefault="003E4494" w:rsidP="003E4494">
      <w:pPr>
        <w:numPr>
          <w:ilvl w:val="2"/>
          <w:numId w:val="9"/>
        </w:numPr>
        <w:autoSpaceDE w:val="0"/>
        <w:autoSpaceDN w:val="0"/>
        <w:adjustRightInd w:val="0"/>
        <w:spacing w:after="120"/>
        <w:ind w:left="1843" w:hanging="708"/>
        <w:jc w:val="both"/>
        <w:rPr>
          <w:rFonts w:ascii="Calibri" w:hAnsi="Calibri"/>
          <w:sz w:val="22"/>
          <w:szCs w:val="22"/>
        </w:rPr>
      </w:pPr>
      <w:r w:rsidRPr="004B63CE">
        <w:rPr>
          <w:rFonts w:ascii="Calibri" w:hAnsi="Calibri"/>
          <w:sz w:val="22"/>
          <w:szCs w:val="22"/>
        </w:rPr>
        <w:t xml:space="preserve">O contêiner deverá estar disponibilizado corretamente, na estação de transbordo, de forma que todo o resíduo caia dentro dele, no ato da descarga feita pela contratante. </w:t>
      </w:r>
    </w:p>
    <w:p w:rsidR="003E4494" w:rsidRPr="004B63CE" w:rsidRDefault="003E4494" w:rsidP="003E4494">
      <w:pPr>
        <w:numPr>
          <w:ilvl w:val="2"/>
          <w:numId w:val="9"/>
        </w:numPr>
        <w:autoSpaceDE w:val="0"/>
        <w:autoSpaceDN w:val="0"/>
        <w:adjustRightInd w:val="0"/>
        <w:spacing w:after="120"/>
        <w:ind w:left="1843" w:hanging="708"/>
        <w:jc w:val="both"/>
        <w:rPr>
          <w:rFonts w:ascii="Calibri" w:hAnsi="Calibri"/>
          <w:sz w:val="22"/>
          <w:szCs w:val="22"/>
        </w:rPr>
      </w:pPr>
      <w:r w:rsidRPr="004B63CE">
        <w:rPr>
          <w:rFonts w:ascii="Calibri" w:hAnsi="Calibri"/>
          <w:sz w:val="22"/>
          <w:szCs w:val="22"/>
        </w:rPr>
        <w:t>Fica a cargo da contratada, ainda, o recolhimento de todo o resíduo que cair fora do contêiner no ato da descarga efetuada pela contratante.</w:t>
      </w:r>
    </w:p>
    <w:p w:rsidR="003E4494" w:rsidRPr="004B63CE" w:rsidRDefault="003E4494" w:rsidP="003E4494">
      <w:pPr>
        <w:numPr>
          <w:ilvl w:val="0"/>
          <w:numId w:val="9"/>
        </w:numPr>
        <w:spacing w:line="276" w:lineRule="auto"/>
        <w:ind w:right="-15"/>
        <w:jc w:val="both"/>
        <w:rPr>
          <w:rFonts w:ascii="Calibri" w:hAnsi="Calibri"/>
          <w:b/>
          <w:sz w:val="22"/>
          <w:szCs w:val="22"/>
        </w:rPr>
      </w:pPr>
      <w:r w:rsidRPr="004B63CE">
        <w:rPr>
          <w:rFonts w:ascii="Calibri" w:hAnsi="Calibri"/>
          <w:b/>
          <w:sz w:val="22"/>
          <w:szCs w:val="22"/>
        </w:rPr>
        <w:t xml:space="preserve">DOS VEÍCULOS E EQUIPAMENTOS </w:t>
      </w:r>
    </w:p>
    <w:p w:rsidR="003E4494" w:rsidRPr="004B63CE" w:rsidRDefault="003E4494" w:rsidP="003E4494">
      <w:pPr>
        <w:numPr>
          <w:ilvl w:val="1"/>
          <w:numId w:val="9"/>
        </w:numPr>
        <w:autoSpaceDE w:val="0"/>
        <w:autoSpaceDN w:val="0"/>
        <w:adjustRightInd w:val="0"/>
        <w:spacing w:after="120"/>
        <w:jc w:val="both"/>
        <w:rPr>
          <w:rFonts w:ascii="Calibri" w:hAnsi="Calibri"/>
          <w:sz w:val="22"/>
          <w:szCs w:val="22"/>
        </w:rPr>
      </w:pPr>
      <w:r w:rsidRPr="004B63CE">
        <w:rPr>
          <w:rFonts w:ascii="Calibri" w:hAnsi="Calibri"/>
          <w:sz w:val="22"/>
          <w:szCs w:val="22"/>
        </w:rPr>
        <w:t>Os veículos utilizados para a prestação de serviços descritos no objeto da contratação terão obrigatoriamente no máximo 10 (DEZ) anos de uso e a frota será constituída de no mínimo:</w:t>
      </w:r>
    </w:p>
    <w:p w:rsidR="003E4494" w:rsidRPr="004B63CE" w:rsidRDefault="003E4494" w:rsidP="003E4494">
      <w:pPr>
        <w:numPr>
          <w:ilvl w:val="2"/>
          <w:numId w:val="9"/>
        </w:numPr>
        <w:autoSpaceDE w:val="0"/>
        <w:autoSpaceDN w:val="0"/>
        <w:adjustRightInd w:val="0"/>
        <w:spacing w:after="120"/>
        <w:rPr>
          <w:rFonts w:ascii="Calibri" w:hAnsi="Calibri"/>
          <w:sz w:val="22"/>
          <w:szCs w:val="22"/>
        </w:rPr>
      </w:pPr>
      <w:r w:rsidRPr="004B63CE">
        <w:rPr>
          <w:rFonts w:ascii="Calibri" w:hAnsi="Calibri"/>
          <w:sz w:val="22"/>
          <w:szCs w:val="22"/>
        </w:rPr>
        <w:t xml:space="preserve"> 01(um) caminhão equipado com caçamba coletora de resíduos sólidos;</w:t>
      </w:r>
    </w:p>
    <w:p w:rsidR="003E4494" w:rsidRPr="004B63CE" w:rsidRDefault="003E4494" w:rsidP="003E4494">
      <w:pPr>
        <w:numPr>
          <w:ilvl w:val="2"/>
          <w:numId w:val="9"/>
        </w:numPr>
        <w:autoSpaceDE w:val="0"/>
        <w:autoSpaceDN w:val="0"/>
        <w:adjustRightInd w:val="0"/>
        <w:spacing w:after="120"/>
        <w:ind w:left="1701" w:hanging="566"/>
        <w:jc w:val="both"/>
        <w:rPr>
          <w:rFonts w:ascii="Calibri" w:hAnsi="Calibri"/>
          <w:sz w:val="22"/>
          <w:szCs w:val="22"/>
        </w:rPr>
      </w:pPr>
      <w:r w:rsidRPr="004B63CE">
        <w:rPr>
          <w:rFonts w:ascii="Calibri" w:hAnsi="Calibri"/>
          <w:sz w:val="22"/>
          <w:szCs w:val="22"/>
        </w:rPr>
        <w:t>02 (dois) contêineres com capacidade mínima de carga de 40m</w:t>
      </w:r>
      <w:proofErr w:type="gramStart"/>
      <w:r w:rsidRPr="004B63CE">
        <w:rPr>
          <w:rFonts w:ascii="Calibri" w:hAnsi="Calibri"/>
          <w:sz w:val="22"/>
          <w:szCs w:val="22"/>
        </w:rPr>
        <w:t>³</w:t>
      </w:r>
      <w:proofErr w:type="gramEnd"/>
      <w:r w:rsidRPr="004B63CE">
        <w:rPr>
          <w:rFonts w:ascii="Calibri" w:hAnsi="Calibri"/>
          <w:sz w:val="22"/>
          <w:szCs w:val="22"/>
        </w:rPr>
        <w:t xml:space="preserve"> (quarenta metros cúbicos), os quais devem conter vedação eficiente de forma que não venha a derramar chorume durante o carregamento e o transporte dos resíduos e descarga automática, com reservatório para coleta de chorume, com sinalizador visual sobre o equipamento, adequado à legislação específica, vigente no país. </w:t>
      </w:r>
    </w:p>
    <w:p w:rsidR="003E4494" w:rsidRPr="004B63CE" w:rsidRDefault="003E4494" w:rsidP="003E4494">
      <w:pPr>
        <w:numPr>
          <w:ilvl w:val="2"/>
          <w:numId w:val="9"/>
        </w:numPr>
        <w:autoSpaceDE w:val="0"/>
        <w:autoSpaceDN w:val="0"/>
        <w:adjustRightInd w:val="0"/>
        <w:spacing w:after="120"/>
        <w:ind w:left="1701" w:hanging="566"/>
        <w:jc w:val="both"/>
        <w:rPr>
          <w:rFonts w:ascii="Calibri" w:hAnsi="Calibri"/>
          <w:sz w:val="22"/>
          <w:szCs w:val="22"/>
        </w:rPr>
      </w:pPr>
      <w:r w:rsidRPr="004B63CE">
        <w:rPr>
          <w:rFonts w:ascii="Calibri" w:hAnsi="Calibri"/>
          <w:sz w:val="22"/>
          <w:szCs w:val="22"/>
        </w:rPr>
        <w:t xml:space="preserve">Os caminhões e caçambas/contêineres necessárias à execução dos serviços deverão estar com </w:t>
      </w:r>
      <w:proofErr w:type="gramStart"/>
      <w:r w:rsidRPr="004B63CE">
        <w:rPr>
          <w:rFonts w:ascii="Calibri" w:hAnsi="Calibri"/>
          <w:sz w:val="22"/>
          <w:szCs w:val="22"/>
        </w:rPr>
        <w:t>os documentos de propriedade expedido pelo DETRAN, em nome da empresa licitante</w:t>
      </w:r>
      <w:proofErr w:type="gramEnd"/>
      <w:r w:rsidRPr="004B63CE">
        <w:rPr>
          <w:rFonts w:ascii="Calibri" w:hAnsi="Calibri"/>
          <w:sz w:val="22"/>
          <w:szCs w:val="22"/>
        </w:rPr>
        <w:t xml:space="preserve">. </w:t>
      </w:r>
    </w:p>
    <w:p w:rsidR="003E4494" w:rsidRPr="004B63CE" w:rsidRDefault="003E4494" w:rsidP="003E4494">
      <w:pPr>
        <w:numPr>
          <w:ilvl w:val="2"/>
          <w:numId w:val="9"/>
        </w:numPr>
        <w:autoSpaceDE w:val="0"/>
        <w:autoSpaceDN w:val="0"/>
        <w:adjustRightInd w:val="0"/>
        <w:spacing w:after="120"/>
        <w:ind w:left="1701" w:hanging="566"/>
        <w:jc w:val="both"/>
        <w:rPr>
          <w:rFonts w:ascii="Calibri" w:hAnsi="Calibri"/>
          <w:sz w:val="22"/>
          <w:szCs w:val="22"/>
        </w:rPr>
      </w:pPr>
      <w:r w:rsidRPr="004B63CE">
        <w:rPr>
          <w:rFonts w:ascii="Calibri" w:hAnsi="Calibri"/>
          <w:sz w:val="22"/>
          <w:szCs w:val="22"/>
        </w:rPr>
        <w:t xml:space="preserve">No caso de eventuais problemas mecânicos, os veículos/equipamentos deverão ser substituídos </w:t>
      </w:r>
      <w:proofErr w:type="gramStart"/>
      <w:r w:rsidRPr="004B63CE">
        <w:rPr>
          <w:rFonts w:ascii="Calibri" w:hAnsi="Calibri"/>
          <w:sz w:val="22"/>
          <w:szCs w:val="22"/>
        </w:rPr>
        <w:t>às expensas da</w:t>
      </w:r>
      <w:proofErr w:type="gramEnd"/>
      <w:r w:rsidRPr="004B63CE">
        <w:rPr>
          <w:rFonts w:ascii="Calibri" w:hAnsi="Calibri"/>
          <w:sz w:val="22"/>
          <w:szCs w:val="22"/>
        </w:rPr>
        <w:t xml:space="preserve"> Contratada, o mesmo no que tange às manutenções corretivas e preventivas, sempre garantindo que não hajam transtornos à Administração Municipal, sendo que os custos de reparos e manutenções ficarão a cargo da Contratada. </w:t>
      </w:r>
    </w:p>
    <w:p w:rsidR="003E4494" w:rsidRPr="004B63CE" w:rsidRDefault="003E4494" w:rsidP="003E4494">
      <w:pPr>
        <w:numPr>
          <w:ilvl w:val="2"/>
          <w:numId w:val="9"/>
        </w:numPr>
        <w:autoSpaceDE w:val="0"/>
        <w:autoSpaceDN w:val="0"/>
        <w:adjustRightInd w:val="0"/>
        <w:spacing w:after="120"/>
        <w:ind w:left="1701" w:hanging="566"/>
        <w:jc w:val="both"/>
        <w:rPr>
          <w:rFonts w:ascii="Calibri" w:hAnsi="Calibri"/>
          <w:sz w:val="22"/>
          <w:szCs w:val="22"/>
        </w:rPr>
      </w:pPr>
      <w:r w:rsidRPr="004B63CE">
        <w:rPr>
          <w:rFonts w:ascii="Calibri" w:hAnsi="Calibri"/>
          <w:sz w:val="22"/>
          <w:szCs w:val="22"/>
        </w:rPr>
        <w:t xml:space="preserve">Caso haja defeito no veículo que impeça a realização do serviço, deverá a contratada disponibilizar outro veículo nas mesmas condições para suprir a realização do serviço, de forma que não ocorra a descontinuidade do serviço. </w:t>
      </w:r>
    </w:p>
    <w:p w:rsidR="003E4494" w:rsidRPr="004B63CE" w:rsidRDefault="003E4494" w:rsidP="003E4494">
      <w:pPr>
        <w:numPr>
          <w:ilvl w:val="2"/>
          <w:numId w:val="9"/>
        </w:numPr>
        <w:autoSpaceDE w:val="0"/>
        <w:autoSpaceDN w:val="0"/>
        <w:adjustRightInd w:val="0"/>
        <w:spacing w:after="120"/>
        <w:ind w:left="1701" w:hanging="566"/>
        <w:jc w:val="both"/>
        <w:rPr>
          <w:rFonts w:ascii="Calibri" w:hAnsi="Calibri"/>
          <w:sz w:val="22"/>
          <w:szCs w:val="22"/>
        </w:rPr>
      </w:pPr>
      <w:r w:rsidRPr="004B63CE">
        <w:rPr>
          <w:rFonts w:ascii="Calibri" w:hAnsi="Calibri"/>
          <w:sz w:val="22"/>
          <w:szCs w:val="22"/>
        </w:rPr>
        <w:t xml:space="preserve">Os veículos deverão ser mantidos em perfeitas condições de operação, inclusive as unidades reservas, nas seguintes exigências: </w:t>
      </w:r>
    </w:p>
    <w:p w:rsidR="003E4494" w:rsidRPr="004B63CE" w:rsidRDefault="003E4494" w:rsidP="003E4494">
      <w:pPr>
        <w:numPr>
          <w:ilvl w:val="3"/>
          <w:numId w:val="9"/>
        </w:numPr>
        <w:autoSpaceDE w:val="0"/>
        <w:autoSpaceDN w:val="0"/>
        <w:adjustRightInd w:val="0"/>
        <w:spacing w:after="120"/>
        <w:ind w:left="1843" w:hanging="425"/>
        <w:jc w:val="both"/>
        <w:rPr>
          <w:rFonts w:ascii="Calibri" w:hAnsi="Calibri"/>
          <w:sz w:val="22"/>
          <w:szCs w:val="22"/>
        </w:rPr>
      </w:pPr>
      <w:r w:rsidRPr="004B63CE">
        <w:rPr>
          <w:rFonts w:ascii="Calibri" w:hAnsi="Calibri"/>
          <w:sz w:val="22"/>
          <w:szCs w:val="22"/>
        </w:rPr>
        <w:lastRenderedPageBreak/>
        <w:t xml:space="preserve">Perfeito funcionamento do velocímetro, </w:t>
      </w:r>
      <w:proofErr w:type="spellStart"/>
      <w:r w:rsidRPr="004B63CE">
        <w:rPr>
          <w:rFonts w:ascii="Calibri" w:hAnsi="Calibri"/>
          <w:sz w:val="22"/>
          <w:szCs w:val="22"/>
        </w:rPr>
        <w:t>odômetro</w:t>
      </w:r>
      <w:proofErr w:type="spellEnd"/>
      <w:r w:rsidRPr="004B63CE">
        <w:rPr>
          <w:rFonts w:ascii="Calibri" w:hAnsi="Calibri"/>
          <w:sz w:val="22"/>
          <w:szCs w:val="22"/>
        </w:rPr>
        <w:t xml:space="preserve"> e tacógrafo;</w:t>
      </w:r>
    </w:p>
    <w:p w:rsidR="003E4494" w:rsidRPr="004B63CE" w:rsidRDefault="003E4494" w:rsidP="003E4494">
      <w:pPr>
        <w:numPr>
          <w:ilvl w:val="3"/>
          <w:numId w:val="9"/>
        </w:numPr>
        <w:autoSpaceDE w:val="0"/>
        <w:autoSpaceDN w:val="0"/>
        <w:adjustRightInd w:val="0"/>
        <w:spacing w:after="120"/>
        <w:ind w:left="1843" w:hanging="425"/>
        <w:jc w:val="both"/>
        <w:rPr>
          <w:rFonts w:ascii="Calibri" w:hAnsi="Calibri"/>
          <w:sz w:val="22"/>
          <w:szCs w:val="22"/>
        </w:rPr>
      </w:pPr>
      <w:r w:rsidRPr="004B63CE">
        <w:rPr>
          <w:rFonts w:ascii="Calibri" w:hAnsi="Calibri"/>
          <w:sz w:val="22"/>
          <w:szCs w:val="22"/>
        </w:rPr>
        <w:t>Perfeito estado de conservação da pintura;</w:t>
      </w:r>
    </w:p>
    <w:p w:rsidR="003E4494" w:rsidRPr="004B63CE" w:rsidRDefault="003E4494" w:rsidP="003E4494">
      <w:pPr>
        <w:numPr>
          <w:ilvl w:val="3"/>
          <w:numId w:val="9"/>
        </w:numPr>
        <w:autoSpaceDE w:val="0"/>
        <w:autoSpaceDN w:val="0"/>
        <w:adjustRightInd w:val="0"/>
        <w:spacing w:after="120"/>
        <w:ind w:left="1843" w:hanging="425"/>
        <w:jc w:val="both"/>
        <w:rPr>
          <w:rFonts w:ascii="Calibri" w:hAnsi="Calibri"/>
          <w:sz w:val="22"/>
          <w:szCs w:val="22"/>
        </w:rPr>
      </w:pPr>
      <w:r w:rsidRPr="004B63CE">
        <w:rPr>
          <w:rFonts w:ascii="Calibri" w:hAnsi="Calibri"/>
          <w:sz w:val="22"/>
          <w:szCs w:val="22"/>
        </w:rPr>
        <w:t>Limpeza geral do veículo e equipamento.</w:t>
      </w:r>
    </w:p>
    <w:p w:rsidR="003E4494" w:rsidRPr="004B63CE" w:rsidRDefault="003E4494" w:rsidP="003E4494">
      <w:pPr>
        <w:numPr>
          <w:ilvl w:val="2"/>
          <w:numId w:val="9"/>
        </w:numPr>
        <w:autoSpaceDE w:val="0"/>
        <w:autoSpaceDN w:val="0"/>
        <w:adjustRightInd w:val="0"/>
        <w:spacing w:after="120"/>
        <w:ind w:left="1701" w:hanging="566"/>
        <w:jc w:val="both"/>
        <w:rPr>
          <w:rFonts w:ascii="Calibri" w:hAnsi="Calibri"/>
          <w:sz w:val="22"/>
          <w:szCs w:val="22"/>
        </w:rPr>
      </w:pPr>
      <w:r w:rsidRPr="004B63CE">
        <w:rPr>
          <w:rFonts w:ascii="Calibri" w:hAnsi="Calibri"/>
          <w:sz w:val="22"/>
          <w:szCs w:val="22"/>
        </w:rPr>
        <w:t>Todos os veículos e equipamentos utilizados nos serviços deverão respeitar os limites estabelecidos em lei para velocidade, fontes sonoras e emissão de poluentes.</w:t>
      </w:r>
    </w:p>
    <w:p w:rsidR="003E4494" w:rsidRPr="004B63CE" w:rsidRDefault="003E4494" w:rsidP="003E4494">
      <w:pPr>
        <w:numPr>
          <w:ilvl w:val="2"/>
          <w:numId w:val="9"/>
        </w:numPr>
        <w:autoSpaceDE w:val="0"/>
        <w:autoSpaceDN w:val="0"/>
        <w:adjustRightInd w:val="0"/>
        <w:spacing w:after="120"/>
        <w:ind w:left="1701" w:hanging="566"/>
        <w:jc w:val="both"/>
        <w:rPr>
          <w:rFonts w:ascii="Calibri" w:hAnsi="Calibri"/>
          <w:sz w:val="22"/>
          <w:szCs w:val="22"/>
        </w:rPr>
      </w:pPr>
      <w:r w:rsidRPr="004B63CE">
        <w:rPr>
          <w:rFonts w:ascii="Calibri" w:hAnsi="Calibri"/>
          <w:sz w:val="22"/>
          <w:szCs w:val="22"/>
        </w:rPr>
        <w:t xml:space="preserve">A Contratante poderá a qualquer momento, exigir a troca de veículo ou equipamento que não esteja adequado às exigências dos serviços, devidamente justificado. </w:t>
      </w:r>
    </w:p>
    <w:p w:rsidR="003E4494" w:rsidRPr="004B63CE" w:rsidRDefault="003E4494" w:rsidP="003E4494">
      <w:pPr>
        <w:numPr>
          <w:ilvl w:val="0"/>
          <w:numId w:val="9"/>
        </w:numPr>
        <w:spacing w:line="276" w:lineRule="auto"/>
        <w:ind w:right="-15"/>
        <w:jc w:val="both"/>
        <w:rPr>
          <w:rFonts w:ascii="Calibri" w:hAnsi="Calibri"/>
          <w:b/>
          <w:sz w:val="22"/>
          <w:szCs w:val="22"/>
        </w:rPr>
      </w:pPr>
      <w:r w:rsidRPr="004B63CE">
        <w:rPr>
          <w:rFonts w:ascii="Calibri" w:hAnsi="Calibri"/>
          <w:b/>
          <w:sz w:val="22"/>
          <w:szCs w:val="22"/>
        </w:rPr>
        <w:t xml:space="preserve">DA EQUIPE: </w:t>
      </w:r>
    </w:p>
    <w:p w:rsidR="003E4494" w:rsidRPr="004B63CE" w:rsidRDefault="003E4494" w:rsidP="003E4494">
      <w:pPr>
        <w:numPr>
          <w:ilvl w:val="2"/>
          <w:numId w:val="9"/>
        </w:numPr>
        <w:autoSpaceDE w:val="0"/>
        <w:autoSpaceDN w:val="0"/>
        <w:adjustRightInd w:val="0"/>
        <w:spacing w:after="120"/>
        <w:ind w:left="1701" w:hanging="566"/>
        <w:jc w:val="both"/>
        <w:rPr>
          <w:rFonts w:ascii="Calibri" w:hAnsi="Calibri"/>
          <w:sz w:val="22"/>
          <w:szCs w:val="22"/>
        </w:rPr>
      </w:pPr>
      <w:r w:rsidRPr="004B63CE">
        <w:rPr>
          <w:rFonts w:ascii="Calibri" w:hAnsi="Calibri"/>
          <w:sz w:val="22"/>
          <w:szCs w:val="22"/>
        </w:rPr>
        <w:t xml:space="preserve">A Contratada fica responsável por disponibilizar quantas pessoas forem necessárias para realizar os serviços. </w:t>
      </w:r>
    </w:p>
    <w:p w:rsidR="003E4494" w:rsidRPr="004B63CE" w:rsidRDefault="003E4494" w:rsidP="003E4494">
      <w:pPr>
        <w:numPr>
          <w:ilvl w:val="2"/>
          <w:numId w:val="9"/>
        </w:numPr>
        <w:autoSpaceDE w:val="0"/>
        <w:autoSpaceDN w:val="0"/>
        <w:adjustRightInd w:val="0"/>
        <w:spacing w:after="120"/>
        <w:ind w:left="1701" w:hanging="566"/>
        <w:jc w:val="both"/>
        <w:rPr>
          <w:rFonts w:ascii="Calibri" w:hAnsi="Calibri"/>
          <w:sz w:val="22"/>
          <w:szCs w:val="22"/>
        </w:rPr>
      </w:pPr>
      <w:r w:rsidRPr="004B63CE">
        <w:rPr>
          <w:rFonts w:ascii="Calibri" w:hAnsi="Calibri"/>
          <w:sz w:val="22"/>
          <w:szCs w:val="22"/>
        </w:rPr>
        <w:t xml:space="preserve">Os operadores do serviço deverão ter nível de conhecimento satisfatório para realização dos trabalhos. </w:t>
      </w:r>
    </w:p>
    <w:p w:rsidR="003E4494" w:rsidRPr="004B63CE" w:rsidRDefault="003E4494" w:rsidP="003E4494">
      <w:pPr>
        <w:numPr>
          <w:ilvl w:val="2"/>
          <w:numId w:val="9"/>
        </w:numPr>
        <w:autoSpaceDE w:val="0"/>
        <w:autoSpaceDN w:val="0"/>
        <w:adjustRightInd w:val="0"/>
        <w:spacing w:after="120"/>
        <w:ind w:left="1701" w:hanging="566"/>
        <w:jc w:val="both"/>
        <w:rPr>
          <w:rFonts w:ascii="Calibri" w:hAnsi="Calibri"/>
          <w:sz w:val="22"/>
          <w:szCs w:val="22"/>
        </w:rPr>
      </w:pPr>
      <w:r w:rsidRPr="004B63CE">
        <w:rPr>
          <w:rFonts w:ascii="Calibri" w:hAnsi="Calibri"/>
          <w:sz w:val="22"/>
          <w:szCs w:val="22"/>
        </w:rPr>
        <w:t xml:space="preserve">A equipe deverá ser treinada, </w:t>
      </w:r>
      <w:proofErr w:type="gramStart"/>
      <w:r w:rsidRPr="004B63CE">
        <w:rPr>
          <w:rFonts w:ascii="Calibri" w:hAnsi="Calibri"/>
          <w:sz w:val="22"/>
          <w:szCs w:val="22"/>
        </w:rPr>
        <w:t>às expensas da</w:t>
      </w:r>
      <w:proofErr w:type="gramEnd"/>
      <w:r w:rsidRPr="004B63CE">
        <w:rPr>
          <w:rFonts w:ascii="Calibri" w:hAnsi="Calibri"/>
          <w:sz w:val="22"/>
          <w:szCs w:val="22"/>
        </w:rPr>
        <w:t xml:space="preserve"> Contratada, e seguir rigorosamente os procedimentos de execução dos serviços. </w:t>
      </w:r>
    </w:p>
    <w:p w:rsidR="003E4494" w:rsidRPr="004B63CE" w:rsidRDefault="003E4494" w:rsidP="003E4494">
      <w:pPr>
        <w:numPr>
          <w:ilvl w:val="2"/>
          <w:numId w:val="9"/>
        </w:numPr>
        <w:autoSpaceDE w:val="0"/>
        <w:autoSpaceDN w:val="0"/>
        <w:adjustRightInd w:val="0"/>
        <w:spacing w:after="120"/>
        <w:ind w:left="1701" w:hanging="566"/>
        <w:jc w:val="both"/>
        <w:rPr>
          <w:rFonts w:ascii="Calibri" w:hAnsi="Calibri"/>
          <w:sz w:val="22"/>
          <w:szCs w:val="22"/>
        </w:rPr>
      </w:pPr>
      <w:r w:rsidRPr="004B63CE">
        <w:rPr>
          <w:rFonts w:ascii="Calibri" w:hAnsi="Calibri"/>
          <w:sz w:val="22"/>
          <w:szCs w:val="22"/>
        </w:rPr>
        <w:t xml:space="preserve">A Contratada deverá substituir de imediato qualquer operador que não siga as regras estabelecidas.  </w:t>
      </w:r>
    </w:p>
    <w:p w:rsidR="003E4494" w:rsidRPr="004B63CE" w:rsidRDefault="003E4494" w:rsidP="003E4494">
      <w:pPr>
        <w:numPr>
          <w:ilvl w:val="2"/>
          <w:numId w:val="9"/>
        </w:numPr>
        <w:autoSpaceDE w:val="0"/>
        <w:autoSpaceDN w:val="0"/>
        <w:adjustRightInd w:val="0"/>
        <w:spacing w:after="120"/>
        <w:ind w:left="1701" w:hanging="566"/>
        <w:jc w:val="both"/>
        <w:rPr>
          <w:rFonts w:ascii="Calibri" w:hAnsi="Calibri"/>
          <w:sz w:val="22"/>
          <w:szCs w:val="22"/>
        </w:rPr>
      </w:pPr>
      <w:r w:rsidRPr="004B63CE">
        <w:rPr>
          <w:rFonts w:ascii="Calibri" w:hAnsi="Calibri"/>
          <w:sz w:val="22"/>
          <w:szCs w:val="22"/>
        </w:rPr>
        <w:t xml:space="preserve">A responsabilidade pela ação ou omissão dos operadores será de inteira responsabilidade da Contratada. </w:t>
      </w:r>
    </w:p>
    <w:p w:rsidR="003E4494" w:rsidRPr="004B63CE" w:rsidRDefault="003E4494" w:rsidP="003E4494">
      <w:pPr>
        <w:numPr>
          <w:ilvl w:val="2"/>
          <w:numId w:val="9"/>
        </w:numPr>
        <w:autoSpaceDE w:val="0"/>
        <w:autoSpaceDN w:val="0"/>
        <w:adjustRightInd w:val="0"/>
        <w:spacing w:after="120"/>
        <w:ind w:left="1701" w:hanging="566"/>
        <w:jc w:val="both"/>
        <w:rPr>
          <w:rFonts w:ascii="Calibri" w:hAnsi="Calibri"/>
          <w:sz w:val="22"/>
          <w:szCs w:val="22"/>
        </w:rPr>
      </w:pPr>
      <w:r w:rsidRPr="004B63CE">
        <w:rPr>
          <w:rFonts w:ascii="Calibri" w:hAnsi="Calibri"/>
          <w:sz w:val="22"/>
          <w:szCs w:val="22"/>
        </w:rPr>
        <w:t xml:space="preserve">A empresa deverá ter em seu quadro funcional, ou contrato administrativo, um engenheiro que ficará responsável pela execução dos serviços contratados, com atribuição para as áreas de saneamento e meio ambiente, que será o responsável técnico junto aos órgãos ambientais tanto para a coleta na estação de transbordo e transporte, como para a destinação final dos resíduos. </w:t>
      </w:r>
    </w:p>
    <w:p w:rsidR="003E4494" w:rsidRPr="004B63CE" w:rsidRDefault="003E4494" w:rsidP="003E4494">
      <w:pPr>
        <w:numPr>
          <w:ilvl w:val="2"/>
          <w:numId w:val="9"/>
        </w:numPr>
        <w:autoSpaceDE w:val="0"/>
        <w:autoSpaceDN w:val="0"/>
        <w:adjustRightInd w:val="0"/>
        <w:spacing w:after="120"/>
        <w:ind w:left="1701" w:hanging="566"/>
        <w:jc w:val="both"/>
        <w:rPr>
          <w:rFonts w:ascii="Calibri" w:hAnsi="Calibri"/>
          <w:sz w:val="22"/>
          <w:szCs w:val="22"/>
        </w:rPr>
      </w:pPr>
      <w:r w:rsidRPr="004B63CE">
        <w:rPr>
          <w:rFonts w:ascii="Calibri" w:hAnsi="Calibri"/>
          <w:sz w:val="22"/>
          <w:szCs w:val="22"/>
        </w:rPr>
        <w:t>O profissional técnico deverá emitir ART – Anotação de Responsabilidade Técnica, dos serviços pertinentes a esta contratação, bem como manter as licenças ambientais vigentes.</w:t>
      </w:r>
    </w:p>
    <w:p w:rsidR="003E4494" w:rsidRPr="004B63CE" w:rsidRDefault="003E4494" w:rsidP="003E4494">
      <w:pPr>
        <w:numPr>
          <w:ilvl w:val="0"/>
          <w:numId w:val="9"/>
        </w:numPr>
        <w:spacing w:line="276" w:lineRule="auto"/>
        <w:ind w:right="-15"/>
        <w:jc w:val="both"/>
        <w:rPr>
          <w:rFonts w:ascii="Calibri" w:hAnsi="Calibri"/>
          <w:b/>
          <w:sz w:val="22"/>
          <w:szCs w:val="22"/>
        </w:rPr>
      </w:pPr>
      <w:r w:rsidRPr="004B63CE">
        <w:rPr>
          <w:rFonts w:ascii="Calibri" w:hAnsi="Calibri"/>
          <w:b/>
          <w:sz w:val="22"/>
          <w:szCs w:val="22"/>
        </w:rPr>
        <w:t>QUANTIDADE ESTIMADA DE RESÍDUOS GERADOS</w:t>
      </w:r>
    </w:p>
    <w:p w:rsidR="003E4494" w:rsidRPr="004B63CE" w:rsidRDefault="003E4494" w:rsidP="003E4494">
      <w:pPr>
        <w:numPr>
          <w:ilvl w:val="1"/>
          <w:numId w:val="9"/>
        </w:numPr>
        <w:autoSpaceDE w:val="0"/>
        <w:autoSpaceDN w:val="0"/>
        <w:adjustRightInd w:val="0"/>
        <w:spacing w:after="120"/>
        <w:ind w:left="1276" w:hanging="566"/>
        <w:jc w:val="both"/>
        <w:rPr>
          <w:rFonts w:ascii="Calibri" w:hAnsi="Calibri"/>
          <w:sz w:val="22"/>
          <w:szCs w:val="22"/>
        </w:rPr>
      </w:pPr>
      <w:r w:rsidRPr="004B63CE">
        <w:rPr>
          <w:rFonts w:ascii="Calibri" w:hAnsi="Calibri"/>
          <w:sz w:val="22"/>
          <w:szCs w:val="22"/>
        </w:rPr>
        <w:t xml:space="preserve">Estimativa </w:t>
      </w:r>
      <w:r>
        <w:rPr>
          <w:rFonts w:ascii="Calibri" w:hAnsi="Calibri"/>
          <w:sz w:val="22"/>
          <w:szCs w:val="22"/>
        </w:rPr>
        <w:t>por dia de coleta</w:t>
      </w:r>
      <w:r w:rsidRPr="004B63CE">
        <w:rPr>
          <w:rFonts w:ascii="Calibri" w:hAnsi="Calibri"/>
          <w:sz w:val="22"/>
          <w:szCs w:val="22"/>
        </w:rPr>
        <w:t xml:space="preserve"> de resíduos gerados: </w:t>
      </w:r>
      <w:r>
        <w:rPr>
          <w:rFonts w:ascii="Calibri" w:hAnsi="Calibri"/>
          <w:sz w:val="22"/>
          <w:szCs w:val="22"/>
        </w:rPr>
        <w:t>1,</w:t>
      </w:r>
      <w:r w:rsidR="001C45C2">
        <w:rPr>
          <w:rFonts w:ascii="Calibri" w:hAnsi="Calibri"/>
          <w:sz w:val="22"/>
          <w:szCs w:val="22"/>
        </w:rPr>
        <w:t>33</w:t>
      </w:r>
      <w:r w:rsidRPr="004B63CE">
        <w:rPr>
          <w:rFonts w:ascii="Calibri" w:hAnsi="Calibri"/>
          <w:sz w:val="22"/>
          <w:szCs w:val="22"/>
        </w:rPr>
        <w:t xml:space="preserve"> Toneladas</w:t>
      </w:r>
    </w:p>
    <w:p w:rsidR="003E4494" w:rsidRDefault="003E4494" w:rsidP="003E4494">
      <w:pPr>
        <w:numPr>
          <w:ilvl w:val="1"/>
          <w:numId w:val="9"/>
        </w:numPr>
        <w:autoSpaceDE w:val="0"/>
        <w:autoSpaceDN w:val="0"/>
        <w:adjustRightInd w:val="0"/>
        <w:ind w:left="1276" w:hanging="566"/>
        <w:jc w:val="both"/>
        <w:rPr>
          <w:rFonts w:ascii="Calibri" w:hAnsi="Calibri"/>
          <w:sz w:val="22"/>
          <w:szCs w:val="22"/>
        </w:rPr>
      </w:pPr>
      <w:r w:rsidRPr="004B63CE">
        <w:rPr>
          <w:rFonts w:ascii="Calibri" w:hAnsi="Calibri"/>
          <w:sz w:val="22"/>
          <w:szCs w:val="22"/>
        </w:rPr>
        <w:t xml:space="preserve">Estimativa mensal de resíduos gerados: </w:t>
      </w:r>
      <w:r w:rsidR="001C45C2">
        <w:rPr>
          <w:rFonts w:ascii="Calibri" w:hAnsi="Calibri"/>
          <w:sz w:val="22"/>
          <w:szCs w:val="22"/>
        </w:rPr>
        <w:t>4</w:t>
      </w:r>
      <w:r w:rsidRPr="004B63CE">
        <w:rPr>
          <w:rFonts w:ascii="Calibri" w:hAnsi="Calibri"/>
          <w:sz w:val="22"/>
          <w:szCs w:val="22"/>
        </w:rPr>
        <w:t>0</w:t>
      </w:r>
      <w:r>
        <w:rPr>
          <w:rFonts w:ascii="Calibri" w:hAnsi="Calibri"/>
          <w:sz w:val="22"/>
          <w:szCs w:val="22"/>
        </w:rPr>
        <w:t>,0</w:t>
      </w:r>
      <w:r w:rsidRPr="004B63CE">
        <w:rPr>
          <w:rFonts w:ascii="Calibri" w:hAnsi="Calibri"/>
          <w:sz w:val="22"/>
          <w:szCs w:val="22"/>
        </w:rPr>
        <w:t xml:space="preserve"> Toneladas</w:t>
      </w:r>
    </w:p>
    <w:p w:rsidR="003E4494" w:rsidRPr="004B63CE" w:rsidRDefault="003E4494" w:rsidP="003E4494">
      <w:pPr>
        <w:autoSpaceDE w:val="0"/>
        <w:autoSpaceDN w:val="0"/>
        <w:adjustRightInd w:val="0"/>
        <w:ind w:left="1276"/>
        <w:jc w:val="both"/>
        <w:rPr>
          <w:rFonts w:ascii="Calibri" w:hAnsi="Calibri"/>
          <w:sz w:val="22"/>
          <w:szCs w:val="22"/>
        </w:rPr>
      </w:pPr>
    </w:p>
    <w:p w:rsidR="003E4494" w:rsidRPr="004B63CE" w:rsidRDefault="003E4494" w:rsidP="003E4494">
      <w:pPr>
        <w:numPr>
          <w:ilvl w:val="0"/>
          <w:numId w:val="9"/>
        </w:numPr>
        <w:spacing w:line="276" w:lineRule="auto"/>
        <w:ind w:right="-15"/>
        <w:jc w:val="both"/>
        <w:rPr>
          <w:rFonts w:ascii="Calibri" w:hAnsi="Calibri"/>
          <w:b/>
          <w:sz w:val="22"/>
          <w:szCs w:val="22"/>
        </w:rPr>
      </w:pPr>
      <w:r w:rsidRPr="004B63CE">
        <w:rPr>
          <w:rFonts w:ascii="Calibri" w:hAnsi="Calibri"/>
          <w:b/>
          <w:sz w:val="22"/>
          <w:szCs w:val="22"/>
        </w:rPr>
        <w:t>DO CÁLCULO ESTIMADO PARA PAGAMENTO DOS SERVIÇOS</w:t>
      </w:r>
    </w:p>
    <w:p w:rsidR="003E4494" w:rsidRPr="004B63CE" w:rsidRDefault="003E4494" w:rsidP="003E4494">
      <w:pPr>
        <w:numPr>
          <w:ilvl w:val="1"/>
          <w:numId w:val="9"/>
        </w:numPr>
        <w:autoSpaceDE w:val="0"/>
        <w:autoSpaceDN w:val="0"/>
        <w:adjustRightInd w:val="0"/>
        <w:spacing w:after="120"/>
        <w:ind w:left="1276" w:hanging="566"/>
        <w:jc w:val="both"/>
        <w:rPr>
          <w:rFonts w:ascii="Calibri" w:hAnsi="Calibri"/>
          <w:sz w:val="22"/>
          <w:szCs w:val="22"/>
        </w:rPr>
      </w:pPr>
      <w:r w:rsidRPr="004B63CE">
        <w:rPr>
          <w:rFonts w:ascii="Calibri" w:hAnsi="Calibri"/>
          <w:sz w:val="22"/>
          <w:szCs w:val="22"/>
        </w:rPr>
        <w:t xml:space="preserve">Valor unitário por tonelada X Quantidade de toneladas coletadas, transportadas e tratadas </w:t>
      </w:r>
      <w:r w:rsidR="00804C13">
        <w:rPr>
          <w:rFonts w:ascii="Calibri" w:hAnsi="Calibri"/>
          <w:sz w:val="22"/>
          <w:szCs w:val="22"/>
        </w:rPr>
        <w:t>=</w:t>
      </w:r>
      <w:r w:rsidRPr="004B63CE">
        <w:rPr>
          <w:rFonts w:ascii="Calibri" w:hAnsi="Calibri"/>
          <w:sz w:val="22"/>
          <w:szCs w:val="22"/>
        </w:rPr>
        <w:t xml:space="preserve"> Valor a ser pago.</w:t>
      </w:r>
    </w:p>
    <w:p w:rsidR="003E4494" w:rsidRPr="004B63CE" w:rsidRDefault="003E4494" w:rsidP="003E4494">
      <w:pPr>
        <w:numPr>
          <w:ilvl w:val="0"/>
          <w:numId w:val="9"/>
        </w:numPr>
        <w:spacing w:line="276" w:lineRule="auto"/>
        <w:ind w:right="-15"/>
        <w:jc w:val="both"/>
        <w:rPr>
          <w:rFonts w:ascii="Calibri" w:hAnsi="Calibri"/>
          <w:b/>
          <w:sz w:val="22"/>
          <w:szCs w:val="22"/>
        </w:rPr>
      </w:pPr>
      <w:r w:rsidRPr="004B63CE">
        <w:rPr>
          <w:rFonts w:ascii="Calibri" w:hAnsi="Calibri"/>
          <w:b/>
          <w:sz w:val="22"/>
          <w:szCs w:val="22"/>
        </w:rPr>
        <w:t>DO PREÇO, DO PAGAMENTO E DO REAJUSTAMENTO.</w:t>
      </w:r>
    </w:p>
    <w:p w:rsidR="003E4494" w:rsidRPr="004B63CE" w:rsidRDefault="003E4494" w:rsidP="003E4494">
      <w:pPr>
        <w:numPr>
          <w:ilvl w:val="1"/>
          <w:numId w:val="9"/>
        </w:numPr>
        <w:spacing w:after="120" w:line="276" w:lineRule="auto"/>
        <w:ind w:left="1276" w:hanging="566"/>
        <w:jc w:val="both"/>
        <w:rPr>
          <w:rFonts w:ascii="Calibri" w:hAnsi="Calibri"/>
          <w:b/>
          <w:sz w:val="22"/>
          <w:szCs w:val="22"/>
        </w:rPr>
      </w:pPr>
      <w:r w:rsidRPr="004B63CE">
        <w:rPr>
          <w:rFonts w:ascii="Calibri" w:hAnsi="Calibri"/>
          <w:sz w:val="22"/>
          <w:szCs w:val="22"/>
        </w:rPr>
        <w:t>Para execução dos serviços, a contratada receberá mensalmente, da contratante, o valor referente à totalização da massa mensal de resíduos sólidos, em toneladas, destinada ao aterro sanitário próprio.</w:t>
      </w:r>
    </w:p>
    <w:p w:rsidR="003E4494" w:rsidRPr="004B63CE" w:rsidRDefault="003E4494" w:rsidP="003E4494">
      <w:pPr>
        <w:numPr>
          <w:ilvl w:val="1"/>
          <w:numId w:val="9"/>
        </w:numPr>
        <w:spacing w:after="120" w:line="276" w:lineRule="auto"/>
        <w:ind w:left="1276" w:hanging="566"/>
        <w:jc w:val="both"/>
        <w:rPr>
          <w:rFonts w:ascii="Calibri" w:hAnsi="Calibri"/>
          <w:b/>
          <w:sz w:val="22"/>
          <w:szCs w:val="22"/>
        </w:rPr>
      </w:pPr>
      <w:r w:rsidRPr="004B63CE">
        <w:rPr>
          <w:rFonts w:ascii="Calibri" w:hAnsi="Calibri"/>
          <w:sz w:val="22"/>
          <w:szCs w:val="22"/>
        </w:rPr>
        <w:lastRenderedPageBreak/>
        <w:t>O controle dos serviços realizados pela contratada deverá utilizar a consolidação das medições da massa mensal de resíduos realizada pela contratante em balança própria, que deverá seguir as normas do INMETRO, onde são pesados todos os veículos que descarregam nesta unidade.</w:t>
      </w:r>
    </w:p>
    <w:p w:rsidR="003E4494" w:rsidRPr="004B63CE" w:rsidRDefault="003E4494" w:rsidP="003E4494">
      <w:pPr>
        <w:numPr>
          <w:ilvl w:val="1"/>
          <w:numId w:val="9"/>
        </w:numPr>
        <w:spacing w:after="120" w:line="276" w:lineRule="auto"/>
        <w:ind w:left="1276" w:hanging="566"/>
        <w:jc w:val="both"/>
        <w:rPr>
          <w:rFonts w:ascii="Calibri" w:hAnsi="Calibri"/>
          <w:b/>
          <w:sz w:val="22"/>
          <w:szCs w:val="22"/>
        </w:rPr>
      </w:pPr>
      <w:r w:rsidRPr="004B63CE">
        <w:rPr>
          <w:rFonts w:ascii="Calibri" w:hAnsi="Calibri"/>
          <w:sz w:val="22"/>
          <w:szCs w:val="22"/>
        </w:rPr>
        <w:t>O cálculo do valor a ser pago mensalmente à contratada será realizado por meio dos seguintes procedimentos:</w:t>
      </w:r>
    </w:p>
    <w:p w:rsidR="003E4494" w:rsidRPr="004B63CE" w:rsidRDefault="003E4494" w:rsidP="003E4494">
      <w:pPr>
        <w:numPr>
          <w:ilvl w:val="2"/>
          <w:numId w:val="9"/>
        </w:numPr>
        <w:spacing w:after="120" w:line="276" w:lineRule="auto"/>
        <w:ind w:left="1843" w:hanging="708"/>
        <w:jc w:val="both"/>
        <w:rPr>
          <w:rFonts w:ascii="Calibri" w:hAnsi="Calibri"/>
          <w:sz w:val="22"/>
          <w:szCs w:val="22"/>
        </w:rPr>
      </w:pPr>
      <w:r w:rsidRPr="004B63CE">
        <w:rPr>
          <w:rFonts w:ascii="Calibri" w:hAnsi="Calibri"/>
          <w:sz w:val="22"/>
          <w:szCs w:val="22"/>
        </w:rPr>
        <w:t>Totalização da massa, realizada pela contratada, em toneladas de resíduos no mês, destinado ao Aterro Sanitário;</w:t>
      </w:r>
    </w:p>
    <w:p w:rsidR="003E4494" w:rsidRPr="004B63CE" w:rsidRDefault="003E4494" w:rsidP="003E4494">
      <w:pPr>
        <w:numPr>
          <w:ilvl w:val="2"/>
          <w:numId w:val="9"/>
        </w:numPr>
        <w:spacing w:after="120" w:line="276" w:lineRule="auto"/>
        <w:ind w:left="1843" w:hanging="708"/>
        <w:jc w:val="both"/>
        <w:rPr>
          <w:rFonts w:ascii="Calibri" w:hAnsi="Calibri"/>
          <w:b/>
          <w:sz w:val="22"/>
          <w:szCs w:val="22"/>
        </w:rPr>
      </w:pPr>
      <w:r w:rsidRPr="004B63CE">
        <w:rPr>
          <w:rFonts w:ascii="Calibri" w:hAnsi="Calibri"/>
          <w:sz w:val="22"/>
          <w:szCs w:val="22"/>
        </w:rPr>
        <w:t>O valor mensal do serviço será o produto da massa mensal total de resíduos destinados ao Aterro Sanitário, pelo preço em vigor no contrato.</w:t>
      </w:r>
    </w:p>
    <w:p w:rsidR="003E4494" w:rsidRPr="004B63CE" w:rsidRDefault="003E4494" w:rsidP="003E4494">
      <w:pPr>
        <w:numPr>
          <w:ilvl w:val="1"/>
          <w:numId w:val="9"/>
        </w:numPr>
        <w:spacing w:after="120" w:line="276" w:lineRule="auto"/>
        <w:ind w:left="1276" w:hanging="566"/>
        <w:jc w:val="both"/>
        <w:rPr>
          <w:rFonts w:ascii="Calibri" w:hAnsi="Calibri"/>
          <w:b/>
          <w:sz w:val="22"/>
          <w:szCs w:val="22"/>
        </w:rPr>
      </w:pPr>
      <w:r w:rsidRPr="004B63CE">
        <w:rPr>
          <w:rFonts w:ascii="Calibri" w:hAnsi="Calibri"/>
          <w:sz w:val="22"/>
          <w:szCs w:val="22"/>
        </w:rPr>
        <w:t>O pagamento será efetuado em até 30 (trinta) dias, a contar da apresentação da Nota Fiscal, devidamente confirmada pelo Serviço de Saneamento e Meio Ambiente.</w:t>
      </w:r>
    </w:p>
    <w:p w:rsidR="003E4494" w:rsidRPr="004B63CE" w:rsidRDefault="003E4494" w:rsidP="003E4494">
      <w:pPr>
        <w:numPr>
          <w:ilvl w:val="2"/>
          <w:numId w:val="9"/>
        </w:numPr>
        <w:spacing w:after="120" w:line="276" w:lineRule="auto"/>
        <w:ind w:left="1843" w:hanging="708"/>
        <w:jc w:val="both"/>
        <w:rPr>
          <w:rFonts w:ascii="Calibri" w:hAnsi="Calibri"/>
          <w:b/>
          <w:sz w:val="22"/>
          <w:szCs w:val="22"/>
        </w:rPr>
      </w:pPr>
      <w:r w:rsidRPr="004B63CE">
        <w:rPr>
          <w:rFonts w:ascii="Calibri" w:hAnsi="Calibri"/>
          <w:sz w:val="22"/>
          <w:szCs w:val="22"/>
        </w:rPr>
        <w:t xml:space="preserve">O pagamento somente será liberado mediante apresentação da </w:t>
      </w:r>
      <w:r w:rsidRPr="004B63CE">
        <w:rPr>
          <w:rFonts w:ascii="Calibri" w:hAnsi="Calibri"/>
          <w:b/>
          <w:sz w:val="22"/>
          <w:szCs w:val="22"/>
        </w:rPr>
        <w:t>Nota Fiscal, com a descrição detalhada dos serviços prestados</w:t>
      </w:r>
      <w:r w:rsidRPr="004B63CE">
        <w:rPr>
          <w:rFonts w:ascii="Calibri" w:hAnsi="Calibri"/>
          <w:sz w:val="22"/>
          <w:szCs w:val="22"/>
        </w:rPr>
        <w:t>, acompanhada dos seguintes documentos: Certidão Negativa de Débitos da Previdência Social, Certificado de Regularidade do Fundo de Garantia por Tempo de Serviço, Certidão Negativa de Tributos Municipais, se vencida;</w:t>
      </w:r>
    </w:p>
    <w:p w:rsidR="003E4494" w:rsidRPr="004B63CE" w:rsidRDefault="003E4494" w:rsidP="003E4494">
      <w:pPr>
        <w:numPr>
          <w:ilvl w:val="2"/>
          <w:numId w:val="9"/>
        </w:numPr>
        <w:spacing w:after="120" w:line="276" w:lineRule="auto"/>
        <w:ind w:left="1843" w:hanging="708"/>
        <w:jc w:val="both"/>
        <w:rPr>
          <w:rFonts w:ascii="Calibri" w:hAnsi="Calibri"/>
          <w:b/>
          <w:sz w:val="22"/>
          <w:szCs w:val="22"/>
        </w:rPr>
      </w:pPr>
      <w:r w:rsidRPr="004B63CE">
        <w:rPr>
          <w:rFonts w:ascii="Calibri" w:hAnsi="Calibri"/>
          <w:sz w:val="22"/>
          <w:szCs w:val="22"/>
        </w:rPr>
        <w:t>Havendo possibilidade de comprovação da regularidade junto à Previdência Social, FGTS e Tributos Municipais online, a apresentação destes poderá ser dispensada, desde que tal comprovação fique certificada por servidor nos autos do processo;</w:t>
      </w:r>
    </w:p>
    <w:p w:rsidR="003E4494" w:rsidRPr="004B63CE" w:rsidRDefault="003E4494" w:rsidP="003E4494">
      <w:pPr>
        <w:numPr>
          <w:ilvl w:val="2"/>
          <w:numId w:val="9"/>
        </w:numPr>
        <w:spacing w:after="120" w:line="276" w:lineRule="auto"/>
        <w:ind w:left="1843" w:hanging="708"/>
        <w:jc w:val="both"/>
        <w:rPr>
          <w:rFonts w:ascii="Calibri" w:hAnsi="Calibri"/>
          <w:b/>
          <w:sz w:val="22"/>
          <w:szCs w:val="22"/>
        </w:rPr>
      </w:pPr>
      <w:r w:rsidRPr="004B63CE">
        <w:rPr>
          <w:rFonts w:ascii="Calibri" w:hAnsi="Calibri"/>
          <w:sz w:val="22"/>
          <w:szCs w:val="22"/>
        </w:rPr>
        <w:t xml:space="preserve">A nota fiscal/fatura com defeitos ou vícios, ou ainda, aquela que não cumprir com o disposto item 12.4, deverá ser </w:t>
      </w:r>
      <w:proofErr w:type="gramStart"/>
      <w:r w:rsidRPr="004B63CE">
        <w:rPr>
          <w:rFonts w:ascii="Calibri" w:hAnsi="Calibri"/>
          <w:sz w:val="22"/>
          <w:szCs w:val="22"/>
        </w:rPr>
        <w:t>retificada, substituída ou complementada</w:t>
      </w:r>
      <w:proofErr w:type="gramEnd"/>
      <w:r w:rsidRPr="004B63CE">
        <w:rPr>
          <w:rFonts w:ascii="Calibri" w:hAnsi="Calibri"/>
          <w:sz w:val="22"/>
          <w:szCs w:val="22"/>
        </w:rPr>
        <w:t>, sendo que o prazo de pagamento reiniciará após a regularização, sem quaisquer ônus para a contratante;</w:t>
      </w:r>
    </w:p>
    <w:p w:rsidR="003E4494" w:rsidRPr="004B63CE" w:rsidRDefault="003E4494" w:rsidP="003E4494">
      <w:pPr>
        <w:numPr>
          <w:ilvl w:val="1"/>
          <w:numId w:val="9"/>
        </w:numPr>
        <w:spacing w:after="120" w:line="276" w:lineRule="auto"/>
        <w:ind w:left="1276" w:right="-15" w:hanging="566"/>
        <w:jc w:val="both"/>
        <w:rPr>
          <w:rFonts w:ascii="Calibri" w:hAnsi="Calibri"/>
          <w:b/>
          <w:sz w:val="22"/>
          <w:szCs w:val="22"/>
        </w:rPr>
      </w:pPr>
      <w:r w:rsidRPr="004B63CE">
        <w:rPr>
          <w:rFonts w:ascii="Calibri" w:hAnsi="Calibri"/>
          <w:sz w:val="22"/>
          <w:szCs w:val="22"/>
        </w:rPr>
        <w:t>Os pagamentos serão efetuados mediante crédito em conta corrente devendo o fornecedor informar o número do banco, da agência e conta bancária;</w:t>
      </w:r>
    </w:p>
    <w:p w:rsidR="003E4494" w:rsidRPr="004B63CE" w:rsidRDefault="003E4494" w:rsidP="003E4494">
      <w:pPr>
        <w:numPr>
          <w:ilvl w:val="1"/>
          <w:numId w:val="9"/>
        </w:numPr>
        <w:spacing w:after="120" w:line="276" w:lineRule="auto"/>
        <w:ind w:left="1276" w:right="-15" w:hanging="566"/>
        <w:jc w:val="both"/>
        <w:rPr>
          <w:rFonts w:ascii="Calibri" w:hAnsi="Calibri"/>
          <w:b/>
          <w:sz w:val="22"/>
          <w:szCs w:val="22"/>
        </w:rPr>
      </w:pPr>
      <w:r w:rsidRPr="004B63CE">
        <w:rPr>
          <w:rFonts w:ascii="Calibri" w:hAnsi="Calibri"/>
          <w:sz w:val="22"/>
          <w:szCs w:val="22"/>
        </w:rPr>
        <w:t>No caso de prorrogação do contrato, o valor será reajustado anualmente, pelo Índice Geral de Preços do Mercado – IGP-M da Fundação Getúlio Vargas, devido a partir do 13º mês da data da assinatura do Contrato.</w:t>
      </w:r>
    </w:p>
    <w:p w:rsidR="003E4494" w:rsidRPr="004B63CE" w:rsidRDefault="003E4494" w:rsidP="003E4494">
      <w:pPr>
        <w:numPr>
          <w:ilvl w:val="0"/>
          <w:numId w:val="9"/>
        </w:numPr>
        <w:spacing w:line="276" w:lineRule="auto"/>
        <w:ind w:right="-15"/>
        <w:jc w:val="both"/>
        <w:rPr>
          <w:rFonts w:ascii="Calibri" w:hAnsi="Calibri"/>
          <w:b/>
          <w:sz w:val="22"/>
          <w:szCs w:val="22"/>
        </w:rPr>
      </w:pPr>
      <w:r w:rsidRPr="004B63CE">
        <w:rPr>
          <w:rFonts w:ascii="Calibri" w:hAnsi="Calibri"/>
          <w:b/>
          <w:sz w:val="22"/>
          <w:szCs w:val="22"/>
        </w:rPr>
        <w:t>DAS OBRIGAÇÕES DA CONTRATANTE</w:t>
      </w:r>
    </w:p>
    <w:p w:rsidR="003E4494" w:rsidRPr="004B63CE" w:rsidRDefault="003E4494" w:rsidP="003E4494">
      <w:pPr>
        <w:numPr>
          <w:ilvl w:val="1"/>
          <w:numId w:val="9"/>
        </w:numPr>
        <w:spacing w:after="120"/>
        <w:jc w:val="both"/>
        <w:outlineLvl w:val="0"/>
        <w:rPr>
          <w:rFonts w:ascii="Calibri" w:hAnsi="Calibri"/>
          <w:sz w:val="22"/>
          <w:szCs w:val="22"/>
        </w:rPr>
      </w:pPr>
      <w:r w:rsidRPr="004B63CE">
        <w:rPr>
          <w:rFonts w:ascii="Calibri" w:hAnsi="Calibri"/>
          <w:sz w:val="22"/>
          <w:szCs w:val="22"/>
        </w:rPr>
        <w:t>São obrigações da Contratante:</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Comunicar à Contratada, por escrito, sobre imperfeições, falhas ou irregularidades verificadas no serviço prestado, para que seja substituído, reparado ou corrigido;</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Acompanhar e fiscalizar o cumprimento das obrigações da Contratada, através de comissão/servidor especialmente designado;</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Efetuar o pagamento à Contratada no valor correspondente à prestação dos serviços, no prazo e forma estabelecidos no Edital e seus anexos;</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 xml:space="preserve">Apresentar documento emitido pela contratante, relativo à origem e tipo de resíduo transportado, e determinar ao transportador, que sejam cumpridos os procedimentos </w:t>
      </w:r>
      <w:r w:rsidRPr="004B63CE">
        <w:rPr>
          <w:rFonts w:ascii="Calibri" w:hAnsi="Calibri"/>
          <w:sz w:val="22"/>
          <w:szCs w:val="22"/>
        </w:rPr>
        <w:lastRenderedPageBreak/>
        <w:t>operacionais e de segurança estabelecidos pela contratada, após a entrada dos veículos na área do aterro;</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Encaminhar para disposição no aterro, somente resíduos que sejam classificados como sólidos urbanos e comerciais, conforme estabelecido na cláusula 1.1 deste termo de referência;</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3E4494" w:rsidRPr="004B63CE" w:rsidRDefault="003E4494" w:rsidP="003E4494">
      <w:pPr>
        <w:numPr>
          <w:ilvl w:val="0"/>
          <w:numId w:val="9"/>
        </w:numPr>
        <w:spacing w:line="276" w:lineRule="auto"/>
        <w:jc w:val="both"/>
        <w:rPr>
          <w:rFonts w:ascii="Calibri" w:hAnsi="Calibri"/>
          <w:b/>
          <w:sz w:val="22"/>
          <w:szCs w:val="22"/>
        </w:rPr>
      </w:pPr>
      <w:r w:rsidRPr="004B63CE">
        <w:rPr>
          <w:rFonts w:ascii="Calibri" w:hAnsi="Calibri"/>
          <w:b/>
          <w:sz w:val="22"/>
          <w:szCs w:val="22"/>
        </w:rPr>
        <w:t>OBRIGAÇÕES DA CONTRATADA</w:t>
      </w:r>
    </w:p>
    <w:p w:rsidR="003E4494" w:rsidRPr="004B63CE" w:rsidRDefault="003E4494" w:rsidP="003E4494">
      <w:pPr>
        <w:numPr>
          <w:ilvl w:val="1"/>
          <w:numId w:val="9"/>
        </w:numPr>
        <w:spacing w:after="120"/>
        <w:ind w:left="1276" w:hanging="566"/>
        <w:jc w:val="both"/>
        <w:outlineLvl w:val="0"/>
        <w:rPr>
          <w:rFonts w:ascii="Calibri" w:hAnsi="Calibri"/>
          <w:sz w:val="22"/>
          <w:szCs w:val="22"/>
        </w:rPr>
      </w:pPr>
      <w:r w:rsidRPr="004B63CE">
        <w:rPr>
          <w:rFonts w:ascii="Calibri" w:hAnsi="Calibri"/>
          <w:sz w:val="22"/>
          <w:szCs w:val="22"/>
        </w:rPr>
        <w:t>A Contratada deve cumprir todas as obrigações constantes do Edital, seus anexos e sua proposta, assumindo como exclusivamente seus os riscos e as despesas decorrentes da boa e perfeita execução do objeto e, ainda:</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Efetuar a prestação dos serviços em perfeitas condições, conforme especificações, prazo e local constantes no Edital e seus anexos, acompanhado da respectiva nota fiscal, na qual constarão as indicações referentes aos quantitativos transportados;</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Responsabilizar-se pelos vícios e danos decorrentes do objeto, de acordo com os artigos 12, 13 e 17 a 27, do Código de Defesa do Consumidor (Lei nº 8.078, de 1990);</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Substituir, reparar ou corrigir, às suas expensas, no prazo fixado neste Termo de Referência, o serviço com vícios ou defeitos;</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Comunicar à Contratante, no prazo máximo de 24 (vinte e quatro) horas que antecede a data da entrega, os motivos que impossibilitem o cumprimento do prazo previsto, com a devida comprovação;</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Manter, durante toda a execução do contrato, em compatibilidade com as obrigações assumidas, todas as condições de habilitação e qualificação exigidas na licitação;</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 xml:space="preserve">Apresentar, quando solicitada, documentos que comprovem </w:t>
      </w:r>
      <w:proofErr w:type="gramStart"/>
      <w:r w:rsidRPr="004B63CE">
        <w:rPr>
          <w:rFonts w:ascii="Calibri" w:hAnsi="Calibri"/>
          <w:sz w:val="22"/>
          <w:szCs w:val="22"/>
        </w:rPr>
        <w:t>estar cumprindo a legislação em vigor, quanto às obrigações assumidas, em especial encargos sociais</w:t>
      </w:r>
      <w:proofErr w:type="gramEnd"/>
      <w:r w:rsidRPr="004B63CE">
        <w:rPr>
          <w:rFonts w:ascii="Calibri" w:hAnsi="Calibri"/>
          <w:sz w:val="22"/>
          <w:szCs w:val="22"/>
        </w:rPr>
        <w:t>, trabalhistas, previdenciários, tributários, fiscais e comerciais;</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Manter em dia todas as suas obrigações com terceiros, inclusive as de cunho trabalhista, estendendo-se a responsabilidade pelos efeitos judiciais decorrentes desta contratação;</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Entregar a contratante uma cópia de todas as licenças vigentes do Aterro Sanitário, assim como uma cópia sempre que houver renovação destas licenças;</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Entregar a contratante uma cópia da anotação de responsabilidade técnica dos projetistas envolvidos;</w:t>
      </w:r>
    </w:p>
    <w:p w:rsidR="003E4494" w:rsidRPr="004B63CE" w:rsidRDefault="003E4494" w:rsidP="003E4494">
      <w:pPr>
        <w:numPr>
          <w:ilvl w:val="4"/>
          <w:numId w:val="9"/>
        </w:numPr>
        <w:spacing w:after="120"/>
        <w:ind w:left="2552" w:hanging="1112"/>
        <w:jc w:val="both"/>
        <w:outlineLvl w:val="0"/>
        <w:rPr>
          <w:rFonts w:ascii="Calibri" w:hAnsi="Calibri"/>
          <w:sz w:val="22"/>
          <w:szCs w:val="22"/>
        </w:rPr>
      </w:pPr>
      <w:r w:rsidRPr="004B63CE">
        <w:rPr>
          <w:rFonts w:ascii="Calibri" w:hAnsi="Calibri"/>
          <w:sz w:val="22"/>
          <w:szCs w:val="22"/>
        </w:rPr>
        <w:t>Laudo de análise das amostras de águas superficiais e subterrâneas e corpo hídrico receptor do efluente final, de acordo com a Licença de Operação;</w:t>
      </w:r>
    </w:p>
    <w:p w:rsidR="003E4494" w:rsidRPr="004B63CE" w:rsidRDefault="003E4494" w:rsidP="003E4494">
      <w:pPr>
        <w:numPr>
          <w:ilvl w:val="4"/>
          <w:numId w:val="9"/>
        </w:numPr>
        <w:spacing w:after="120"/>
        <w:ind w:left="2552" w:hanging="1112"/>
        <w:jc w:val="both"/>
        <w:outlineLvl w:val="0"/>
        <w:rPr>
          <w:rFonts w:ascii="Calibri" w:hAnsi="Calibri"/>
          <w:sz w:val="22"/>
          <w:szCs w:val="22"/>
        </w:rPr>
      </w:pPr>
      <w:r w:rsidRPr="004B63CE">
        <w:rPr>
          <w:rFonts w:ascii="Calibri" w:hAnsi="Calibri"/>
          <w:sz w:val="22"/>
          <w:szCs w:val="22"/>
        </w:rPr>
        <w:t>Laudos de análises de amostras das unidades de sistema de tratamento de lixiviados;</w:t>
      </w:r>
    </w:p>
    <w:p w:rsidR="003E4494" w:rsidRPr="004B63CE" w:rsidRDefault="003E4494" w:rsidP="003E4494">
      <w:pPr>
        <w:numPr>
          <w:ilvl w:val="4"/>
          <w:numId w:val="9"/>
        </w:numPr>
        <w:spacing w:after="120"/>
        <w:ind w:left="2552" w:hanging="1112"/>
        <w:jc w:val="both"/>
        <w:outlineLvl w:val="0"/>
        <w:rPr>
          <w:rFonts w:ascii="Calibri" w:hAnsi="Calibri"/>
          <w:sz w:val="22"/>
          <w:szCs w:val="22"/>
        </w:rPr>
      </w:pPr>
      <w:r w:rsidRPr="004B63CE">
        <w:rPr>
          <w:rFonts w:ascii="Calibri" w:hAnsi="Calibri"/>
          <w:sz w:val="22"/>
          <w:szCs w:val="22"/>
        </w:rPr>
        <w:t>Laudos de análises de biogás gerado no aterro;</w:t>
      </w:r>
    </w:p>
    <w:p w:rsidR="003E4494" w:rsidRPr="004B63CE" w:rsidRDefault="003E4494" w:rsidP="003E4494">
      <w:pPr>
        <w:numPr>
          <w:ilvl w:val="4"/>
          <w:numId w:val="9"/>
        </w:numPr>
        <w:spacing w:after="120"/>
        <w:ind w:left="2552" w:hanging="1112"/>
        <w:jc w:val="both"/>
        <w:outlineLvl w:val="0"/>
        <w:rPr>
          <w:rFonts w:ascii="Calibri" w:hAnsi="Calibri"/>
          <w:sz w:val="22"/>
          <w:szCs w:val="22"/>
        </w:rPr>
      </w:pPr>
      <w:r w:rsidRPr="004B63CE">
        <w:rPr>
          <w:rFonts w:ascii="Calibri" w:hAnsi="Calibri"/>
          <w:sz w:val="22"/>
          <w:szCs w:val="22"/>
        </w:rPr>
        <w:t>Licença operacional atualizada;</w:t>
      </w:r>
    </w:p>
    <w:p w:rsidR="003E4494" w:rsidRPr="004B63CE" w:rsidRDefault="003E4494" w:rsidP="003E4494">
      <w:pPr>
        <w:numPr>
          <w:ilvl w:val="4"/>
          <w:numId w:val="9"/>
        </w:numPr>
        <w:spacing w:after="120"/>
        <w:ind w:left="2694" w:hanging="1254"/>
        <w:jc w:val="both"/>
        <w:outlineLvl w:val="0"/>
        <w:rPr>
          <w:rFonts w:ascii="Calibri" w:hAnsi="Calibri"/>
          <w:sz w:val="22"/>
          <w:szCs w:val="22"/>
        </w:rPr>
      </w:pPr>
      <w:r w:rsidRPr="004B63CE">
        <w:rPr>
          <w:rFonts w:ascii="Calibri" w:hAnsi="Calibri"/>
          <w:sz w:val="22"/>
          <w:szCs w:val="22"/>
        </w:rPr>
        <w:lastRenderedPageBreak/>
        <w:t>Alterações do Projeto Original apresentado à Secretaria de Estado de Meio Ambiente e Desenvolvimento Sustentável – SEMAD e a contratante, com suas respectivas anotações de responsabilidade técnica, devidamente assinada pelo projetista original, que tenha competência para tal responsabilidade, quando houver;</w:t>
      </w:r>
    </w:p>
    <w:p w:rsidR="003E4494" w:rsidRPr="004B63CE" w:rsidRDefault="003E4494" w:rsidP="003E4494">
      <w:pPr>
        <w:numPr>
          <w:ilvl w:val="2"/>
          <w:numId w:val="9"/>
        </w:numPr>
        <w:spacing w:after="120"/>
        <w:ind w:left="1985" w:hanging="850"/>
        <w:jc w:val="both"/>
        <w:outlineLvl w:val="0"/>
        <w:rPr>
          <w:rFonts w:ascii="Calibri" w:hAnsi="Calibri"/>
          <w:sz w:val="22"/>
          <w:szCs w:val="22"/>
        </w:rPr>
      </w:pPr>
      <w:r w:rsidRPr="004B63CE">
        <w:rPr>
          <w:rFonts w:ascii="Calibri" w:hAnsi="Calibri"/>
          <w:sz w:val="22"/>
          <w:szCs w:val="22"/>
        </w:rPr>
        <w:t>Executar o Aterro Sanitário de acordo com o projeto aprovado pela SEMAD e com as Normas Técnicas vigente no Brasil;</w:t>
      </w:r>
    </w:p>
    <w:p w:rsidR="003E4494" w:rsidRPr="004B63CE" w:rsidRDefault="003E4494" w:rsidP="003E4494">
      <w:pPr>
        <w:numPr>
          <w:ilvl w:val="2"/>
          <w:numId w:val="9"/>
        </w:numPr>
        <w:spacing w:after="120"/>
        <w:ind w:left="1985" w:hanging="850"/>
        <w:jc w:val="both"/>
        <w:outlineLvl w:val="0"/>
        <w:rPr>
          <w:rFonts w:ascii="Calibri" w:hAnsi="Calibri"/>
          <w:sz w:val="22"/>
          <w:szCs w:val="22"/>
        </w:rPr>
      </w:pPr>
      <w:r w:rsidRPr="004B63CE">
        <w:rPr>
          <w:rFonts w:ascii="Calibri" w:hAnsi="Calibri"/>
          <w:sz w:val="22"/>
          <w:szCs w:val="22"/>
        </w:rPr>
        <w:t xml:space="preserve">Orientar a empresa que </w:t>
      </w:r>
      <w:proofErr w:type="gramStart"/>
      <w:r w:rsidRPr="004B63CE">
        <w:rPr>
          <w:rFonts w:ascii="Calibri" w:hAnsi="Calibri"/>
          <w:sz w:val="22"/>
          <w:szCs w:val="22"/>
        </w:rPr>
        <w:t>estiver</w:t>
      </w:r>
      <w:proofErr w:type="gramEnd"/>
      <w:r w:rsidRPr="004B63CE">
        <w:rPr>
          <w:rFonts w:ascii="Calibri" w:hAnsi="Calibri"/>
          <w:sz w:val="22"/>
          <w:szCs w:val="22"/>
        </w:rPr>
        <w:t xml:space="preserve"> prestando o serviço de transportes dos RSUC de </w:t>
      </w:r>
      <w:r>
        <w:rPr>
          <w:rFonts w:ascii="Calibri" w:hAnsi="Calibri"/>
          <w:sz w:val="22"/>
          <w:szCs w:val="22"/>
        </w:rPr>
        <w:t>Santana do Garambéu/MG</w:t>
      </w:r>
      <w:r w:rsidRPr="004B63CE">
        <w:rPr>
          <w:rFonts w:ascii="Calibri" w:hAnsi="Calibri"/>
          <w:sz w:val="22"/>
          <w:szCs w:val="22"/>
        </w:rPr>
        <w:t>, quantos aos procedimentos de segurança na entrada, no deslocamento interno, na descarga dos RSUC, bem como as demais normas estabelecidas pela contratada, nas dependências do aterro;</w:t>
      </w:r>
    </w:p>
    <w:p w:rsidR="003E4494" w:rsidRPr="004B63CE" w:rsidRDefault="003E4494" w:rsidP="003E4494">
      <w:pPr>
        <w:numPr>
          <w:ilvl w:val="2"/>
          <w:numId w:val="9"/>
        </w:numPr>
        <w:spacing w:after="120"/>
        <w:ind w:left="1985" w:hanging="850"/>
        <w:jc w:val="both"/>
        <w:outlineLvl w:val="0"/>
        <w:rPr>
          <w:rFonts w:ascii="Calibri" w:hAnsi="Calibri"/>
          <w:sz w:val="22"/>
          <w:szCs w:val="22"/>
        </w:rPr>
      </w:pPr>
      <w:r w:rsidRPr="004B63CE">
        <w:rPr>
          <w:rFonts w:ascii="Calibri" w:hAnsi="Calibri"/>
          <w:sz w:val="22"/>
          <w:szCs w:val="22"/>
        </w:rPr>
        <w:t>Permitir livre acesso da fiscalização da contratante ao Aterro Sanitário e suas dependências, a qualquer hora do dia, de acordo com a necessidade da fiscalização do Serviço de Saneamento e Meio Ambiente;</w:t>
      </w:r>
    </w:p>
    <w:p w:rsidR="003E4494" w:rsidRPr="004B63CE" w:rsidRDefault="003E4494" w:rsidP="003E4494">
      <w:pPr>
        <w:numPr>
          <w:ilvl w:val="2"/>
          <w:numId w:val="9"/>
        </w:numPr>
        <w:spacing w:after="120"/>
        <w:ind w:left="1985" w:hanging="850"/>
        <w:jc w:val="both"/>
        <w:outlineLvl w:val="0"/>
        <w:rPr>
          <w:rFonts w:ascii="Calibri" w:hAnsi="Calibri"/>
          <w:sz w:val="22"/>
          <w:szCs w:val="22"/>
        </w:rPr>
      </w:pPr>
      <w:r w:rsidRPr="004B63CE">
        <w:rPr>
          <w:rFonts w:ascii="Calibri" w:hAnsi="Calibri"/>
          <w:sz w:val="22"/>
          <w:szCs w:val="22"/>
        </w:rPr>
        <w:t>Informar imediatamente à contratante, por escrito, quaisquer problemas ocorridos durante a execução dos serviços, tais como: acidentes com vazamento de efluentes, problemas operacionais do aterro e sistema de tratamento de lixiviados, etc.;</w:t>
      </w:r>
    </w:p>
    <w:p w:rsidR="003E4494" w:rsidRPr="004B63CE" w:rsidRDefault="003E4494" w:rsidP="003E4494">
      <w:pPr>
        <w:numPr>
          <w:ilvl w:val="2"/>
          <w:numId w:val="9"/>
        </w:numPr>
        <w:spacing w:after="120"/>
        <w:ind w:left="1985" w:hanging="850"/>
        <w:jc w:val="both"/>
        <w:outlineLvl w:val="0"/>
        <w:rPr>
          <w:rFonts w:ascii="Calibri" w:hAnsi="Calibri"/>
          <w:sz w:val="22"/>
          <w:szCs w:val="22"/>
        </w:rPr>
      </w:pPr>
      <w:r w:rsidRPr="004B63CE">
        <w:rPr>
          <w:rFonts w:ascii="Calibri" w:hAnsi="Calibri"/>
          <w:sz w:val="22"/>
          <w:szCs w:val="22"/>
        </w:rPr>
        <w:t>Atender as solicitações da contratante de fornecimento de informações de dados sobre os serviços, dentro dos prazos estipulados;</w:t>
      </w:r>
    </w:p>
    <w:p w:rsidR="003E4494" w:rsidRPr="004B63CE" w:rsidRDefault="003E4494" w:rsidP="003E4494">
      <w:pPr>
        <w:numPr>
          <w:ilvl w:val="2"/>
          <w:numId w:val="9"/>
        </w:numPr>
        <w:spacing w:after="120"/>
        <w:ind w:left="1985" w:hanging="850"/>
        <w:jc w:val="both"/>
        <w:outlineLvl w:val="0"/>
        <w:rPr>
          <w:rFonts w:ascii="Calibri" w:hAnsi="Calibri"/>
          <w:sz w:val="22"/>
          <w:szCs w:val="22"/>
        </w:rPr>
      </w:pPr>
      <w:r w:rsidRPr="004B63CE">
        <w:rPr>
          <w:rFonts w:ascii="Calibri" w:hAnsi="Calibri"/>
          <w:sz w:val="22"/>
          <w:szCs w:val="22"/>
        </w:rPr>
        <w:t>Não interromper total ou parcialmente os serviços de disposição dos resíduos sólidos, objeto do presente contrato e, caso tal fato venha ocorrer, por culpa da contratada, será de responsabilidade desta as despesas extras em relação aos serviços previstos no contrato, como transporte, tratamento ou disposição dos resíduos em outro local devidamente licenciado;</w:t>
      </w:r>
    </w:p>
    <w:p w:rsidR="003E4494" w:rsidRPr="004B63CE" w:rsidRDefault="003E4494" w:rsidP="003E4494">
      <w:pPr>
        <w:numPr>
          <w:ilvl w:val="2"/>
          <w:numId w:val="9"/>
        </w:numPr>
        <w:spacing w:after="120"/>
        <w:ind w:left="1985" w:hanging="850"/>
        <w:jc w:val="both"/>
        <w:outlineLvl w:val="0"/>
        <w:rPr>
          <w:rFonts w:ascii="Calibri" w:hAnsi="Calibri"/>
          <w:sz w:val="22"/>
          <w:szCs w:val="22"/>
        </w:rPr>
      </w:pPr>
      <w:r w:rsidRPr="004B63CE">
        <w:rPr>
          <w:rFonts w:ascii="Calibri" w:hAnsi="Calibri"/>
          <w:sz w:val="22"/>
          <w:szCs w:val="22"/>
        </w:rPr>
        <w:t>Assumir a responsabilidade pelo passivo ambiental decorrente da disposição final dos resíduos no aterro, ficando também sob sua responsabilidade atender a eventuais alterações na legislação ambiental que promovam modificações nos procedimentos relacionados com o gerenciamento dos resíduos, constituindo-se a contratada, portanto, com exclusividade, na detenção das obrigações e direitos da disposição final dos resíduos;</w:t>
      </w:r>
    </w:p>
    <w:p w:rsidR="003E4494" w:rsidRPr="004B63CE" w:rsidRDefault="003E4494" w:rsidP="003E4494">
      <w:pPr>
        <w:numPr>
          <w:ilvl w:val="2"/>
          <w:numId w:val="9"/>
        </w:numPr>
        <w:spacing w:after="240"/>
        <w:ind w:left="1985" w:hanging="850"/>
        <w:jc w:val="both"/>
        <w:outlineLvl w:val="0"/>
        <w:rPr>
          <w:rFonts w:ascii="Calibri" w:hAnsi="Calibri"/>
          <w:sz w:val="22"/>
          <w:szCs w:val="22"/>
        </w:rPr>
      </w:pPr>
      <w:r w:rsidRPr="004B63CE">
        <w:rPr>
          <w:rFonts w:ascii="Calibri" w:hAnsi="Calibri"/>
          <w:sz w:val="22"/>
          <w:szCs w:val="22"/>
        </w:rPr>
        <w:t>Indicar preposto para representá-la durante a execução do contrato.</w:t>
      </w:r>
    </w:p>
    <w:p w:rsidR="003E4494" w:rsidRPr="004B63CE" w:rsidRDefault="003E4494" w:rsidP="003E4494">
      <w:pPr>
        <w:numPr>
          <w:ilvl w:val="0"/>
          <w:numId w:val="9"/>
        </w:numPr>
        <w:spacing w:line="276" w:lineRule="auto"/>
        <w:ind w:right="-15"/>
        <w:jc w:val="both"/>
        <w:rPr>
          <w:rFonts w:ascii="Calibri" w:hAnsi="Calibri"/>
          <w:b/>
          <w:sz w:val="22"/>
          <w:szCs w:val="22"/>
        </w:rPr>
      </w:pPr>
      <w:r w:rsidRPr="004B63CE">
        <w:rPr>
          <w:rFonts w:ascii="Calibri" w:hAnsi="Calibri"/>
          <w:b/>
          <w:sz w:val="22"/>
          <w:szCs w:val="22"/>
        </w:rPr>
        <w:t>DA SUBCONTRATAÇÃO</w:t>
      </w:r>
    </w:p>
    <w:p w:rsidR="003E4494" w:rsidRPr="004B63CE" w:rsidRDefault="003E4494" w:rsidP="003E4494">
      <w:pPr>
        <w:numPr>
          <w:ilvl w:val="1"/>
          <w:numId w:val="9"/>
        </w:numPr>
        <w:spacing w:after="120" w:line="276" w:lineRule="auto"/>
        <w:ind w:left="1276" w:hanging="566"/>
        <w:jc w:val="both"/>
        <w:rPr>
          <w:rFonts w:ascii="Calibri" w:hAnsi="Calibri"/>
          <w:sz w:val="22"/>
          <w:szCs w:val="22"/>
        </w:rPr>
      </w:pPr>
      <w:r w:rsidRPr="004B63CE">
        <w:rPr>
          <w:rFonts w:ascii="Calibri" w:hAnsi="Calibri"/>
          <w:sz w:val="22"/>
          <w:szCs w:val="22"/>
        </w:rPr>
        <w:t>Não será admitida a subcontratação do objeto licitatório.</w:t>
      </w:r>
    </w:p>
    <w:p w:rsidR="003E4494" w:rsidRPr="004B63CE" w:rsidRDefault="003E4494" w:rsidP="003E4494">
      <w:pPr>
        <w:numPr>
          <w:ilvl w:val="0"/>
          <w:numId w:val="9"/>
        </w:numPr>
        <w:spacing w:line="276" w:lineRule="auto"/>
        <w:ind w:right="-15"/>
        <w:jc w:val="both"/>
        <w:rPr>
          <w:rFonts w:ascii="Calibri" w:hAnsi="Calibri"/>
          <w:b/>
          <w:sz w:val="22"/>
          <w:szCs w:val="22"/>
        </w:rPr>
      </w:pPr>
      <w:r w:rsidRPr="004B63CE">
        <w:rPr>
          <w:rFonts w:ascii="Calibri" w:hAnsi="Calibri"/>
          <w:b/>
          <w:sz w:val="22"/>
          <w:szCs w:val="22"/>
        </w:rPr>
        <w:t>ALTERAÇÃO SUBJETIVA</w:t>
      </w:r>
    </w:p>
    <w:p w:rsidR="003E4494" w:rsidRPr="004B63CE" w:rsidRDefault="003E4494" w:rsidP="003E4494">
      <w:pPr>
        <w:numPr>
          <w:ilvl w:val="1"/>
          <w:numId w:val="9"/>
        </w:numPr>
        <w:spacing w:after="240"/>
        <w:ind w:left="1276" w:right="-15" w:hanging="566"/>
        <w:jc w:val="both"/>
        <w:rPr>
          <w:rFonts w:ascii="Calibri" w:hAnsi="Calibri"/>
          <w:sz w:val="22"/>
          <w:szCs w:val="22"/>
        </w:rPr>
      </w:pPr>
      <w:r w:rsidRPr="004B63CE">
        <w:rPr>
          <w:rFonts w:ascii="Calibri" w:hAnsi="Calibri"/>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E4494" w:rsidRPr="004B63CE" w:rsidRDefault="003E4494" w:rsidP="003E4494">
      <w:pPr>
        <w:numPr>
          <w:ilvl w:val="0"/>
          <w:numId w:val="9"/>
        </w:numPr>
        <w:spacing w:line="276" w:lineRule="auto"/>
        <w:jc w:val="both"/>
        <w:rPr>
          <w:rFonts w:ascii="Calibri" w:hAnsi="Calibri"/>
          <w:b/>
          <w:sz w:val="22"/>
          <w:szCs w:val="22"/>
        </w:rPr>
      </w:pPr>
      <w:r w:rsidRPr="004B63CE">
        <w:rPr>
          <w:rFonts w:ascii="Calibri" w:hAnsi="Calibri"/>
          <w:b/>
          <w:sz w:val="22"/>
          <w:szCs w:val="22"/>
        </w:rPr>
        <w:t>CONTROLE DA EXECUÇÃO</w:t>
      </w:r>
    </w:p>
    <w:p w:rsidR="003E4494" w:rsidRPr="004B63CE" w:rsidRDefault="003E4494" w:rsidP="003E4494">
      <w:pPr>
        <w:numPr>
          <w:ilvl w:val="1"/>
          <w:numId w:val="9"/>
        </w:numPr>
        <w:spacing w:after="120"/>
        <w:ind w:left="1276" w:right="-15" w:hanging="566"/>
        <w:jc w:val="both"/>
        <w:rPr>
          <w:rFonts w:ascii="Calibri" w:hAnsi="Calibri"/>
          <w:sz w:val="22"/>
          <w:szCs w:val="22"/>
        </w:rPr>
      </w:pPr>
      <w:r w:rsidRPr="004B63CE">
        <w:rPr>
          <w:rFonts w:ascii="Calibri" w:hAnsi="Calibri"/>
          <w:sz w:val="22"/>
          <w:szCs w:val="22"/>
        </w:rPr>
        <w:lastRenderedPageBreak/>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3E4494" w:rsidRPr="004B63CE" w:rsidRDefault="003E4494" w:rsidP="003E4494">
      <w:pPr>
        <w:numPr>
          <w:ilvl w:val="1"/>
          <w:numId w:val="9"/>
        </w:numPr>
        <w:spacing w:after="120"/>
        <w:ind w:left="1276" w:right="-15" w:hanging="566"/>
        <w:jc w:val="both"/>
        <w:rPr>
          <w:rFonts w:ascii="Calibri" w:hAnsi="Calibri"/>
          <w:sz w:val="22"/>
          <w:szCs w:val="22"/>
        </w:rPr>
      </w:pPr>
      <w:r w:rsidRPr="004B63CE">
        <w:rPr>
          <w:rFonts w:ascii="Calibri" w:hAnsi="Calibri"/>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3E4494" w:rsidRPr="004B63CE" w:rsidRDefault="003E4494" w:rsidP="003E4494">
      <w:pPr>
        <w:numPr>
          <w:ilvl w:val="0"/>
          <w:numId w:val="9"/>
        </w:numPr>
        <w:spacing w:line="276" w:lineRule="auto"/>
        <w:ind w:right="-15"/>
        <w:jc w:val="both"/>
        <w:rPr>
          <w:rFonts w:ascii="Calibri" w:hAnsi="Calibri"/>
          <w:b/>
          <w:sz w:val="22"/>
          <w:szCs w:val="22"/>
        </w:rPr>
      </w:pPr>
      <w:r w:rsidRPr="004B63CE">
        <w:rPr>
          <w:rFonts w:ascii="Calibri" w:hAnsi="Calibri"/>
          <w:b/>
          <w:sz w:val="22"/>
          <w:szCs w:val="22"/>
        </w:rPr>
        <w:t>DAS SANÇÕES ADMINISTRATIVAS</w:t>
      </w:r>
    </w:p>
    <w:p w:rsidR="003E4494" w:rsidRPr="004B63CE" w:rsidRDefault="003E4494" w:rsidP="003E4494">
      <w:pPr>
        <w:numPr>
          <w:ilvl w:val="1"/>
          <w:numId w:val="9"/>
        </w:numPr>
        <w:spacing w:after="120"/>
        <w:ind w:left="1276" w:right="-15" w:hanging="566"/>
        <w:jc w:val="both"/>
        <w:rPr>
          <w:rFonts w:ascii="Calibri" w:hAnsi="Calibri"/>
          <w:sz w:val="22"/>
          <w:szCs w:val="22"/>
        </w:rPr>
      </w:pPr>
      <w:r w:rsidRPr="004B63CE">
        <w:rPr>
          <w:rFonts w:ascii="Calibri" w:hAnsi="Calibri"/>
          <w:sz w:val="22"/>
          <w:szCs w:val="22"/>
        </w:rPr>
        <w:t>Comete infração administrativa nos termos da Lei nº 8.666, de 1993 e da Lei nº 10.520, de 2002, a Contratada que:</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Pr>
          <w:rFonts w:ascii="Calibri" w:hAnsi="Calibri"/>
          <w:sz w:val="22"/>
          <w:szCs w:val="22"/>
        </w:rPr>
        <w:t>I</w:t>
      </w:r>
      <w:r w:rsidRPr="004B63CE">
        <w:rPr>
          <w:rFonts w:ascii="Calibri" w:hAnsi="Calibri"/>
          <w:sz w:val="22"/>
          <w:szCs w:val="22"/>
        </w:rPr>
        <w:t>nexecutar total ou parcialmente qualquer das obrigações assumidas em decorrência da contratação;</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Ensejar o retardamento da execução do objeto;</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Fraudar na execução do contrato;</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Comportar-se de modo inidôneo;</w:t>
      </w:r>
    </w:p>
    <w:p w:rsidR="003E4494" w:rsidRPr="004B63CE" w:rsidRDefault="003E4494" w:rsidP="003E4494">
      <w:pPr>
        <w:numPr>
          <w:ilvl w:val="2"/>
          <w:numId w:val="9"/>
        </w:numPr>
        <w:spacing w:after="120"/>
        <w:ind w:left="1843" w:hanging="709"/>
        <w:jc w:val="both"/>
        <w:outlineLvl w:val="0"/>
        <w:rPr>
          <w:rFonts w:ascii="Calibri" w:hAnsi="Calibri"/>
          <w:sz w:val="22"/>
          <w:szCs w:val="22"/>
        </w:rPr>
      </w:pPr>
      <w:r w:rsidRPr="004B63CE">
        <w:rPr>
          <w:rFonts w:ascii="Calibri" w:hAnsi="Calibri"/>
          <w:sz w:val="22"/>
          <w:szCs w:val="22"/>
        </w:rPr>
        <w:t>Cometer fraude fiscal;</w:t>
      </w:r>
    </w:p>
    <w:p w:rsidR="003E4494" w:rsidRPr="004B63CE" w:rsidRDefault="003E4494" w:rsidP="003E4494">
      <w:pPr>
        <w:numPr>
          <w:ilvl w:val="2"/>
          <w:numId w:val="9"/>
        </w:numPr>
        <w:spacing w:after="120"/>
        <w:ind w:left="1843" w:hanging="709"/>
        <w:jc w:val="both"/>
        <w:outlineLvl w:val="0"/>
        <w:rPr>
          <w:rFonts w:ascii="Calibri" w:hAnsi="Calibri"/>
          <w:sz w:val="22"/>
          <w:szCs w:val="22"/>
        </w:rPr>
      </w:pPr>
      <w:r w:rsidRPr="004B63CE">
        <w:rPr>
          <w:rFonts w:ascii="Calibri" w:hAnsi="Calibri"/>
          <w:sz w:val="22"/>
          <w:szCs w:val="22"/>
        </w:rPr>
        <w:t>Não mantiver a proposta.</w:t>
      </w:r>
    </w:p>
    <w:p w:rsidR="003E4494" w:rsidRPr="004B63CE" w:rsidRDefault="003E4494" w:rsidP="003E4494">
      <w:pPr>
        <w:numPr>
          <w:ilvl w:val="1"/>
          <w:numId w:val="9"/>
        </w:numPr>
        <w:spacing w:after="120"/>
        <w:ind w:right="-15" w:hanging="566"/>
        <w:jc w:val="both"/>
        <w:rPr>
          <w:rFonts w:ascii="Calibri" w:hAnsi="Calibri"/>
          <w:sz w:val="22"/>
          <w:szCs w:val="22"/>
        </w:rPr>
      </w:pPr>
      <w:r w:rsidRPr="004B63CE">
        <w:rPr>
          <w:rFonts w:ascii="Calibri" w:hAnsi="Calibri"/>
          <w:sz w:val="22"/>
          <w:szCs w:val="22"/>
        </w:rPr>
        <w:t>A Contratada que cometer qualquer das infrações discriminadas no subitem acima ficará sujeita, sem prejuízo da responsabilidade civil e criminal, às seguintes sanções:</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Advertência por faltas leves, assim entendidas aquelas que não acarretem prejuízos significativos para a Contratante;</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Multa moratória de 0,33% (trinta e três centésimos por cento) por dia de atraso injustificado sobre o valor da parcela inadimplida, até o limite de 30 (trinta) dias;</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 xml:space="preserve">Multa compensatória de </w:t>
      </w:r>
      <w:r>
        <w:rPr>
          <w:rFonts w:ascii="Calibri" w:hAnsi="Calibri"/>
          <w:sz w:val="22"/>
          <w:szCs w:val="22"/>
        </w:rPr>
        <w:t>até 1</w:t>
      </w:r>
      <w:r w:rsidRPr="004B63CE">
        <w:rPr>
          <w:rFonts w:ascii="Calibri" w:hAnsi="Calibri"/>
          <w:sz w:val="22"/>
          <w:szCs w:val="22"/>
        </w:rPr>
        <w:t>0% (</w:t>
      </w:r>
      <w:r>
        <w:rPr>
          <w:rFonts w:ascii="Calibri" w:hAnsi="Calibri"/>
          <w:sz w:val="22"/>
          <w:szCs w:val="22"/>
        </w:rPr>
        <w:t>dez</w:t>
      </w:r>
      <w:r w:rsidRPr="004B63CE">
        <w:rPr>
          <w:rFonts w:ascii="Calibri" w:hAnsi="Calibri"/>
          <w:sz w:val="22"/>
          <w:szCs w:val="22"/>
        </w:rPr>
        <w:t xml:space="preserve"> por cento) sobre o valor total do contrato, no caso de inexecução total do objeto;</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 xml:space="preserve">Em caso de inexecução parcial, a multa compensatória, no mesmo percentual do </w:t>
      </w:r>
      <w:r w:rsidR="00D83BD5" w:rsidRPr="004B63CE">
        <w:rPr>
          <w:rFonts w:ascii="Calibri" w:hAnsi="Calibri"/>
          <w:sz w:val="22"/>
          <w:szCs w:val="22"/>
        </w:rPr>
        <w:t>subitem acima</w:t>
      </w:r>
      <w:r w:rsidRPr="004B63CE">
        <w:rPr>
          <w:rFonts w:ascii="Calibri" w:hAnsi="Calibri"/>
          <w:sz w:val="22"/>
          <w:szCs w:val="22"/>
        </w:rPr>
        <w:t>, será aplicada de forma proporcional à obrigação inadimplida;</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Suspensão de licitar e impedimento de contratar com a Administração, pelo prazo de até dois</w:t>
      </w:r>
      <w:r w:rsidR="00D83BD5">
        <w:rPr>
          <w:rFonts w:ascii="Calibri" w:hAnsi="Calibri"/>
          <w:sz w:val="22"/>
          <w:szCs w:val="22"/>
        </w:rPr>
        <w:t xml:space="preserve"> </w:t>
      </w:r>
      <w:r w:rsidRPr="004B63CE">
        <w:rPr>
          <w:rFonts w:ascii="Calibri" w:hAnsi="Calibri"/>
          <w:sz w:val="22"/>
          <w:szCs w:val="22"/>
        </w:rPr>
        <w:t xml:space="preserve">anos; </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 xml:space="preserve">Impedimento de licitar e contratar com o Município com o </w:t>
      </w:r>
      <w:r w:rsidR="00D07A96" w:rsidRPr="004B63CE">
        <w:rPr>
          <w:rFonts w:ascii="Calibri" w:hAnsi="Calibri"/>
          <w:sz w:val="22"/>
          <w:szCs w:val="22"/>
        </w:rPr>
        <w:t>consequente</w:t>
      </w:r>
      <w:r w:rsidRPr="004B63CE">
        <w:rPr>
          <w:rFonts w:ascii="Calibri" w:hAnsi="Calibri"/>
          <w:sz w:val="22"/>
          <w:szCs w:val="22"/>
        </w:rPr>
        <w:t xml:space="preserve"> descredenciamento</w:t>
      </w:r>
      <w:r w:rsidR="00D83BD5">
        <w:rPr>
          <w:rFonts w:ascii="Calibri" w:hAnsi="Calibri"/>
          <w:sz w:val="22"/>
          <w:szCs w:val="22"/>
        </w:rPr>
        <w:t xml:space="preserve"> </w:t>
      </w:r>
      <w:r w:rsidRPr="004B63CE">
        <w:rPr>
          <w:rFonts w:ascii="Calibri" w:hAnsi="Calibri"/>
          <w:sz w:val="22"/>
          <w:szCs w:val="22"/>
        </w:rPr>
        <w:t>no Cadastro de Fornecedores, pelo prazo de até cinco anos;</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Declaração de inidoneidade para licitar ou contratar com a Administração Pública, enquanto</w:t>
      </w:r>
      <w:r w:rsidR="0067317D">
        <w:rPr>
          <w:rFonts w:ascii="Calibri" w:hAnsi="Calibri"/>
          <w:sz w:val="22"/>
          <w:szCs w:val="22"/>
        </w:rPr>
        <w:t xml:space="preserve"> </w:t>
      </w:r>
      <w:r w:rsidRPr="004B63CE">
        <w:rPr>
          <w:rFonts w:ascii="Calibri" w:hAnsi="Calibri"/>
          <w:sz w:val="22"/>
          <w:szCs w:val="22"/>
        </w:rPr>
        <w:t>perdurarem os motivos determinantes da punição ou até que seja promovida a reabilitação perante a própria autoridade que aplicou a penalidade, que será concedida sempre que a Contratada ressarcir a Contratante pelos prejuízos causados;</w:t>
      </w:r>
    </w:p>
    <w:p w:rsidR="003E4494" w:rsidRPr="004B63CE" w:rsidRDefault="003E4494" w:rsidP="003E4494">
      <w:pPr>
        <w:numPr>
          <w:ilvl w:val="1"/>
          <w:numId w:val="9"/>
        </w:numPr>
        <w:spacing w:after="120"/>
        <w:ind w:left="1276" w:right="-15" w:hanging="566"/>
        <w:jc w:val="both"/>
        <w:rPr>
          <w:rFonts w:ascii="Calibri" w:hAnsi="Calibri"/>
          <w:sz w:val="22"/>
          <w:szCs w:val="22"/>
        </w:rPr>
      </w:pPr>
      <w:r w:rsidRPr="004B63CE">
        <w:rPr>
          <w:rFonts w:ascii="Calibri" w:hAnsi="Calibri"/>
          <w:sz w:val="22"/>
          <w:szCs w:val="22"/>
        </w:rPr>
        <w:t xml:space="preserve">Também </w:t>
      </w:r>
      <w:proofErr w:type="gramStart"/>
      <w:r w:rsidRPr="004B63CE">
        <w:rPr>
          <w:rFonts w:ascii="Calibri" w:hAnsi="Calibri"/>
          <w:sz w:val="22"/>
          <w:szCs w:val="22"/>
        </w:rPr>
        <w:t>ficam</w:t>
      </w:r>
      <w:proofErr w:type="gramEnd"/>
      <w:r w:rsidRPr="004B63CE">
        <w:rPr>
          <w:rFonts w:ascii="Calibri" w:hAnsi="Calibri"/>
          <w:sz w:val="22"/>
          <w:szCs w:val="22"/>
        </w:rPr>
        <w:t xml:space="preserve"> sujeitas às penalidades do art. 87, III e IV da Lei nº 8.666, de 1993, a Contratada que:</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Pr>
          <w:rFonts w:ascii="Calibri" w:hAnsi="Calibri"/>
          <w:sz w:val="22"/>
          <w:szCs w:val="22"/>
        </w:rPr>
        <w:lastRenderedPageBreak/>
        <w:t>T</w:t>
      </w:r>
      <w:r w:rsidRPr="004B63CE">
        <w:rPr>
          <w:rFonts w:ascii="Calibri" w:hAnsi="Calibri"/>
          <w:sz w:val="22"/>
          <w:szCs w:val="22"/>
        </w:rPr>
        <w:t>enha sofrido condenação definitiva por praticar, por meio dolosos, fraude fiscal no recolhimento de quaisquer tributos;</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Tenha praticado atos ilícitos visando a frustrar os objetivos da licitação;</w:t>
      </w:r>
    </w:p>
    <w:p w:rsidR="003E4494" w:rsidRPr="004B63CE" w:rsidRDefault="003E4494" w:rsidP="003E4494">
      <w:pPr>
        <w:numPr>
          <w:ilvl w:val="2"/>
          <w:numId w:val="9"/>
        </w:numPr>
        <w:spacing w:after="120"/>
        <w:ind w:left="1843" w:hanging="708"/>
        <w:jc w:val="both"/>
        <w:outlineLvl w:val="0"/>
        <w:rPr>
          <w:rFonts w:ascii="Calibri" w:hAnsi="Calibri"/>
          <w:sz w:val="22"/>
          <w:szCs w:val="22"/>
        </w:rPr>
      </w:pPr>
      <w:r w:rsidRPr="004B63CE">
        <w:rPr>
          <w:rFonts w:ascii="Calibri" w:hAnsi="Calibri"/>
          <w:sz w:val="22"/>
          <w:szCs w:val="22"/>
        </w:rPr>
        <w:t>Demonstre não possuir idoneidade para contratar com a Administração em virtude de atos</w:t>
      </w:r>
      <w:r w:rsidR="0067317D">
        <w:rPr>
          <w:rFonts w:ascii="Calibri" w:hAnsi="Calibri"/>
          <w:sz w:val="22"/>
          <w:szCs w:val="22"/>
        </w:rPr>
        <w:t xml:space="preserve"> </w:t>
      </w:r>
      <w:r w:rsidRPr="004B63CE">
        <w:rPr>
          <w:rFonts w:ascii="Calibri" w:hAnsi="Calibri"/>
          <w:sz w:val="22"/>
          <w:szCs w:val="22"/>
        </w:rPr>
        <w:t>ilícitos praticados.</w:t>
      </w:r>
    </w:p>
    <w:p w:rsidR="003E4494" w:rsidRPr="004B63CE" w:rsidRDefault="003E4494" w:rsidP="003E4494">
      <w:pPr>
        <w:numPr>
          <w:ilvl w:val="1"/>
          <w:numId w:val="9"/>
        </w:numPr>
        <w:spacing w:after="120"/>
        <w:ind w:left="1276" w:right="-15" w:hanging="566"/>
        <w:jc w:val="both"/>
        <w:rPr>
          <w:rFonts w:ascii="Calibri" w:hAnsi="Calibri"/>
          <w:sz w:val="22"/>
          <w:szCs w:val="22"/>
        </w:rPr>
      </w:pPr>
      <w:r w:rsidRPr="004B63CE">
        <w:rPr>
          <w:rFonts w:ascii="Calibri" w:hAnsi="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3E4494" w:rsidRPr="004B63CE" w:rsidRDefault="003E4494" w:rsidP="003E4494">
      <w:pPr>
        <w:numPr>
          <w:ilvl w:val="1"/>
          <w:numId w:val="9"/>
        </w:numPr>
        <w:spacing w:after="120"/>
        <w:ind w:left="1276" w:right="-15" w:hanging="567"/>
        <w:jc w:val="both"/>
        <w:rPr>
          <w:rFonts w:ascii="Calibri" w:hAnsi="Calibri"/>
          <w:sz w:val="22"/>
          <w:szCs w:val="22"/>
        </w:rPr>
      </w:pPr>
      <w:r w:rsidRPr="004B63CE">
        <w:rPr>
          <w:rFonts w:ascii="Calibri" w:hAnsi="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3E4494" w:rsidRDefault="003E4494" w:rsidP="003E4494">
      <w:pPr>
        <w:numPr>
          <w:ilvl w:val="1"/>
          <w:numId w:val="9"/>
        </w:numPr>
        <w:spacing w:after="120"/>
        <w:ind w:left="1276" w:right="-15" w:hanging="566"/>
        <w:jc w:val="both"/>
        <w:rPr>
          <w:rFonts w:ascii="Calibri" w:hAnsi="Calibri"/>
          <w:sz w:val="22"/>
          <w:szCs w:val="22"/>
        </w:rPr>
      </w:pPr>
      <w:r w:rsidRPr="004B63CE">
        <w:rPr>
          <w:rFonts w:ascii="Calibri" w:hAnsi="Calibri"/>
          <w:sz w:val="22"/>
          <w:szCs w:val="22"/>
        </w:rPr>
        <w:t>As penalidades serão obrigatoriamente registradas no Cadastro de Fornecedores do Município.</w:t>
      </w:r>
    </w:p>
    <w:p w:rsidR="003E4494" w:rsidRPr="004B63CE" w:rsidRDefault="003E4494" w:rsidP="003E4494">
      <w:pPr>
        <w:numPr>
          <w:ilvl w:val="0"/>
          <w:numId w:val="9"/>
        </w:numPr>
        <w:spacing w:line="276" w:lineRule="auto"/>
        <w:ind w:right="-15"/>
        <w:jc w:val="both"/>
        <w:rPr>
          <w:rFonts w:ascii="Calibri" w:hAnsi="Calibri"/>
          <w:b/>
          <w:sz w:val="22"/>
          <w:szCs w:val="22"/>
        </w:rPr>
      </w:pPr>
      <w:r w:rsidRPr="004B63CE">
        <w:rPr>
          <w:rFonts w:ascii="Calibri" w:hAnsi="Calibri"/>
          <w:b/>
          <w:sz w:val="22"/>
          <w:szCs w:val="22"/>
        </w:rPr>
        <w:t>DA DOTAÇÃO ORÇAMENTÁRIA</w:t>
      </w:r>
    </w:p>
    <w:p w:rsidR="003E4494" w:rsidRDefault="003E4494" w:rsidP="003E4494">
      <w:pPr>
        <w:numPr>
          <w:ilvl w:val="1"/>
          <w:numId w:val="9"/>
        </w:numPr>
        <w:ind w:left="1276" w:hanging="566"/>
        <w:jc w:val="both"/>
        <w:rPr>
          <w:rFonts w:ascii="Calibri" w:hAnsi="Calibri" w:cs="Calibri"/>
          <w:sz w:val="22"/>
          <w:szCs w:val="22"/>
        </w:rPr>
      </w:pPr>
      <w:r w:rsidRPr="008F5FA5">
        <w:rPr>
          <w:rFonts w:ascii="Calibri" w:hAnsi="Calibri" w:cs="Calibri"/>
          <w:sz w:val="22"/>
          <w:szCs w:val="22"/>
        </w:rPr>
        <w:t>As despesas decorrentes da presente contratação correrão à conta de recursos específicos consignados no Orçamento do Município deste exercício, na dotação abaixo discriminada:</w:t>
      </w:r>
    </w:p>
    <w:p w:rsidR="003E4494" w:rsidRDefault="003E4494" w:rsidP="003E4494">
      <w:pPr>
        <w:ind w:left="1276"/>
        <w:jc w:val="both"/>
        <w:rPr>
          <w:rFonts w:ascii="Calibri" w:hAnsi="Calibri" w:cs="Calibri"/>
          <w:sz w:val="22"/>
          <w:szCs w:val="22"/>
        </w:rPr>
      </w:pPr>
    </w:p>
    <w:p w:rsidR="00E3128A" w:rsidRDefault="00E3128A" w:rsidP="00E3128A">
      <w:pPr>
        <w:ind w:left="284"/>
        <w:jc w:val="center"/>
        <w:rPr>
          <w:rFonts w:ascii="Calibri" w:hAnsi="Calibri" w:cs="Arial"/>
          <w:sz w:val="22"/>
        </w:rPr>
      </w:pPr>
      <w:r>
        <w:rPr>
          <w:rFonts w:ascii="Calibri" w:hAnsi="Calibri" w:cs="Arial"/>
          <w:sz w:val="22"/>
        </w:rPr>
        <w:t>3.3.90.39.00.2.06.01.15.452.0151.2.0156</w:t>
      </w:r>
      <w:r w:rsidRPr="00E962C5">
        <w:rPr>
          <w:rFonts w:ascii="Calibri" w:hAnsi="Calibri" w:cs="Arial"/>
          <w:sz w:val="22"/>
        </w:rPr>
        <w:t xml:space="preserve"> – Manutenção Desp</w:t>
      </w:r>
      <w:r>
        <w:rPr>
          <w:rFonts w:ascii="Calibri" w:hAnsi="Calibri" w:cs="Arial"/>
          <w:sz w:val="22"/>
        </w:rPr>
        <w:t xml:space="preserve">. Coleta Lixo e Limpeza </w:t>
      </w:r>
      <w:proofErr w:type="gramStart"/>
      <w:r>
        <w:rPr>
          <w:rFonts w:ascii="Calibri" w:hAnsi="Calibri" w:cs="Arial"/>
          <w:sz w:val="22"/>
        </w:rPr>
        <w:t>Pública</w:t>
      </w:r>
      <w:proofErr w:type="gramEnd"/>
    </w:p>
    <w:p w:rsidR="00222701" w:rsidRPr="00E962C5" w:rsidRDefault="00222701" w:rsidP="00E3128A">
      <w:pPr>
        <w:ind w:left="284"/>
        <w:jc w:val="center"/>
        <w:rPr>
          <w:rFonts w:ascii="Calibri" w:hAnsi="Calibri" w:cs="Arial"/>
          <w:sz w:val="28"/>
        </w:rPr>
      </w:pPr>
    </w:p>
    <w:p w:rsidR="003E4494" w:rsidRDefault="003E4494" w:rsidP="003E4494">
      <w:pPr>
        <w:numPr>
          <w:ilvl w:val="1"/>
          <w:numId w:val="9"/>
        </w:numPr>
        <w:spacing w:after="120"/>
        <w:ind w:left="1276" w:hanging="566"/>
        <w:jc w:val="both"/>
        <w:rPr>
          <w:rFonts w:ascii="Calibri" w:hAnsi="Calibri"/>
          <w:color w:val="000000"/>
          <w:sz w:val="22"/>
          <w:szCs w:val="22"/>
        </w:rPr>
      </w:pPr>
      <w:r w:rsidRPr="004B63CE">
        <w:rPr>
          <w:rFonts w:ascii="Calibri" w:hAnsi="Calibri"/>
          <w:color w:val="000000"/>
          <w:sz w:val="22"/>
          <w:szCs w:val="22"/>
        </w:rPr>
        <w:t xml:space="preserve">As despesas para os exercícios </w:t>
      </w:r>
      <w:r w:rsidR="00D07A96" w:rsidRPr="004B63CE">
        <w:rPr>
          <w:rFonts w:ascii="Calibri" w:hAnsi="Calibri"/>
          <w:color w:val="000000"/>
          <w:sz w:val="22"/>
          <w:szCs w:val="22"/>
        </w:rPr>
        <w:t>subsequentes</w:t>
      </w:r>
      <w:r w:rsidRPr="004B63CE">
        <w:rPr>
          <w:rFonts w:ascii="Calibri" w:hAnsi="Calibri"/>
          <w:color w:val="000000"/>
          <w:sz w:val="22"/>
          <w:szCs w:val="22"/>
        </w:rPr>
        <w:t xml:space="preserve"> serão alocadas à dotação orçamentária prevista para atendimento dessa finalidade, a ser consignada à Contratante, na Lei Orçamentária Anual.</w:t>
      </w:r>
    </w:p>
    <w:p w:rsidR="003E4494" w:rsidRPr="004B63CE" w:rsidRDefault="003E4494" w:rsidP="003E4494">
      <w:pPr>
        <w:numPr>
          <w:ilvl w:val="0"/>
          <w:numId w:val="9"/>
        </w:numPr>
        <w:spacing w:line="276" w:lineRule="auto"/>
        <w:ind w:right="-15"/>
        <w:jc w:val="both"/>
        <w:rPr>
          <w:rFonts w:ascii="Calibri" w:hAnsi="Calibri"/>
          <w:b/>
          <w:sz w:val="22"/>
          <w:szCs w:val="22"/>
        </w:rPr>
      </w:pPr>
      <w:r w:rsidRPr="004B63CE">
        <w:rPr>
          <w:rFonts w:ascii="Calibri" w:hAnsi="Calibri"/>
          <w:b/>
          <w:sz w:val="22"/>
          <w:szCs w:val="22"/>
        </w:rPr>
        <w:t xml:space="preserve">DISPOSIÇÕES GERAIS </w:t>
      </w:r>
    </w:p>
    <w:p w:rsidR="003E4494" w:rsidRPr="004B63CE" w:rsidRDefault="003E4494" w:rsidP="003E4494">
      <w:pPr>
        <w:numPr>
          <w:ilvl w:val="1"/>
          <w:numId w:val="9"/>
        </w:numPr>
        <w:spacing w:after="120"/>
        <w:ind w:left="1276" w:right="-15" w:hanging="566"/>
        <w:jc w:val="both"/>
        <w:rPr>
          <w:rFonts w:ascii="Calibri" w:hAnsi="Calibri"/>
          <w:sz w:val="22"/>
          <w:szCs w:val="22"/>
        </w:rPr>
      </w:pPr>
      <w:r w:rsidRPr="004B63CE">
        <w:rPr>
          <w:rFonts w:ascii="Calibri" w:hAnsi="Calibri"/>
          <w:sz w:val="22"/>
          <w:szCs w:val="22"/>
        </w:rPr>
        <w:t xml:space="preserve">Caso o aterro sanitário for embargado, ou por motivo maior, recusar-se a receber os resíduos do município, deverá comunicar oficialmente ao Serviço de Saneamento e Meio Ambiente, indicando o novo local para a disposição final ambientalmente correta, </w:t>
      </w:r>
      <w:proofErr w:type="gramStart"/>
      <w:r w:rsidRPr="004B63CE">
        <w:rPr>
          <w:rFonts w:ascii="Calibri" w:hAnsi="Calibri"/>
          <w:sz w:val="22"/>
          <w:szCs w:val="22"/>
        </w:rPr>
        <w:t>às expensas da</w:t>
      </w:r>
      <w:proofErr w:type="gramEnd"/>
      <w:r w:rsidRPr="004B63CE">
        <w:rPr>
          <w:rFonts w:ascii="Calibri" w:hAnsi="Calibri"/>
          <w:sz w:val="22"/>
          <w:szCs w:val="22"/>
        </w:rPr>
        <w:t xml:space="preserve"> Contratada, o transporte e destinação final em novo local, até que a situação se normalize. </w:t>
      </w:r>
    </w:p>
    <w:p w:rsidR="003E4494" w:rsidRPr="004B63CE" w:rsidRDefault="003E4494" w:rsidP="003E4494">
      <w:pPr>
        <w:numPr>
          <w:ilvl w:val="1"/>
          <w:numId w:val="9"/>
        </w:numPr>
        <w:spacing w:after="120"/>
        <w:ind w:left="1276" w:right="-15" w:hanging="566"/>
        <w:jc w:val="both"/>
        <w:rPr>
          <w:rFonts w:ascii="Calibri" w:hAnsi="Calibri"/>
          <w:sz w:val="22"/>
          <w:szCs w:val="22"/>
        </w:rPr>
      </w:pPr>
      <w:r w:rsidRPr="004B63CE">
        <w:rPr>
          <w:rFonts w:ascii="Calibri" w:hAnsi="Calibri"/>
          <w:sz w:val="22"/>
          <w:szCs w:val="22"/>
        </w:rPr>
        <w:t xml:space="preserve">Os casos de inexecução, erro de execução do objeto deste edital, execução imperfeita, atraso injustificado e inadimplemento contratual sujeitará o proponente contratado às penalidades previstas no art. 87 da Lei 8.666/93. </w:t>
      </w:r>
    </w:p>
    <w:p w:rsidR="003E4494" w:rsidRPr="004B63CE" w:rsidRDefault="003E4494" w:rsidP="003E4494">
      <w:pPr>
        <w:numPr>
          <w:ilvl w:val="1"/>
          <w:numId w:val="9"/>
        </w:numPr>
        <w:spacing w:after="120"/>
        <w:ind w:left="1276" w:right="-15" w:hanging="566"/>
        <w:jc w:val="both"/>
        <w:rPr>
          <w:rFonts w:ascii="Calibri" w:hAnsi="Calibri"/>
          <w:sz w:val="22"/>
          <w:szCs w:val="22"/>
        </w:rPr>
      </w:pPr>
      <w:r w:rsidRPr="004B63CE">
        <w:rPr>
          <w:rFonts w:ascii="Calibri" w:hAnsi="Calibri"/>
          <w:sz w:val="22"/>
          <w:szCs w:val="22"/>
        </w:rPr>
        <w:t xml:space="preserve">A autoridade competente adjudicará o objeto licitado ao vencedor do certame e homologará o resultado da licitação, convocando o adjudicatório e assinar o contrato dentro do prazo de no máximo </w:t>
      </w:r>
      <w:r>
        <w:rPr>
          <w:rFonts w:ascii="Calibri" w:hAnsi="Calibri"/>
          <w:sz w:val="22"/>
          <w:szCs w:val="22"/>
        </w:rPr>
        <w:t>0</w:t>
      </w:r>
      <w:r w:rsidRPr="004B63CE">
        <w:rPr>
          <w:rFonts w:ascii="Calibri" w:hAnsi="Calibri"/>
          <w:sz w:val="22"/>
          <w:szCs w:val="22"/>
        </w:rPr>
        <w:t xml:space="preserve">5 (cinco) dias úteis, a contar da data em que o mesmo for convocado para </w:t>
      </w:r>
      <w:r w:rsidR="0067317D" w:rsidRPr="004B63CE">
        <w:rPr>
          <w:rFonts w:ascii="Calibri" w:hAnsi="Calibri"/>
          <w:sz w:val="22"/>
          <w:szCs w:val="22"/>
        </w:rPr>
        <w:t>fazê-lo</w:t>
      </w:r>
      <w:r w:rsidRPr="004B63CE">
        <w:rPr>
          <w:rFonts w:ascii="Calibri" w:hAnsi="Calibri"/>
          <w:sz w:val="22"/>
          <w:szCs w:val="22"/>
        </w:rPr>
        <w:t xml:space="preserve"> junto ao Município. </w:t>
      </w:r>
    </w:p>
    <w:p w:rsidR="003E4494" w:rsidRPr="004B63CE" w:rsidRDefault="003E4494" w:rsidP="003E4494">
      <w:pPr>
        <w:numPr>
          <w:ilvl w:val="1"/>
          <w:numId w:val="9"/>
        </w:numPr>
        <w:spacing w:after="120"/>
        <w:ind w:left="1276" w:right="-15" w:hanging="566"/>
        <w:jc w:val="both"/>
        <w:rPr>
          <w:rFonts w:ascii="Calibri" w:hAnsi="Calibri"/>
          <w:sz w:val="22"/>
          <w:szCs w:val="22"/>
        </w:rPr>
      </w:pPr>
      <w:r w:rsidRPr="004B63CE">
        <w:rPr>
          <w:rFonts w:ascii="Calibri" w:hAnsi="Calibri"/>
          <w:sz w:val="22"/>
          <w:szCs w:val="22"/>
        </w:rPr>
        <w:t xml:space="preserve">O Município poderá, quando o proponente vencedor convocado no prazo de validade de sua proposta não apresentar situação regular ou se recusar injustificadamente a assinar o contrato, retornar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3E4494" w:rsidRPr="004B63CE" w:rsidRDefault="003E4494" w:rsidP="003E4494">
      <w:pPr>
        <w:numPr>
          <w:ilvl w:val="1"/>
          <w:numId w:val="9"/>
        </w:numPr>
        <w:spacing w:after="120"/>
        <w:ind w:left="1276" w:right="-15" w:hanging="566"/>
        <w:jc w:val="both"/>
        <w:rPr>
          <w:rFonts w:ascii="Calibri" w:hAnsi="Calibri"/>
          <w:sz w:val="22"/>
          <w:szCs w:val="22"/>
        </w:rPr>
      </w:pPr>
      <w:r w:rsidRPr="004B63CE">
        <w:rPr>
          <w:rFonts w:ascii="Calibri" w:hAnsi="Calibri"/>
          <w:sz w:val="22"/>
          <w:szCs w:val="22"/>
        </w:rPr>
        <w:t xml:space="preserve">Decorrido o prazo do Subitem 18.3 dentro do prazo de validade da proposta e não comparecendo ao Serviço de Saneamento e Meio Ambiente o proponente convocado para a assinatura do contrato, será entendido como desistente, ficando sujeito </w:t>
      </w:r>
      <w:proofErr w:type="gramStart"/>
      <w:r w:rsidRPr="004B63CE">
        <w:rPr>
          <w:rFonts w:ascii="Calibri" w:hAnsi="Calibri"/>
          <w:sz w:val="22"/>
          <w:szCs w:val="22"/>
        </w:rPr>
        <w:t>as</w:t>
      </w:r>
      <w:proofErr w:type="gramEnd"/>
      <w:r w:rsidRPr="004B63CE">
        <w:rPr>
          <w:rFonts w:ascii="Calibri" w:hAnsi="Calibri"/>
          <w:sz w:val="22"/>
          <w:szCs w:val="22"/>
        </w:rPr>
        <w:t xml:space="preserve"> penalidades previstas em lei. </w:t>
      </w:r>
    </w:p>
    <w:p w:rsidR="003E4494" w:rsidRPr="004B63CE" w:rsidRDefault="003E4494" w:rsidP="003E4494">
      <w:pPr>
        <w:numPr>
          <w:ilvl w:val="1"/>
          <w:numId w:val="9"/>
        </w:numPr>
        <w:spacing w:after="120"/>
        <w:ind w:left="1276" w:right="-15" w:hanging="566"/>
        <w:jc w:val="both"/>
        <w:rPr>
          <w:rFonts w:ascii="Calibri" w:hAnsi="Calibri"/>
          <w:sz w:val="22"/>
          <w:szCs w:val="22"/>
        </w:rPr>
      </w:pPr>
      <w:r w:rsidRPr="004B63CE">
        <w:rPr>
          <w:rFonts w:ascii="Calibri" w:hAnsi="Calibri"/>
          <w:sz w:val="22"/>
          <w:szCs w:val="22"/>
        </w:rPr>
        <w:lastRenderedPageBreak/>
        <w:t xml:space="preserve">O contrato será de 12 (doze) meses podendo chegar até 60 meses conforme artigo 57 da Lei 8.666/93. O inicio e término de cada período se dará sempre nos mesmos prazos entre a Prefeitura Municipal de </w:t>
      </w:r>
      <w:r>
        <w:rPr>
          <w:rFonts w:ascii="Calibri" w:hAnsi="Calibri"/>
          <w:sz w:val="22"/>
          <w:szCs w:val="22"/>
        </w:rPr>
        <w:t>Santana do Garambéu</w:t>
      </w:r>
      <w:r w:rsidRPr="004B63CE">
        <w:rPr>
          <w:rFonts w:ascii="Calibri" w:hAnsi="Calibri"/>
          <w:sz w:val="22"/>
          <w:szCs w:val="22"/>
        </w:rPr>
        <w:t xml:space="preserve"> e a contratada. </w:t>
      </w:r>
    </w:p>
    <w:p w:rsidR="003E4494" w:rsidRPr="004B63CE" w:rsidRDefault="003E4494" w:rsidP="003E4494">
      <w:pPr>
        <w:numPr>
          <w:ilvl w:val="1"/>
          <w:numId w:val="9"/>
        </w:numPr>
        <w:spacing w:after="120"/>
        <w:ind w:left="1276" w:right="-15" w:hanging="566"/>
        <w:jc w:val="both"/>
        <w:rPr>
          <w:rFonts w:ascii="Calibri" w:hAnsi="Calibri"/>
          <w:sz w:val="22"/>
          <w:szCs w:val="22"/>
        </w:rPr>
      </w:pPr>
      <w:r w:rsidRPr="004B63CE">
        <w:rPr>
          <w:rFonts w:ascii="Calibri" w:hAnsi="Calibri"/>
          <w:sz w:val="22"/>
          <w:szCs w:val="22"/>
        </w:rPr>
        <w:t xml:space="preserve">O Aterro sanitário deverá atender as seguintes características mínimas comprovadas: </w:t>
      </w:r>
    </w:p>
    <w:p w:rsidR="003E4494" w:rsidRPr="004B63CE" w:rsidRDefault="003E4494" w:rsidP="003E4494">
      <w:pPr>
        <w:numPr>
          <w:ilvl w:val="2"/>
          <w:numId w:val="9"/>
        </w:numPr>
        <w:spacing w:after="120"/>
        <w:ind w:left="1843" w:right="-15" w:hanging="708"/>
        <w:jc w:val="both"/>
        <w:rPr>
          <w:rFonts w:ascii="Calibri" w:hAnsi="Calibri"/>
          <w:sz w:val="22"/>
          <w:szCs w:val="22"/>
        </w:rPr>
      </w:pPr>
      <w:r w:rsidRPr="004B63CE">
        <w:rPr>
          <w:rFonts w:ascii="Calibri" w:hAnsi="Calibri"/>
          <w:sz w:val="22"/>
          <w:szCs w:val="22"/>
        </w:rPr>
        <w:t xml:space="preserve">Vida útil =&gt; que 10 anos </w:t>
      </w:r>
    </w:p>
    <w:p w:rsidR="003E4494" w:rsidRPr="004B63CE" w:rsidRDefault="003E4494" w:rsidP="003E4494">
      <w:pPr>
        <w:numPr>
          <w:ilvl w:val="2"/>
          <w:numId w:val="9"/>
        </w:numPr>
        <w:spacing w:after="120"/>
        <w:ind w:left="1843" w:right="-15" w:hanging="708"/>
        <w:jc w:val="both"/>
        <w:rPr>
          <w:rFonts w:ascii="Calibri" w:hAnsi="Calibri"/>
          <w:sz w:val="22"/>
          <w:szCs w:val="22"/>
        </w:rPr>
      </w:pPr>
      <w:r w:rsidRPr="004B63CE">
        <w:rPr>
          <w:rFonts w:ascii="Calibri" w:hAnsi="Calibri"/>
          <w:sz w:val="22"/>
          <w:szCs w:val="22"/>
        </w:rPr>
        <w:t>Ser impermeabilizada com materiais naturais e sintéticos;</w:t>
      </w:r>
    </w:p>
    <w:p w:rsidR="003E4494" w:rsidRPr="004B63CE" w:rsidRDefault="003E4494" w:rsidP="003E4494">
      <w:pPr>
        <w:numPr>
          <w:ilvl w:val="2"/>
          <w:numId w:val="9"/>
        </w:numPr>
        <w:spacing w:after="120"/>
        <w:ind w:left="1843" w:right="-15" w:hanging="708"/>
        <w:jc w:val="both"/>
        <w:rPr>
          <w:rFonts w:ascii="Calibri" w:hAnsi="Calibri"/>
          <w:sz w:val="22"/>
          <w:szCs w:val="22"/>
        </w:rPr>
      </w:pPr>
      <w:r w:rsidRPr="004B63CE">
        <w:rPr>
          <w:rFonts w:ascii="Calibri" w:hAnsi="Calibri"/>
          <w:sz w:val="22"/>
          <w:szCs w:val="22"/>
        </w:rPr>
        <w:t>Possuir sistema de drenagem, chorume e gás;</w:t>
      </w:r>
    </w:p>
    <w:p w:rsidR="003E4494" w:rsidRPr="004B63CE" w:rsidRDefault="003E4494" w:rsidP="003E4494">
      <w:pPr>
        <w:numPr>
          <w:ilvl w:val="2"/>
          <w:numId w:val="9"/>
        </w:numPr>
        <w:spacing w:after="120"/>
        <w:ind w:left="1843" w:right="-15" w:hanging="708"/>
        <w:jc w:val="both"/>
        <w:rPr>
          <w:rFonts w:ascii="Calibri" w:hAnsi="Calibri"/>
          <w:sz w:val="22"/>
          <w:szCs w:val="22"/>
        </w:rPr>
      </w:pPr>
      <w:r w:rsidRPr="004B63CE">
        <w:rPr>
          <w:rFonts w:ascii="Calibri" w:hAnsi="Calibri"/>
          <w:sz w:val="22"/>
          <w:szCs w:val="22"/>
        </w:rPr>
        <w:t>Possuir sistema próprio de tratamento de chorume;</w:t>
      </w:r>
    </w:p>
    <w:p w:rsidR="003E4494" w:rsidRPr="004B63CE" w:rsidRDefault="003E4494" w:rsidP="003E4494">
      <w:pPr>
        <w:numPr>
          <w:ilvl w:val="2"/>
          <w:numId w:val="9"/>
        </w:numPr>
        <w:spacing w:after="120"/>
        <w:ind w:left="1843" w:right="-15" w:hanging="708"/>
        <w:jc w:val="both"/>
        <w:rPr>
          <w:rFonts w:ascii="Calibri" w:hAnsi="Calibri"/>
          <w:sz w:val="22"/>
          <w:szCs w:val="22"/>
        </w:rPr>
      </w:pPr>
      <w:r w:rsidRPr="004B63CE">
        <w:rPr>
          <w:rFonts w:ascii="Calibri" w:hAnsi="Calibri"/>
          <w:sz w:val="22"/>
          <w:szCs w:val="22"/>
        </w:rPr>
        <w:t>Realizar cobertura diária dos resíduos depositados no aterro;</w:t>
      </w:r>
    </w:p>
    <w:p w:rsidR="003E4494" w:rsidRPr="004B63CE" w:rsidRDefault="003E4494" w:rsidP="003E4494">
      <w:pPr>
        <w:numPr>
          <w:ilvl w:val="2"/>
          <w:numId w:val="9"/>
        </w:numPr>
        <w:spacing w:after="120"/>
        <w:ind w:left="1843" w:right="-15" w:hanging="708"/>
        <w:jc w:val="both"/>
        <w:rPr>
          <w:rFonts w:ascii="Calibri" w:hAnsi="Calibri"/>
          <w:sz w:val="22"/>
          <w:szCs w:val="22"/>
        </w:rPr>
      </w:pPr>
      <w:r w:rsidRPr="004B63CE">
        <w:rPr>
          <w:rFonts w:ascii="Calibri" w:hAnsi="Calibri"/>
          <w:sz w:val="22"/>
          <w:szCs w:val="22"/>
        </w:rPr>
        <w:t>Dispor permanentemente no aterro de equipamento de espalhamento e compactação de resíduos;</w:t>
      </w:r>
    </w:p>
    <w:p w:rsidR="003E4494" w:rsidRPr="004B63CE" w:rsidRDefault="003E4494" w:rsidP="003E4494">
      <w:pPr>
        <w:numPr>
          <w:ilvl w:val="2"/>
          <w:numId w:val="9"/>
        </w:numPr>
        <w:spacing w:after="120"/>
        <w:ind w:left="1843" w:right="-15" w:hanging="708"/>
        <w:jc w:val="both"/>
        <w:rPr>
          <w:rFonts w:ascii="Calibri" w:hAnsi="Calibri"/>
          <w:sz w:val="22"/>
          <w:szCs w:val="22"/>
        </w:rPr>
      </w:pPr>
      <w:r w:rsidRPr="004B63CE">
        <w:rPr>
          <w:rFonts w:ascii="Calibri" w:hAnsi="Calibri"/>
          <w:sz w:val="22"/>
          <w:szCs w:val="22"/>
        </w:rPr>
        <w:t>Dispor de materiais necessários de cobertura para a realização desta forma diária dos resíduos no aterro;</w:t>
      </w:r>
    </w:p>
    <w:p w:rsidR="003E4494" w:rsidRPr="004B63CE" w:rsidRDefault="003E4494" w:rsidP="003E4494">
      <w:pPr>
        <w:numPr>
          <w:ilvl w:val="2"/>
          <w:numId w:val="9"/>
        </w:numPr>
        <w:spacing w:after="120"/>
        <w:ind w:left="1843" w:right="-15" w:hanging="708"/>
        <w:jc w:val="both"/>
        <w:rPr>
          <w:rFonts w:ascii="Calibri" w:hAnsi="Calibri"/>
          <w:sz w:val="22"/>
          <w:szCs w:val="22"/>
        </w:rPr>
      </w:pPr>
      <w:r w:rsidRPr="004B63CE">
        <w:rPr>
          <w:rFonts w:ascii="Calibri" w:hAnsi="Calibri"/>
          <w:sz w:val="22"/>
          <w:szCs w:val="22"/>
        </w:rPr>
        <w:t>Dispor de drenagem de águas superficiais;</w:t>
      </w:r>
    </w:p>
    <w:p w:rsidR="003E4494" w:rsidRPr="004B63CE" w:rsidRDefault="003E4494" w:rsidP="003E4494">
      <w:pPr>
        <w:numPr>
          <w:ilvl w:val="2"/>
          <w:numId w:val="9"/>
        </w:numPr>
        <w:spacing w:after="120"/>
        <w:ind w:left="1843" w:right="-15" w:hanging="708"/>
        <w:jc w:val="both"/>
        <w:rPr>
          <w:rFonts w:ascii="Calibri" w:hAnsi="Calibri"/>
          <w:sz w:val="22"/>
          <w:szCs w:val="22"/>
        </w:rPr>
      </w:pPr>
      <w:r w:rsidRPr="004B63CE">
        <w:rPr>
          <w:rFonts w:ascii="Calibri" w:hAnsi="Calibri"/>
          <w:sz w:val="22"/>
          <w:szCs w:val="22"/>
        </w:rPr>
        <w:t>Dispor de sistema de monitoramento permanente de águas subterrâneas através de piezômetros a montante e justamente do aterro;</w:t>
      </w:r>
    </w:p>
    <w:p w:rsidR="003E4494" w:rsidRPr="004B63CE" w:rsidRDefault="003E4494" w:rsidP="003E4494">
      <w:pPr>
        <w:numPr>
          <w:ilvl w:val="2"/>
          <w:numId w:val="9"/>
        </w:numPr>
        <w:spacing w:after="120"/>
        <w:ind w:left="1985" w:right="-15" w:hanging="850"/>
        <w:jc w:val="both"/>
        <w:rPr>
          <w:rFonts w:ascii="Calibri" w:hAnsi="Calibri"/>
          <w:sz w:val="22"/>
          <w:szCs w:val="22"/>
        </w:rPr>
      </w:pPr>
      <w:r w:rsidRPr="004B63CE">
        <w:rPr>
          <w:rFonts w:ascii="Calibri" w:hAnsi="Calibri"/>
          <w:sz w:val="22"/>
          <w:szCs w:val="22"/>
        </w:rPr>
        <w:t>Apresentar relatórios mensais operacionais e de monitoramento do aterro sanitário e da estação de tratamento de efluentes;</w:t>
      </w:r>
    </w:p>
    <w:p w:rsidR="003E4494" w:rsidRPr="004B63CE" w:rsidRDefault="003E4494" w:rsidP="003E4494">
      <w:pPr>
        <w:numPr>
          <w:ilvl w:val="2"/>
          <w:numId w:val="9"/>
        </w:numPr>
        <w:ind w:left="1985" w:hanging="850"/>
        <w:jc w:val="both"/>
        <w:rPr>
          <w:rFonts w:ascii="Calibri" w:hAnsi="Calibri"/>
          <w:sz w:val="22"/>
          <w:szCs w:val="22"/>
        </w:rPr>
      </w:pPr>
      <w:r w:rsidRPr="004B63CE">
        <w:rPr>
          <w:rFonts w:ascii="Calibri" w:hAnsi="Calibri"/>
          <w:sz w:val="22"/>
          <w:szCs w:val="22"/>
        </w:rPr>
        <w:t xml:space="preserve">Realizar o monitoramento das águas superficiais subterrâneas e gases; </w:t>
      </w:r>
    </w:p>
    <w:p w:rsidR="003E4494" w:rsidRPr="004B63CE" w:rsidRDefault="003E4494" w:rsidP="003E4494">
      <w:pPr>
        <w:jc w:val="center"/>
        <w:rPr>
          <w:rFonts w:ascii="Calibri" w:hAnsi="Calibri"/>
          <w:sz w:val="22"/>
          <w:szCs w:val="22"/>
        </w:rPr>
      </w:pPr>
    </w:p>
    <w:p w:rsidR="003E4494" w:rsidRPr="004B63CE" w:rsidRDefault="003E4494" w:rsidP="003E4494">
      <w:pPr>
        <w:spacing w:after="120"/>
        <w:ind w:right="-15"/>
        <w:jc w:val="center"/>
        <w:rPr>
          <w:rFonts w:ascii="Calibri" w:hAnsi="Calibri"/>
          <w:sz w:val="22"/>
          <w:szCs w:val="22"/>
        </w:rPr>
      </w:pPr>
      <w:r w:rsidRPr="004B63CE">
        <w:rPr>
          <w:rFonts w:ascii="Calibri" w:hAnsi="Calibri"/>
          <w:sz w:val="22"/>
          <w:szCs w:val="22"/>
        </w:rPr>
        <w:t xml:space="preserve">Município de </w:t>
      </w:r>
      <w:r>
        <w:rPr>
          <w:rFonts w:ascii="Calibri" w:hAnsi="Calibri"/>
          <w:sz w:val="22"/>
          <w:szCs w:val="22"/>
        </w:rPr>
        <w:t>Santana do Garambéu</w:t>
      </w:r>
      <w:r w:rsidRPr="004B63CE">
        <w:rPr>
          <w:rFonts w:ascii="Calibri" w:hAnsi="Calibri"/>
          <w:sz w:val="22"/>
          <w:szCs w:val="22"/>
        </w:rPr>
        <w:t xml:space="preserve">, </w:t>
      </w:r>
      <w:r w:rsidR="00EF5AF6">
        <w:rPr>
          <w:rFonts w:ascii="Calibri" w:hAnsi="Calibri"/>
          <w:sz w:val="22"/>
          <w:szCs w:val="22"/>
        </w:rPr>
        <w:t>21</w:t>
      </w:r>
      <w:r w:rsidR="00E3128A">
        <w:rPr>
          <w:rFonts w:ascii="Calibri" w:hAnsi="Calibri"/>
          <w:sz w:val="22"/>
          <w:szCs w:val="22"/>
        </w:rPr>
        <w:t xml:space="preserve"> </w:t>
      </w:r>
      <w:r w:rsidRPr="004B63CE">
        <w:rPr>
          <w:rFonts w:ascii="Calibri" w:hAnsi="Calibri"/>
          <w:sz w:val="22"/>
          <w:szCs w:val="22"/>
        </w:rPr>
        <w:t xml:space="preserve">de </w:t>
      </w:r>
      <w:r w:rsidR="00D07A96">
        <w:rPr>
          <w:rFonts w:ascii="Calibri" w:hAnsi="Calibri"/>
          <w:sz w:val="22"/>
          <w:szCs w:val="22"/>
        </w:rPr>
        <w:t>novembro</w:t>
      </w:r>
      <w:r w:rsidRPr="004B63CE">
        <w:rPr>
          <w:rFonts w:ascii="Calibri" w:hAnsi="Calibri"/>
          <w:sz w:val="22"/>
          <w:szCs w:val="22"/>
        </w:rPr>
        <w:t xml:space="preserve"> de 201</w:t>
      </w:r>
      <w:r w:rsidR="00D07A96">
        <w:rPr>
          <w:rFonts w:ascii="Calibri" w:hAnsi="Calibri"/>
          <w:sz w:val="22"/>
          <w:szCs w:val="22"/>
        </w:rPr>
        <w:t>9</w:t>
      </w:r>
      <w:r w:rsidRPr="004B63CE">
        <w:rPr>
          <w:rFonts w:ascii="Calibri" w:hAnsi="Calibri"/>
          <w:sz w:val="22"/>
          <w:szCs w:val="22"/>
        </w:rPr>
        <w:t>.</w:t>
      </w:r>
    </w:p>
    <w:p w:rsidR="003E4494" w:rsidRPr="004B63CE" w:rsidRDefault="003E4494" w:rsidP="003E4494">
      <w:pPr>
        <w:spacing w:after="360"/>
        <w:ind w:left="360"/>
        <w:rPr>
          <w:rFonts w:ascii="Calibri" w:hAnsi="Calibri"/>
          <w:sz w:val="22"/>
          <w:szCs w:val="22"/>
        </w:rPr>
      </w:pPr>
    </w:p>
    <w:p w:rsidR="003E4494" w:rsidRDefault="003E4494" w:rsidP="003E4494">
      <w:pPr>
        <w:jc w:val="center"/>
        <w:rPr>
          <w:sz w:val="20"/>
          <w:szCs w:val="20"/>
        </w:rPr>
      </w:pPr>
    </w:p>
    <w:p w:rsidR="003E4494" w:rsidRPr="004B63CE" w:rsidRDefault="003E4494" w:rsidP="003E4494">
      <w:pPr>
        <w:jc w:val="center"/>
        <w:rPr>
          <w:rFonts w:ascii="Calibri" w:hAnsi="Calibri"/>
          <w:b/>
          <w:sz w:val="22"/>
          <w:szCs w:val="22"/>
        </w:rPr>
      </w:pPr>
      <w:r>
        <w:rPr>
          <w:rFonts w:ascii="Calibri" w:hAnsi="Calibri"/>
          <w:b/>
          <w:sz w:val="22"/>
          <w:szCs w:val="22"/>
        </w:rPr>
        <w:t>Ricardo Mauricio Rodrigues Miranda</w:t>
      </w:r>
    </w:p>
    <w:p w:rsidR="003E4494" w:rsidRPr="004B63CE" w:rsidRDefault="003E4494" w:rsidP="003E4494">
      <w:pPr>
        <w:jc w:val="center"/>
        <w:rPr>
          <w:rFonts w:ascii="Calibri" w:hAnsi="Calibri"/>
          <w:b/>
          <w:i/>
          <w:sz w:val="16"/>
          <w:szCs w:val="20"/>
        </w:rPr>
      </w:pPr>
      <w:r w:rsidRPr="004B63CE">
        <w:rPr>
          <w:rFonts w:ascii="Calibri" w:hAnsi="Calibri"/>
          <w:b/>
          <w:i/>
          <w:sz w:val="16"/>
          <w:szCs w:val="20"/>
        </w:rPr>
        <w:t>Pregoeir</w:t>
      </w:r>
      <w:r>
        <w:rPr>
          <w:rFonts w:ascii="Calibri" w:hAnsi="Calibri"/>
          <w:b/>
          <w:i/>
          <w:sz w:val="16"/>
          <w:szCs w:val="20"/>
        </w:rPr>
        <w:t>o</w:t>
      </w:r>
    </w:p>
    <w:p w:rsidR="003E4494" w:rsidRPr="004B63CE" w:rsidRDefault="003E4494" w:rsidP="003E4494">
      <w:pPr>
        <w:jc w:val="center"/>
        <w:rPr>
          <w:rFonts w:ascii="Calibri" w:hAnsi="Calibri"/>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A90B89" w:rsidRDefault="00A90B89" w:rsidP="003E4494">
      <w:pPr>
        <w:jc w:val="center"/>
        <w:rPr>
          <w:rFonts w:ascii="Ecofont Vera Sans" w:hAnsi="Ecofont Vera Sans"/>
          <w:b/>
          <w:i/>
          <w:sz w:val="16"/>
          <w:szCs w:val="20"/>
        </w:rPr>
      </w:pPr>
    </w:p>
    <w:p w:rsidR="00A90B89" w:rsidRDefault="00A90B89" w:rsidP="003E4494">
      <w:pPr>
        <w:jc w:val="center"/>
        <w:rPr>
          <w:rFonts w:ascii="Ecofont Vera Sans" w:hAnsi="Ecofont Vera Sans"/>
          <w:b/>
          <w:i/>
          <w:sz w:val="16"/>
          <w:szCs w:val="20"/>
        </w:rPr>
      </w:pPr>
    </w:p>
    <w:p w:rsidR="00A90B89" w:rsidRDefault="00A90B89"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A90B89" w:rsidRDefault="00A90B89" w:rsidP="003E4494">
      <w:pPr>
        <w:spacing w:after="360"/>
        <w:jc w:val="both"/>
        <w:rPr>
          <w:rFonts w:ascii="Calibri" w:hAnsi="Calibri" w:cs="Calibri"/>
          <w:b/>
          <w:sz w:val="22"/>
          <w:szCs w:val="20"/>
        </w:rPr>
      </w:pPr>
    </w:p>
    <w:p w:rsidR="00A90B89" w:rsidRDefault="00A90B89" w:rsidP="003E4494">
      <w:pPr>
        <w:spacing w:after="360"/>
        <w:jc w:val="both"/>
        <w:rPr>
          <w:rFonts w:ascii="Calibri" w:hAnsi="Calibri" w:cs="Calibri"/>
          <w:b/>
          <w:sz w:val="22"/>
          <w:szCs w:val="20"/>
        </w:rPr>
      </w:pPr>
    </w:p>
    <w:p w:rsidR="00EF5AF6" w:rsidRDefault="00EF5AF6" w:rsidP="003E4494">
      <w:pPr>
        <w:spacing w:after="360"/>
        <w:jc w:val="both"/>
        <w:rPr>
          <w:rFonts w:ascii="Calibri" w:hAnsi="Calibri" w:cs="Calibri"/>
          <w:b/>
          <w:sz w:val="22"/>
          <w:szCs w:val="20"/>
        </w:rPr>
      </w:pPr>
    </w:p>
    <w:p w:rsidR="003E4494" w:rsidRDefault="003E4494" w:rsidP="003E4494">
      <w:pPr>
        <w:spacing w:after="360"/>
        <w:jc w:val="both"/>
        <w:rPr>
          <w:rFonts w:ascii="Calibri" w:hAnsi="Calibri" w:cs="Calibri"/>
          <w:b/>
          <w:sz w:val="22"/>
          <w:szCs w:val="20"/>
        </w:rPr>
      </w:pPr>
      <w:r>
        <w:rPr>
          <w:rFonts w:ascii="Calibri" w:hAnsi="Calibri" w:cs="Calibri"/>
          <w:b/>
          <w:sz w:val="22"/>
          <w:szCs w:val="20"/>
        </w:rPr>
        <w:t>DESPACHO DE APROVAÇÃO DO TERMO DE REFERÊNCIA</w:t>
      </w:r>
    </w:p>
    <w:p w:rsidR="003E4494" w:rsidRDefault="003E4494" w:rsidP="003E4494">
      <w:pPr>
        <w:spacing w:after="360"/>
        <w:jc w:val="center"/>
        <w:rPr>
          <w:rFonts w:ascii="Calibri" w:hAnsi="Calibri" w:cs="Calibri"/>
          <w:b/>
          <w:sz w:val="22"/>
          <w:szCs w:val="20"/>
        </w:rPr>
      </w:pPr>
    </w:p>
    <w:p w:rsidR="003E4494" w:rsidRDefault="003E4494" w:rsidP="003E4494">
      <w:pPr>
        <w:spacing w:after="360"/>
        <w:jc w:val="center"/>
        <w:rPr>
          <w:rFonts w:ascii="Calibri" w:hAnsi="Calibri" w:cs="Calibri"/>
          <w:b/>
          <w:sz w:val="22"/>
          <w:szCs w:val="20"/>
        </w:rPr>
      </w:pPr>
    </w:p>
    <w:p w:rsidR="003E4494" w:rsidRDefault="003E4494" w:rsidP="003E4494">
      <w:pPr>
        <w:autoSpaceDE w:val="0"/>
        <w:autoSpaceDN w:val="0"/>
        <w:adjustRightInd w:val="0"/>
        <w:spacing w:line="360" w:lineRule="auto"/>
        <w:ind w:firstLine="1134"/>
        <w:jc w:val="both"/>
        <w:rPr>
          <w:rFonts w:ascii="Calibri" w:hAnsi="Calibri" w:cs="Calibri"/>
          <w:b/>
          <w:sz w:val="22"/>
          <w:szCs w:val="20"/>
        </w:rPr>
      </w:pPr>
      <w:r>
        <w:rPr>
          <w:rFonts w:ascii="Calibri" w:eastAsia="Calibri" w:hAnsi="Calibri" w:cs="Calibri"/>
          <w:color w:val="000000"/>
          <w:sz w:val="22"/>
          <w:szCs w:val="22"/>
        </w:rPr>
        <w:t xml:space="preserve">À vista das informações contidas nestes autos e com observância às normas vigentes, </w:t>
      </w:r>
      <w:r>
        <w:rPr>
          <w:rFonts w:ascii="Calibri" w:eastAsia="Calibri" w:hAnsi="Calibri" w:cs="Calibri"/>
          <w:b/>
          <w:bCs/>
          <w:color w:val="000000"/>
          <w:sz w:val="22"/>
          <w:szCs w:val="22"/>
        </w:rPr>
        <w:t xml:space="preserve">APROVO </w:t>
      </w:r>
      <w:r>
        <w:rPr>
          <w:rFonts w:ascii="Calibri" w:eastAsia="Calibri" w:hAnsi="Calibri" w:cs="Calibri"/>
          <w:color w:val="000000"/>
          <w:sz w:val="22"/>
          <w:szCs w:val="22"/>
        </w:rPr>
        <w:t xml:space="preserve">o presente Termo de Referência, </w:t>
      </w:r>
      <w:r>
        <w:rPr>
          <w:rFonts w:ascii="Calibri" w:eastAsia="Calibri" w:hAnsi="Calibri" w:cs="Calibri"/>
          <w:color w:val="000000"/>
        </w:rPr>
        <w:t xml:space="preserve">nos termos do art. 7º, § 2º, inciso I, da Lei nº. 8.666, de 1993, </w:t>
      </w:r>
      <w:r>
        <w:rPr>
          <w:rFonts w:ascii="Calibri" w:eastAsia="Calibri" w:hAnsi="Calibri" w:cs="Calibri"/>
          <w:b/>
          <w:bCs/>
          <w:color w:val="000000"/>
          <w:sz w:val="22"/>
          <w:szCs w:val="22"/>
        </w:rPr>
        <w:t xml:space="preserve">AUTORIZO </w:t>
      </w:r>
      <w:r>
        <w:rPr>
          <w:rFonts w:ascii="Calibri" w:eastAsia="Calibri" w:hAnsi="Calibri" w:cs="Calibri"/>
          <w:color w:val="000000"/>
          <w:sz w:val="22"/>
          <w:szCs w:val="22"/>
        </w:rPr>
        <w:t>os demais procedimentos visando à realização do procedimento licitatório.</w:t>
      </w:r>
    </w:p>
    <w:p w:rsidR="003E4494" w:rsidRDefault="003E4494" w:rsidP="003E4494">
      <w:pPr>
        <w:spacing w:after="360"/>
        <w:jc w:val="center"/>
        <w:rPr>
          <w:rFonts w:ascii="Calibri" w:hAnsi="Calibri" w:cs="Calibri"/>
          <w:b/>
          <w:sz w:val="22"/>
          <w:szCs w:val="20"/>
        </w:rPr>
      </w:pPr>
    </w:p>
    <w:p w:rsidR="003E4494" w:rsidRDefault="003E4494" w:rsidP="003E4494">
      <w:pPr>
        <w:jc w:val="center"/>
        <w:rPr>
          <w:rFonts w:ascii="Calibri" w:hAnsi="Calibri" w:cs="Calibri"/>
          <w:sz w:val="22"/>
          <w:szCs w:val="20"/>
        </w:rPr>
      </w:pPr>
      <w:r>
        <w:rPr>
          <w:rFonts w:ascii="Calibri" w:hAnsi="Calibri" w:cs="Calibri"/>
          <w:sz w:val="22"/>
          <w:szCs w:val="20"/>
        </w:rPr>
        <w:t>Santana do Garambéu/</w:t>
      </w:r>
      <w:r w:rsidRPr="001933C7">
        <w:rPr>
          <w:rFonts w:ascii="Calibri" w:hAnsi="Calibri" w:cs="Calibri"/>
          <w:sz w:val="22"/>
          <w:szCs w:val="20"/>
        </w:rPr>
        <w:t xml:space="preserve">MG, </w:t>
      </w:r>
      <w:r w:rsidR="00EF5AF6">
        <w:rPr>
          <w:rFonts w:ascii="Calibri" w:hAnsi="Calibri" w:cs="Calibri"/>
          <w:sz w:val="22"/>
          <w:szCs w:val="20"/>
        </w:rPr>
        <w:t>21</w:t>
      </w:r>
      <w:r w:rsidRPr="001933C7">
        <w:rPr>
          <w:rFonts w:ascii="Calibri" w:hAnsi="Calibri" w:cs="Calibri"/>
          <w:sz w:val="22"/>
          <w:szCs w:val="20"/>
        </w:rPr>
        <w:t xml:space="preserve"> de </w:t>
      </w:r>
      <w:r w:rsidR="002C4971">
        <w:rPr>
          <w:rFonts w:ascii="Calibri" w:hAnsi="Calibri" w:cs="Calibri"/>
          <w:sz w:val="22"/>
          <w:szCs w:val="20"/>
        </w:rPr>
        <w:t>novembro</w:t>
      </w:r>
      <w:r w:rsidRPr="001933C7">
        <w:rPr>
          <w:rFonts w:ascii="Calibri" w:hAnsi="Calibri" w:cs="Calibri"/>
          <w:sz w:val="22"/>
          <w:szCs w:val="20"/>
        </w:rPr>
        <w:t xml:space="preserve"> de 201</w:t>
      </w:r>
      <w:r w:rsidR="002C4971">
        <w:rPr>
          <w:rFonts w:ascii="Calibri" w:hAnsi="Calibri" w:cs="Calibri"/>
          <w:sz w:val="22"/>
          <w:szCs w:val="20"/>
        </w:rPr>
        <w:t>9</w:t>
      </w:r>
      <w:r w:rsidRPr="001933C7">
        <w:rPr>
          <w:rFonts w:ascii="Calibri" w:hAnsi="Calibri" w:cs="Calibri"/>
          <w:sz w:val="22"/>
          <w:szCs w:val="20"/>
        </w:rPr>
        <w:t>.</w:t>
      </w:r>
    </w:p>
    <w:p w:rsidR="003E4494" w:rsidRDefault="003E4494" w:rsidP="003E4494">
      <w:pPr>
        <w:jc w:val="center"/>
        <w:rPr>
          <w:rFonts w:ascii="Calibri" w:hAnsi="Calibri" w:cs="Calibri"/>
          <w:sz w:val="22"/>
          <w:szCs w:val="20"/>
        </w:rPr>
      </w:pPr>
    </w:p>
    <w:p w:rsidR="003E4494" w:rsidRDefault="003E4494" w:rsidP="003E4494">
      <w:pPr>
        <w:jc w:val="center"/>
        <w:rPr>
          <w:rFonts w:ascii="Calibri" w:hAnsi="Calibri" w:cs="Calibri"/>
          <w:sz w:val="22"/>
          <w:szCs w:val="20"/>
        </w:rPr>
      </w:pPr>
    </w:p>
    <w:p w:rsidR="003E4494" w:rsidRDefault="003E4494" w:rsidP="003E4494">
      <w:pPr>
        <w:jc w:val="center"/>
        <w:rPr>
          <w:rFonts w:ascii="Calibri" w:hAnsi="Calibri" w:cs="Calibri"/>
          <w:sz w:val="22"/>
          <w:szCs w:val="20"/>
        </w:rPr>
      </w:pPr>
    </w:p>
    <w:p w:rsidR="003E4494" w:rsidRDefault="003E4494" w:rsidP="003E4494">
      <w:pPr>
        <w:jc w:val="center"/>
        <w:rPr>
          <w:rFonts w:ascii="Calibri" w:hAnsi="Calibri" w:cs="Calibri"/>
          <w:sz w:val="22"/>
          <w:szCs w:val="20"/>
        </w:rPr>
      </w:pPr>
    </w:p>
    <w:p w:rsidR="003E4494" w:rsidRPr="001933C7" w:rsidRDefault="003E4494" w:rsidP="003E4494">
      <w:pPr>
        <w:jc w:val="center"/>
        <w:rPr>
          <w:rFonts w:ascii="Calibri" w:hAnsi="Calibri" w:cs="Calibri"/>
          <w:sz w:val="22"/>
          <w:szCs w:val="20"/>
        </w:rPr>
      </w:pPr>
    </w:p>
    <w:p w:rsidR="003E4494" w:rsidRDefault="003E4494" w:rsidP="003E4494">
      <w:pPr>
        <w:jc w:val="center"/>
        <w:rPr>
          <w:rFonts w:ascii="Calibri" w:hAnsi="Calibri" w:cs="Calibri"/>
          <w:b/>
          <w:sz w:val="22"/>
          <w:szCs w:val="20"/>
        </w:rPr>
      </w:pPr>
      <w:r>
        <w:rPr>
          <w:rFonts w:ascii="Calibri" w:hAnsi="Calibri" w:cs="Calibri"/>
          <w:b/>
          <w:sz w:val="22"/>
          <w:szCs w:val="20"/>
        </w:rPr>
        <w:t>Adailton Fonseca da Cunha</w:t>
      </w:r>
    </w:p>
    <w:p w:rsidR="003E4494" w:rsidRDefault="003E4494" w:rsidP="003E4494">
      <w:pPr>
        <w:jc w:val="center"/>
        <w:rPr>
          <w:rFonts w:ascii="Calibri" w:hAnsi="Calibri" w:cs="Calibri"/>
          <w:b/>
          <w:i/>
          <w:sz w:val="16"/>
          <w:szCs w:val="20"/>
        </w:rPr>
      </w:pPr>
      <w:r>
        <w:rPr>
          <w:rFonts w:ascii="Calibri" w:hAnsi="Calibri" w:cs="Calibri"/>
          <w:b/>
          <w:i/>
          <w:sz w:val="16"/>
          <w:szCs w:val="20"/>
        </w:rPr>
        <w:t>Prefeito Municipal</w:t>
      </w: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3E4494" w:rsidRDefault="003E4494" w:rsidP="003E4494">
      <w:pPr>
        <w:jc w:val="center"/>
        <w:rPr>
          <w:rFonts w:ascii="Ecofont Vera Sans" w:hAnsi="Ecofont Vera Sans"/>
          <w:b/>
          <w:i/>
          <w:sz w:val="16"/>
          <w:szCs w:val="20"/>
        </w:rPr>
      </w:pPr>
    </w:p>
    <w:p w:rsidR="00E3128A" w:rsidRDefault="00E3128A" w:rsidP="003E4494">
      <w:pPr>
        <w:jc w:val="center"/>
        <w:rPr>
          <w:rFonts w:ascii="Ecofont Vera Sans" w:hAnsi="Ecofont Vera Sans"/>
          <w:b/>
          <w:i/>
          <w:sz w:val="16"/>
          <w:szCs w:val="20"/>
        </w:rPr>
      </w:pPr>
    </w:p>
    <w:p w:rsidR="00E3128A" w:rsidRDefault="00E3128A" w:rsidP="003E4494">
      <w:pPr>
        <w:jc w:val="center"/>
        <w:rPr>
          <w:rFonts w:ascii="Ecofont Vera Sans" w:hAnsi="Ecofont Vera Sans"/>
          <w:b/>
          <w:i/>
          <w:sz w:val="16"/>
          <w:szCs w:val="20"/>
        </w:rPr>
      </w:pPr>
    </w:p>
    <w:p w:rsidR="00E3128A" w:rsidRDefault="00E3128A" w:rsidP="003E4494">
      <w:pPr>
        <w:jc w:val="center"/>
        <w:rPr>
          <w:rFonts w:ascii="Ecofont Vera Sans" w:hAnsi="Ecofont Vera Sans"/>
          <w:b/>
          <w:i/>
          <w:sz w:val="16"/>
          <w:szCs w:val="20"/>
        </w:rPr>
      </w:pPr>
    </w:p>
    <w:p w:rsidR="0067317D" w:rsidRDefault="0067317D" w:rsidP="003E4494">
      <w:pPr>
        <w:jc w:val="center"/>
        <w:rPr>
          <w:rFonts w:ascii="Ecofont Vera Sans" w:hAnsi="Ecofont Vera Sans"/>
          <w:b/>
          <w:i/>
          <w:sz w:val="16"/>
          <w:szCs w:val="20"/>
        </w:rPr>
      </w:pPr>
    </w:p>
    <w:p w:rsidR="0067317D" w:rsidRDefault="0067317D" w:rsidP="003E4494">
      <w:pPr>
        <w:jc w:val="center"/>
        <w:rPr>
          <w:rFonts w:ascii="Ecofont Vera Sans" w:hAnsi="Ecofont Vera Sans"/>
          <w:b/>
          <w:i/>
          <w:sz w:val="16"/>
          <w:szCs w:val="20"/>
        </w:rPr>
      </w:pPr>
    </w:p>
    <w:p w:rsidR="0067317D" w:rsidRDefault="0067317D" w:rsidP="003E4494">
      <w:pPr>
        <w:jc w:val="center"/>
        <w:rPr>
          <w:rFonts w:ascii="Ecofont Vera Sans" w:hAnsi="Ecofont Vera Sans"/>
          <w:b/>
          <w:i/>
          <w:sz w:val="16"/>
          <w:szCs w:val="20"/>
        </w:rPr>
      </w:pPr>
    </w:p>
    <w:p w:rsidR="0067317D" w:rsidRDefault="0067317D" w:rsidP="003E4494">
      <w:pPr>
        <w:jc w:val="center"/>
        <w:rPr>
          <w:rFonts w:ascii="Ecofont Vera Sans" w:hAnsi="Ecofont Vera Sans"/>
          <w:b/>
          <w:i/>
          <w:sz w:val="16"/>
          <w:szCs w:val="20"/>
        </w:rPr>
      </w:pPr>
    </w:p>
    <w:p w:rsidR="0067317D" w:rsidRDefault="0067317D" w:rsidP="003E4494">
      <w:pPr>
        <w:jc w:val="center"/>
        <w:rPr>
          <w:rFonts w:ascii="Ecofont Vera Sans" w:hAnsi="Ecofont Vera Sans"/>
          <w:b/>
          <w:i/>
          <w:sz w:val="16"/>
          <w:szCs w:val="20"/>
        </w:rPr>
      </w:pPr>
    </w:p>
    <w:p w:rsidR="0067317D" w:rsidRDefault="0067317D" w:rsidP="003E4494">
      <w:pPr>
        <w:jc w:val="center"/>
        <w:rPr>
          <w:rFonts w:ascii="Ecofont Vera Sans" w:hAnsi="Ecofont Vera Sans"/>
          <w:b/>
          <w:i/>
          <w:sz w:val="16"/>
          <w:szCs w:val="20"/>
        </w:rPr>
      </w:pPr>
    </w:p>
    <w:p w:rsidR="0067317D" w:rsidRDefault="0067317D" w:rsidP="003E4494">
      <w:pPr>
        <w:jc w:val="center"/>
        <w:rPr>
          <w:rFonts w:ascii="Ecofont Vera Sans" w:hAnsi="Ecofont Vera Sans"/>
          <w:b/>
          <w:i/>
          <w:sz w:val="16"/>
          <w:szCs w:val="20"/>
        </w:rPr>
      </w:pPr>
    </w:p>
    <w:p w:rsidR="0067317D" w:rsidRDefault="0067317D" w:rsidP="003E4494">
      <w:pPr>
        <w:jc w:val="center"/>
        <w:rPr>
          <w:rFonts w:ascii="Ecofont Vera Sans" w:hAnsi="Ecofont Vera Sans"/>
          <w:b/>
          <w:i/>
          <w:sz w:val="16"/>
          <w:szCs w:val="20"/>
        </w:rPr>
      </w:pPr>
    </w:p>
    <w:p w:rsidR="0067317D" w:rsidRDefault="0067317D" w:rsidP="003E4494">
      <w:pPr>
        <w:jc w:val="center"/>
        <w:rPr>
          <w:rFonts w:ascii="Ecofont Vera Sans" w:hAnsi="Ecofont Vera Sans"/>
          <w:b/>
          <w:i/>
          <w:sz w:val="16"/>
          <w:szCs w:val="20"/>
        </w:rPr>
      </w:pPr>
    </w:p>
    <w:p w:rsidR="0067317D" w:rsidRDefault="0067317D" w:rsidP="003E4494">
      <w:pPr>
        <w:jc w:val="center"/>
        <w:rPr>
          <w:rFonts w:ascii="Ecofont Vera Sans" w:hAnsi="Ecofont Vera Sans"/>
          <w:b/>
          <w:i/>
          <w:sz w:val="16"/>
          <w:szCs w:val="20"/>
        </w:rPr>
      </w:pPr>
    </w:p>
    <w:p w:rsidR="003E4494" w:rsidRPr="00514C83" w:rsidRDefault="003E4494" w:rsidP="003E4494">
      <w:pPr>
        <w:tabs>
          <w:tab w:val="left" w:pos="6150"/>
        </w:tabs>
        <w:jc w:val="center"/>
        <w:rPr>
          <w:rFonts w:ascii="Calibri" w:hAnsi="Calibri" w:cs="Calibri"/>
          <w:b/>
          <w:sz w:val="22"/>
          <w:szCs w:val="20"/>
        </w:rPr>
      </w:pPr>
      <w:r>
        <w:rPr>
          <w:rFonts w:ascii="Calibri" w:hAnsi="Calibri" w:cs="Calibri"/>
          <w:b/>
          <w:sz w:val="22"/>
          <w:szCs w:val="20"/>
        </w:rPr>
        <w:t>A</w:t>
      </w:r>
      <w:r w:rsidRPr="00514C83">
        <w:rPr>
          <w:rFonts w:ascii="Calibri" w:hAnsi="Calibri" w:cs="Calibri"/>
          <w:b/>
          <w:sz w:val="22"/>
          <w:szCs w:val="20"/>
        </w:rPr>
        <w:t>NEXO II</w:t>
      </w:r>
    </w:p>
    <w:p w:rsidR="003E4494" w:rsidRPr="00514C83" w:rsidRDefault="003E4494" w:rsidP="003E4494">
      <w:pPr>
        <w:spacing w:after="360"/>
        <w:jc w:val="center"/>
        <w:rPr>
          <w:rFonts w:ascii="Calibri" w:hAnsi="Calibri" w:cs="Calibri"/>
          <w:sz w:val="22"/>
          <w:szCs w:val="20"/>
        </w:rPr>
      </w:pPr>
    </w:p>
    <w:p w:rsidR="003E4494" w:rsidRPr="00514C83" w:rsidRDefault="003E4494" w:rsidP="003E4494">
      <w:pPr>
        <w:spacing w:after="360"/>
        <w:jc w:val="both"/>
        <w:rPr>
          <w:rFonts w:ascii="Calibri" w:hAnsi="Calibri" w:cs="Calibri"/>
          <w:sz w:val="22"/>
          <w:szCs w:val="20"/>
        </w:rPr>
      </w:pPr>
      <w:r w:rsidRPr="00514C83">
        <w:rPr>
          <w:rFonts w:ascii="Calibri" w:hAnsi="Calibri" w:cs="Calibri"/>
          <w:sz w:val="22"/>
          <w:szCs w:val="20"/>
        </w:rPr>
        <w:t>(PAPEL TIMBRADO DA EMPRESA)</w:t>
      </w:r>
    </w:p>
    <w:p w:rsidR="003E4494" w:rsidRPr="00514C83" w:rsidRDefault="003E4494" w:rsidP="003E4494">
      <w:pPr>
        <w:spacing w:after="360"/>
        <w:jc w:val="center"/>
        <w:rPr>
          <w:rFonts w:ascii="Calibri" w:hAnsi="Calibri" w:cs="Calibri"/>
          <w:b/>
          <w:sz w:val="22"/>
          <w:szCs w:val="20"/>
        </w:rPr>
      </w:pPr>
      <w:r w:rsidRPr="00514C83">
        <w:rPr>
          <w:rFonts w:ascii="Calibri" w:hAnsi="Calibri" w:cs="Calibri"/>
          <w:b/>
          <w:sz w:val="22"/>
          <w:szCs w:val="20"/>
        </w:rPr>
        <w:t>DECLARAÇÃO DE HABILITAÇÃO</w:t>
      </w:r>
    </w:p>
    <w:p w:rsidR="003E4494" w:rsidRPr="00514C83" w:rsidRDefault="003E4494" w:rsidP="003E4494">
      <w:pPr>
        <w:spacing w:after="360"/>
        <w:jc w:val="both"/>
        <w:rPr>
          <w:rFonts w:ascii="Calibri" w:hAnsi="Calibri" w:cs="Calibri"/>
          <w:sz w:val="22"/>
          <w:szCs w:val="20"/>
        </w:rPr>
      </w:pPr>
    </w:p>
    <w:p w:rsidR="003E4494" w:rsidRPr="00514C83" w:rsidRDefault="003E4494" w:rsidP="003E4494">
      <w:pPr>
        <w:spacing w:after="360" w:line="360" w:lineRule="auto"/>
        <w:ind w:firstLine="1418"/>
        <w:jc w:val="both"/>
        <w:rPr>
          <w:rFonts w:ascii="Calibri" w:hAnsi="Calibri" w:cs="Calibri"/>
          <w:sz w:val="22"/>
          <w:szCs w:val="20"/>
        </w:rPr>
      </w:pPr>
      <w:r w:rsidRPr="00514C83">
        <w:rPr>
          <w:rFonts w:ascii="Calibri" w:hAnsi="Calibri" w:cs="Calibri"/>
          <w:sz w:val="22"/>
          <w:szCs w:val="20"/>
        </w:rPr>
        <w:t>A ______________________________</w:t>
      </w:r>
      <w:proofErr w:type="gramStart"/>
      <w:r w:rsidRPr="00514C83">
        <w:rPr>
          <w:rFonts w:ascii="Calibri" w:hAnsi="Calibri" w:cs="Calibri"/>
          <w:sz w:val="22"/>
          <w:szCs w:val="20"/>
        </w:rPr>
        <w:t>,</w:t>
      </w:r>
      <w:proofErr w:type="gramEnd"/>
      <w:r w:rsidRPr="00514C83">
        <w:rPr>
          <w:rFonts w:ascii="Calibri" w:hAnsi="Calibri"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Pr>
          <w:rFonts w:ascii="Calibri" w:hAnsi="Calibri" w:cs="Calibri"/>
          <w:sz w:val="22"/>
          <w:szCs w:val="20"/>
        </w:rPr>
        <w:t xml:space="preserve">em especial o art. 7º, da Lei 10.520/2002, </w:t>
      </w:r>
      <w:r w:rsidRPr="00514C83">
        <w:rPr>
          <w:rFonts w:ascii="Calibri" w:hAnsi="Calibri" w:cs="Calibri"/>
          <w:sz w:val="22"/>
          <w:szCs w:val="20"/>
        </w:rPr>
        <w:t>que cumpre plenamente os requisitos de habilitação para participação no Pregão nº</w:t>
      </w:r>
      <w:r>
        <w:rPr>
          <w:rFonts w:ascii="Calibri" w:hAnsi="Calibri" w:cs="Calibri"/>
          <w:sz w:val="22"/>
          <w:szCs w:val="20"/>
        </w:rPr>
        <w:t xml:space="preserve"> 0</w:t>
      </w:r>
      <w:r w:rsidR="0067317D">
        <w:rPr>
          <w:rFonts w:ascii="Calibri" w:hAnsi="Calibri" w:cs="Calibri"/>
          <w:sz w:val="22"/>
          <w:szCs w:val="20"/>
        </w:rPr>
        <w:t>3</w:t>
      </w:r>
      <w:r w:rsidR="00EF5AF6">
        <w:rPr>
          <w:rFonts w:ascii="Calibri" w:hAnsi="Calibri" w:cs="Calibri"/>
          <w:sz w:val="22"/>
          <w:szCs w:val="20"/>
        </w:rPr>
        <w:t>5</w:t>
      </w:r>
      <w:r>
        <w:rPr>
          <w:rFonts w:ascii="Calibri" w:hAnsi="Calibri" w:cs="Calibri"/>
          <w:sz w:val="22"/>
          <w:szCs w:val="20"/>
        </w:rPr>
        <w:t>/201</w:t>
      </w:r>
      <w:r w:rsidR="00283AF2">
        <w:rPr>
          <w:rFonts w:ascii="Calibri" w:hAnsi="Calibri" w:cs="Calibri"/>
          <w:sz w:val="22"/>
          <w:szCs w:val="20"/>
        </w:rPr>
        <w:t>9</w:t>
      </w:r>
      <w:r w:rsidRPr="00514C83">
        <w:rPr>
          <w:rFonts w:ascii="Calibri" w:hAnsi="Calibri" w:cs="Calibri"/>
          <w:sz w:val="22"/>
          <w:szCs w:val="20"/>
        </w:rPr>
        <w:t xml:space="preserve">. </w:t>
      </w:r>
    </w:p>
    <w:p w:rsidR="003E4494" w:rsidRPr="00514C83" w:rsidRDefault="003E4494" w:rsidP="003E4494">
      <w:pPr>
        <w:spacing w:after="360"/>
        <w:jc w:val="center"/>
        <w:rPr>
          <w:rFonts w:ascii="Calibri" w:hAnsi="Calibri" w:cs="Calibri"/>
          <w:sz w:val="22"/>
          <w:szCs w:val="20"/>
        </w:rPr>
      </w:pPr>
      <w:r w:rsidRPr="00514C83">
        <w:rPr>
          <w:rFonts w:ascii="Calibri" w:hAnsi="Calibri" w:cs="Calibri"/>
          <w:sz w:val="22"/>
          <w:szCs w:val="20"/>
        </w:rPr>
        <w:t xml:space="preserve">Cidade/UF, ____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283AF2">
        <w:rPr>
          <w:rFonts w:ascii="Calibri" w:hAnsi="Calibri" w:cs="Calibri"/>
          <w:sz w:val="22"/>
          <w:szCs w:val="20"/>
        </w:rPr>
        <w:t>9</w:t>
      </w:r>
      <w:r w:rsidRPr="00514C83">
        <w:rPr>
          <w:rFonts w:ascii="Calibri" w:hAnsi="Calibri" w:cs="Calibri"/>
          <w:sz w:val="22"/>
          <w:szCs w:val="20"/>
        </w:rPr>
        <w:t>.</w:t>
      </w:r>
    </w:p>
    <w:p w:rsidR="003E4494" w:rsidRPr="00514C83" w:rsidRDefault="003E4494" w:rsidP="003E4494">
      <w:pPr>
        <w:spacing w:after="360"/>
        <w:jc w:val="center"/>
        <w:rPr>
          <w:rFonts w:ascii="Calibri" w:hAnsi="Calibri" w:cs="Calibri"/>
          <w:sz w:val="22"/>
          <w:szCs w:val="20"/>
        </w:rPr>
      </w:pPr>
    </w:p>
    <w:p w:rsidR="003E4494" w:rsidRPr="00514C83" w:rsidRDefault="003E4494" w:rsidP="003E4494">
      <w:pPr>
        <w:spacing w:after="360"/>
        <w:jc w:val="center"/>
        <w:rPr>
          <w:rFonts w:ascii="Calibri" w:hAnsi="Calibri" w:cs="Calibri"/>
          <w:sz w:val="22"/>
          <w:szCs w:val="20"/>
        </w:rPr>
      </w:pPr>
    </w:p>
    <w:p w:rsidR="003E4494" w:rsidRPr="00514C83" w:rsidRDefault="003E4494" w:rsidP="003E4494">
      <w:pPr>
        <w:spacing w:after="360"/>
        <w:jc w:val="center"/>
        <w:rPr>
          <w:rFonts w:ascii="Calibri" w:hAnsi="Calibri" w:cs="Calibri"/>
          <w:sz w:val="22"/>
          <w:szCs w:val="20"/>
        </w:rPr>
      </w:pPr>
    </w:p>
    <w:p w:rsidR="003E4494" w:rsidRPr="00514C83" w:rsidRDefault="003E4494" w:rsidP="003E4494">
      <w:pPr>
        <w:spacing w:after="360"/>
        <w:jc w:val="center"/>
        <w:rPr>
          <w:rFonts w:ascii="Calibri" w:hAnsi="Calibri" w:cs="Calibri"/>
          <w:sz w:val="22"/>
          <w:szCs w:val="20"/>
        </w:rPr>
      </w:pPr>
      <w:r w:rsidRPr="00514C83">
        <w:rPr>
          <w:rFonts w:ascii="Calibri" w:hAnsi="Calibri" w:cs="Calibri"/>
          <w:sz w:val="22"/>
          <w:szCs w:val="20"/>
        </w:rPr>
        <w:t>Assinatura do Representante Legal da Empresa</w:t>
      </w:r>
    </w:p>
    <w:p w:rsidR="003E4494" w:rsidRPr="00514C83" w:rsidRDefault="003E4494" w:rsidP="003E4494">
      <w:pPr>
        <w:autoSpaceDE w:val="0"/>
        <w:autoSpaceDN w:val="0"/>
        <w:adjustRightInd w:val="0"/>
        <w:spacing w:line="360" w:lineRule="auto"/>
        <w:ind w:right="-32"/>
        <w:jc w:val="both"/>
        <w:rPr>
          <w:rFonts w:ascii="Calibri" w:hAnsi="Calibri" w:cs="Calibri"/>
          <w:b/>
          <w:bCs/>
          <w:sz w:val="22"/>
          <w:szCs w:val="20"/>
        </w:rPr>
      </w:pPr>
    </w:p>
    <w:p w:rsidR="003E4494" w:rsidRPr="00514C83" w:rsidRDefault="003E4494" w:rsidP="003E4494">
      <w:pPr>
        <w:autoSpaceDE w:val="0"/>
        <w:autoSpaceDN w:val="0"/>
        <w:adjustRightInd w:val="0"/>
        <w:spacing w:line="360" w:lineRule="auto"/>
        <w:ind w:right="-32"/>
        <w:jc w:val="both"/>
        <w:rPr>
          <w:rFonts w:ascii="Calibri" w:hAnsi="Calibri" w:cs="Calibri"/>
          <w:b/>
          <w:bCs/>
          <w:sz w:val="22"/>
          <w:szCs w:val="20"/>
        </w:rPr>
      </w:pPr>
    </w:p>
    <w:p w:rsidR="003E4494" w:rsidRPr="00514C83" w:rsidRDefault="003E4494" w:rsidP="003E4494">
      <w:pPr>
        <w:autoSpaceDE w:val="0"/>
        <w:autoSpaceDN w:val="0"/>
        <w:adjustRightInd w:val="0"/>
        <w:spacing w:line="360" w:lineRule="auto"/>
        <w:ind w:right="-32"/>
        <w:jc w:val="both"/>
        <w:rPr>
          <w:rFonts w:ascii="Calibri" w:hAnsi="Calibri" w:cs="Calibri"/>
          <w:b/>
          <w:bCs/>
          <w:sz w:val="22"/>
          <w:szCs w:val="20"/>
        </w:rPr>
      </w:pPr>
    </w:p>
    <w:p w:rsidR="003E4494" w:rsidRPr="00514C83" w:rsidRDefault="003E4494" w:rsidP="003E4494">
      <w:pPr>
        <w:autoSpaceDE w:val="0"/>
        <w:autoSpaceDN w:val="0"/>
        <w:adjustRightInd w:val="0"/>
        <w:spacing w:line="360" w:lineRule="auto"/>
        <w:ind w:right="-32"/>
        <w:jc w:val="both"/>
        <w:rPr>
          <w:rFonts w:ascii="Calibri" w:hAnsi="Calibri" w:cs="Calibri"/>
          <w:b/>
          <w:bCs/>
          <w:sz w:val="22"/>
          <w:szCs w:val="20"/>
        </w:rPr>
      </w:pPr>
    </w:p>
    <w:p w:rsidR="003E4494" w:rsidRPr="00514C83" w:rsidRDefault="003E4494" w:rsidP="003E4494">
      <w:pPr>
        <w:autoSpaceDE w:val="0"/>
        <w:autoSpaceDN w:val="0"/>
        <w:adjustRightInd w:val="0"/>
        <w:spacing w:line="360" w:lineRule="auto"/>
        <w:ind w:right="-32"/>
        <w:jc w:val="both"/>
        <w:rPr>
          <w:rFonts w:ascii="Calibri" w:hAnsi="Calibri" w:cs="Calibri"/>
          <w:b/>
          <w:bCs/>
          <w:sz w:val="22"/>
          <w:szCs w:val="20"/>
        </w:rPr>
      </w:pPr>
    </w:p>
    <w:p w:rsidR="003E4494" w:rsidRPr="00514C83" w:rsidRDefault="003E4494" w:rsidP="003E4494">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0067317D">
        <w:rPr>
          <w:rFonts w:ascii="Calibri" w:hAnsi="Calibri" w:cs="Calibri"/>
          <w:b/>
          <w:sz w:val="22"/>
          <w:szCs w:val="20"/>
        </w:rPr>
        <w:t xml:space="preserve"> </w:t>
      </w:r>
      <w:r w:rsidRPr="00514C83">
        <w:rPr>
          <w:rFonts w:ascii="Calibri" w:hAnsi="Calibri" w:cs="Calibri"/>
          <w:sz w:val="22"/>
          <w:szCs w:val="20"/>
        </w:rPr>
        <w:t>esta declaração deverá ser apresentada ao pregoeiro na fase de credenciamento, fora de qualquer envelope.</w:t>
      </w:r>
    </w:p>
    <w:p w:rsidR="003E4494" w:rsidRPr="00514C83" w:rsidRDefault="003E4494" w:rsidP="003E4494">
      <w:pPr>
        <w:spacing w:after="360"/>
        <w:jc w:val="center"/>
        <w:rPr>
          <w:rFonts w:ascii="Calibri" w:hAnsi="Calibri" w:cs="Calibri"/>
          <w:sz w:val="22"/>
          <w:szCs w:val="20"/>
        </w:rPr>
      </w:pPr>
    </w:p>
    <w:p w:rsidR="003E4494" w:rsidRDefault="003E4494" w:rsidP="003E4494">
      <w:pPr>
        <w:spacing w:after="360"/>
        <w:jc w:val="center"/>
        <w:rPr>
          <w:rFonts w:ascii="Calibri" w:hAnsi="Calibri" w:cs="Calibri"/>
          <w:sz w:val="22"/>
          <w:szCs w:val="20"/>
        </w:rPr>
      </w:pPr>
    </w:p>
    <w:p w:rsidR="009433D7" w:rsidRDefault="009433D7" w:rsidP="003E4494">
      <w:pPr>
        <w:spacing w:after="360"/>
        <w:jc w:val="center"/>
        <w:rPr>
          <w:rFonts w:ascii="Calibri" w:hAnsi="Calibri" w:cs="Calibri"/>
          <w:b/>
          <w:sz w:val="22"/>
          <w:szCs w:val="20"/>
        </w:rPr>
      </w:pPr>
    </w:p>
    <w:p w:rsidR="003E4494" w:rsidRPr="00514C83" w:rsidRDefault="003E4494" w:rsidP="003E4494">
      <w:pPr>
        <w:spacing w:after="360"/>
        <w:jc w:val="center"/>
        <w:rPr>
          <w:rFonts w:ascii="Calibri" w:hAnsi="Calibri" w:cs="Calibri"/>
          <w:b/>
          <w:sz w:val="22"/>
          <w:szCs w:val="20"/>
        </w:rPr>
      </w:pPr>
      <w:r w:rsidRPr="00514C83">
        <w:rPr>
          <w:rFonts w:ascii="Calibri" w:hAnsi="Calibri" w:cs="Calibri"/>
          <w:b/>
          <w:sz w:val="22"/>
          <w:szCs w:val="20"/>
        </w:rPr>
        <w:t>ANEXO III</w:t>
      </w:r>
    </w:p>
    <w:p w:rsidR="003E4494" w:rsidRPr="00514C83" w:rsidRDefault="003E4494" w:rsidP="003E4494">
      <w:pPr>
        <w:spacing w:after="360"/>
        <w:jc w:val="both"/>
        <w:rPr>
          <w:rFonts w:ascii="Calibri" w:hAnsi="Calibri" w:cs="Calibri"/>
          <w:sz w:val="22"/>
          <w:szCs w:val="20"/>
        </w:rPr>
      </w:pPr>
      <w:r w:rsidRPr="00514C83">
        <w:rPr>
          <w:rFonts w:ascii="Calibri" w:hAnsi="Calibri" w:cs="Calibri"/>
          <w:sz w:val="22"/>
          <w:szCs w:val="20"/>
        </w:rPr>
        <w:t>(PAPEL TIMBRADO DA EMPRESA)</w:t>
      </w:r>
    </w:p>
    <w:p w:rsidR="003E4494" w:rsidRPr="00514C83" w:rsidRDefault="003E4494" w:rsidP="003E4494">
      <w:pPr>
        <w:spacing w:after="360"/>
        <w:jc w:val="center"/>
        <w:rPr>
          <w:rFonts w:ascii="Calibri" w:hAnsi="Calibri" w:cs="Calibri"/>
          <w:b/>
          <w:sz w:val="22"/>
          <w:szCs w:val="20"/>
        </w:rPr>
      </w:pPr>
    </w:p>
    <w:p w:rsidR="003E4494" w:rsidRPr="00514C83" w:rsidRDefault="003E4494" w:rsidP="003E4494">
      <w:pPr>
        <w:spacing w:after="360"/>
        <w:jc w:val="center"/>
        <w:rPr>
          <w:rFonts w:ascii="Calibri" w:hAnsi="Calibri" w:cs="Calibri"/>
          <w:b/>
          <w:sz w:val="22"/>
          <w:szCs w:val="20"/>
        </w:rPr>
      </w:pPr>
      <w:r w:rsidRPr="00514C83">
        <w:rPr>
          <w:rFonts w:ascii="Calibri" w:hAnsi="Calibri" w:cs="Calibri"/>
          <w:b/>
          <w:sz w:val="22"/>
          <w:szCs w:val="20"/>
        </w:rPr>
        <w:t>DECLARAÇÃO</w:t>
      </w:r>
      <w:r>
        <w:rPr>
          <w:rFonts w:ascii="Calibri" w:hAnsi="Calibri" w:cs="Calibri"/>
          <w:b/>
          <w:sz w:val="22"/>
          <w:szCs w:val="20"/>
        </w:rPr>
        <w:t xml:space="preserve"> DE INEXISTÊNCIA DE FATOS IMPEDITIVOS</w:t>
      </w:r>
    </w:p>
    <w:p w:rsidR="003E4494" w:rsidRPr="00514C83" w:rsidRDefault="003E4494" w:rsidP="003E4494">
      <w:pPr>
        <w:spacing w:after="360"/>
        <w:jc w:val="center"/>
        <w:rPr>
          <w:rFonts w:ascii="Calibri" w:hAnsi="Calibri" w:cs="Calibri"/>
          <w:sz w:val="22"/>
          <w:szCs w:val="20"/>
        </w:rPr>
      </w:pPr>
    </w:p>
    <w:p w:rsidR="003E4494" w:rsidRPr="00514C83" w:rsidRDefault="003E4494" w:rsidP="003E4494">
      <w:pPr>
        <w:spacing w:after="360"/>
        <w:jc w:val="center"/>
        <w:rPr>
          <w:rFonts w:ascii="Calibri" w:hAnsi="Calibri" w:cs="Calibri"/>
          <w:sz w:val="22"/>
          <w:szCs w:val="20"/>
        </w:rPr>
      </w:pPr>
    </w:p>
    <w:p w:rsidR="003E4494" w:rsidRPr="00514C83" w:rsidRDefault="003E4494" w:rsidP="003E4494">
      <w:pPr>
        <w:spacing w:after="12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3E4494" w:rsidRPr="00514C83" w:rsidRDefault="003E4494" w:rsidP="003E4494">
      <w:pPr>
        <w:spacing w:after="360"/>
        <w:ind w:firstLine="1418"/>
        <w:jc w:val="center"/>
        <w:rPr>
          <w:rFonts w:ascii="Calibri" w:hAnsi="Calibri" w:cs="Calibri"/>
          <w:sz w:val="22"/>
          <w:szCs w:val="20"/>
        </w:rPr>
      </w:pPr>
    </w:p>
    <w:p w:rsidR="003E4494" w:rsidRPr="00514C83" w:rsidRDefault="003E4494" w:rsidP="003E4494">
      <w:pPr>
        <w:spacing w:after="360"/>
        <w:jc w:val="center"/>
        <w:rPr>
          <w:rFonts w:ascii="Calibri" w:hAnsi="Calibri" w:cs="Calibri"/>
          <w:sz w:val="22"/>
          <w:szCs w:val="20"/>
        </w:rPr>
      </w:pPr>
      <w:r w:rsidRPr="00514C83">
        <w:rPr>
          <w:rFonts w:ascii="Calibri" w:hAnsi="Calibri" w:cs="Calibri"/>
          <w:sz w:val="22"/>
          <w:szCs w:val="20"/>
        </w:rPr>
        <w:t xml:space="preserve">Cidade/UF, 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283AF2">
        <w:rPr>
          <w:rFonts w:ascii="Calibri" w:hAnsi="Calibri" w:cs="Calibri"/>
          <w:sz w:val="22"/>
          <w:szCs w:val="20"/>
        </w:rPr>
        <w:t>9</w:t>
      </w:r>
      <w:r w:rsidRPr="00514C83">
        <w:rPr>
          <w:rFonts w:ascii="Calibri" w:hAnsi="Calibri" w:cs="Calibri"/>
          <w:sz w:val="22"/>
          <w:szCs w:val="20"/>
        </w:rPr>
        <w:t>.</w:t>
      </w:r>
    </w:p>
    <w:p w:rsidR="003E4494" w:rsidRPr="00514C83" w:rsidRDefault="003E4494" w:rsidP="003E4494">
      <w:pPr>
        <w:spacing w:after="360"/>
        <w:jc w:val="center"/>
        <w:rPr>
          <w:rFonts w:ascii="Calibri" w:hAnsi="Calibri" w:cs="Calibri"/>
          <w:sz w:val="22"/>
          <w:szCs w:val="20"/>
        </w:rPr>
      </w:pPr>
    </w:p>
    <w:p w:rsidR="003E4494" w:rsidRPr="00514C83" w:rsidRDefault="003E4494" w:rsidP="003E4494">
      <w:pPr>
        <w:spacing w:after="360"/>
        <w:jc w:val="center"/>
        <w:rPr>
          <w:rFonts w:ascii="Calibri" w:hAnsi="Calibri" w:cs="Calibri"/>
          <w:sz w:val="22"/>
          <w:szCs w:val="20"/>
        </w:rPr>
      </w:pPr>
    </w:p>
    <w:p w:rsidR="003E4494" w:rsidRPr="00514C83" w:rsidRDefault="003E4494" w:rsidP="003E4494">
      <w:pPr>
        <w:widowControl w:val="0"/>
        <w:autoSpaceDE w:val="0"/>
        <w:autoSpaceDN w:val="0"/>
        <w:adjustRightInd w:val="0"/>
        <w:spacing w:line="223" w:lineRule="exact"/>
        <w:ind w:left="20" w:right="-30"/>
        <w:jc w:val="center"/>
        <w:rPr>
          <w:rFonts w:ascii="Calibri" w:hAnsi="Calibri" w:cs="Calibri"/>
          <w:sz w:val="22"/>
          <w:szCs w:val="20"/>
        </w:rPr>
      </w:pPr>
      <w:r w:rsidRPr="00514C83">
        <w:rPr>
          <w:rFonts w:ascii="Calibri" w:hAnsi="Calibri" w:cs="Calibri"/>
          <w:sz w:val="22"/>
          <w:szCs w:val="20"/>
        </w:rPr>
        <w:t>(nome e número da identidade do declarante)</w:t>
      </w:r>
    </w:p>
    <w:p w:rsidR="003E4494" w:rsidRPr="00514C83" w:rsidRDefault="003E4494" w:rsidP="003E4494">
      <w:pPr>
        <w:spacing w:after="360"/>
        <w:jc w:val="center"/>
        <w:rPr>
          <w:rFonts w:ascii="Calibri" w:hAnsi="Calibri" w:cs="Calibri"/>
          <w:sz w:val="22"/>
          <w:szCs w:val="20"/>
        </w:rPr>
      </w:pPr>
    </w:p>
    <w:p w:rsidR="003E4494" w:rsidRPr="00514C83" w:rsidRDefault="003E4494" w:rsidP="003E4494">
      <w:pPr>
        <w:spacing w:after="360"/>
        <w:jc w:val="center"/>
        <w:rPr>
          <w:rFonts w:ascii="Calibri" w:hAnsi="Calibri" w:cs="Calibri"/>
          <w:sz w:val="22"/>
          <w:szCs w:val="20"/>
        </w:rPr>
      </w:pPr>
    </w:p>
    <w:p w:rsidR="003E4494" w:rsidRPr="00514C83" w:rsidRDefault="003E4494" w:rsidP="003E4494">
      <w:pPr>
        <w:spacing w:after="360"/>
        <w:jc w:val="center"/>
        <w:rPr>
          <w:rFonts w:ascii="Calibri" w:hAnsi="Calibri" w:cs="Calibri"/>
          <w:sz w:val="22"/>
          <w:szCs w:val="20"/>
        </w:rPr>
      </w:pPr>
    </w:p>
    <w:p w:rsidR="003E4494" w:rsidRPr="00514C83" w:rsidRDefault="003E4494" w:rsidP="003E4494">
      <w:pPr>
        <w:spacing w:after="360"/>
        <w:jc w:val="center"/>
        <w:rPr>
          <w:rFonts w:ascii="Calibri" w:hAnsi="Calibri" w:cs="Calibri"/>
          <w:sz w:val="22"/>
          <w:szCs w:val="20"/>
        </w:rPr>
      </w:pPr>
    </w:p>
    <w:p w:rsidR="003E4494" w:rsidRDefault="003E4494" w:rsidP="003E4494">
      <w:pPr>
        <w:spacing w:after="360"/>
        <w:jc w:val="center"/>
        <w:rPr>
          <w:rFonts w:ascii="Calibri" w:hAnsi="Calibri" w:cs="Calibri"/>
          <w:sz w:val="22"/>
          <w:szCs w:val="20"/>
        </w:rPr>
      </w:pPr>
    </w:p>
    <w:p w:rsidR="003E4494" w:rsidRDefault="003E4494" w:rsidP="003E4494">
      <w:pPr>
        <w:spacing w:after="360"/>
        <w:jc w:val="center"/>
        <w:rPr>
          <w:rFonts w:ascii="Calibri" w:hAnsi="Calibri" w:cs="Calibri"/>
          <w:sz w:val="22"/>
          <w:szCs w:val="20"/>
        </w:rPr>
      </w:pPr>
    </w:p>
    <w:p w:rsidR="003E4494" w:rsidRDefault="003E4494" w:rsidP="003E4494">
      <w:pPr>
        <w:spacing w:after="360"/>
        <w:jc w:val="center"/>
        <w:rPr>
          <w:rFonts w:ascii="Calibri" w:hAnsi="Calibri" w:cs="Calibri"/>
          <w:sz w:val="22"/>
          <w:szCs w:val="20"/>
        </w:rPr>
      </w:pPr>
    </w:p>
    <w:p w:rsidR="00A90B89" w:rsidRDefault="00A90B89" w:rsidP="003E4494">
      <w:pPr>
        <w:spacing w:after="360"/>
        <w:jc w:val="center"/>
        <w:rPr>
          <w:rFonts w:ascii="Calibri" w:hAnsi="Calibri" w:cs="Calibri"/>
          <w:b/>
          <w:sz w:val="22"/>
          <w:szCs w:val="20"/>
        </w:rPr>
      </w:pPr>
    </w:p>
    <w:p w:rsidR="003E4494" w:rsidRPr="00514C83" w:rsidRDefault="003E4494" w:rsidP="003E4494">
      <w:pPr>
        <w:spacing w:after="360"/>
        <w:jc w:val="center"/>
        <w:rPr>
          <w:rFonts w:ascii="Calibri" w:hAnsi="Calibri" w:cs="Calibri"/>
          <w:b/>
          <w:sz w:val="22"/>
          <w:szCs w:val="20"/>
        </w:rPr>
      </w:pPr>
      <w:r w:rsidRPr="00514C83">
        <w:rPr>
          <w:rFonts w:ascii="Calibri" w:hAnsi="Calibri" w:cs="Calibri"/>
          <w:b/>
          <w:sz w:val="22"/>
          <w:szCs w:val="20"/>
        </w:rPr>
        <w:t>ANEXO IV</w:t>
      </w:r>
    </w:p>
    <w:p w:rsidR="003E4494" w:rsidRPr="00514C83" w:rsidRDefault="003E4494" w:rsidP="003E4494">
      <w:pPr>
        <w:spacing w:after="360"/>
        <w:jc w:val="both"/>
        <w:rPr>
          <w:rFonts w:ascii="Calibri" w:hAnsi="Calibri" w:cs="Calibri"/>
          <w:sz w:val="22"/>
          <w:szCs w:val="20"/>
        </w:rPr>
      </w:pPr>
      <w:r w:rsidRPr="00514C83">
        <w:rPr>
          <w:rFonts w:ascii="Calibri" w:hAnsi="Calibri" w:cs="Calibri"/>
          <w:sz w:val="22"/>
          <w:szCs w:val="20"/>
        </w:rPr>
        <w:t>(PAPEL TIMBRADO DA EMPRESA)</w:t>
      </w:r>
    </w:p>
    <w:p w:rsidR="003E4494" w:rsidRPr="00514C83" w:rsidRDefault="003E4494" w:rsidP="003E4494">
      <w:pPr>
        <w:spacing w:after="360"/>
        <w:jc w:val="center"/>
        <w:rPr>
          <w:rFonts w:ascii="Calibri" w:hAnsi="Calibri" w:cs="Calibri"/>
          <w:b/>
          <w:sz w:val="22"/>
          <w:szCs w:val="20"/>
        </w:rPr>
      </w:pPr>
    </w:p>
    <w:p w:rsidR="003E4494" w:rsidRPr="00514C83" w:rsidRDefault="003E4494" w:rsidP="003E4494">
      <w:pPr>
        <w:spacing w:after="360"/>
        <w:jc w:val="center"/>
        <w:rPr>
          <w:rFonts w:ascii="Calibri" w:hAnsi="Calibri" w:cs="Calibri"/>
          <w:b/>
          <w:sz w:val="22"/>
          <w:szCs w:val="20"/>
        </w:rPr>
      </w:pPr>
      <w:r w:rsidRPr="00514C83">
        <w:rPr>
          <w:rFonts w:ascii="Calibri" w:hAnsi="Calibri" w:cs="Calibri"/>
          <w:b/>
          <w:sz w:val="22"/>
          <w:szCs w:val="20"/>
        </w:rPr>
        <w:t>D E C L A R A Ç Ã O</w:t>
      </w:r>
    </w:p>
    <w:p w:rsidR="003E4494" w:rsidRPr="00514C83" w:rsidRDefault="003E4494" w:rsidP="003E4494">
      <w:pPr>
        <w:spacing w:after="360"/>
        <w:jc w:val="center"/>
        <w:rPr>
          <w:rFonts w:ascii="Calibri" w:hAnsi="Calibri" w:cs="Calibri"/>
          <w:sz w:val="22"/>
          <w:szCs w:val="20"/>
        </w:rPr>
      </w:pPr>
    </w:p>
    <w:p w:rsidR="003E4494" w:rsidRPr="00514C83" w:rsidRDefault="003E4494" w:rsidP="003E4494">
      <w:pPr>
        <w:spacing w:after="360"/>
        <w:jc w:val="center"/>
        <w:rPr>
          <w:rFonts w:ascii="Calibri" w:hAnsi="Calibri" w:cs="Calibri"/>
          <w:sz w:val="22"/>
          <w:szCs w:val="20"/>
        </w:rPr>
      </w:pPr>
    </w:p>
    <w:p w:rsidR="003E4494" w:rsidRPr="00514C83" w:rsidRDefault="003E4494" w:rsidP="003E4494">
      <w:pPr>
        <w:spacing w:after="36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___________________________________________, inscrita no CNPJ/MF nº ___________________________________, por intermédio de seu representante legal</w:t>
      </w:r>
      <w:r w:rsidR="0067317D">
        <w:rPr>
          <w:rFonts w:ascii="Calibri" w:hAnsi="Calibri" w:cs="Calibri"/>
          <w:sz w:val="22"/>
          <w:szCs w:val="20"/>
        </w:rPr>
        <w:t xml:space="preserve"> </w:t>
      </w:r>
      <w:proofErr w:type="spellStart"/>
      <w:proofErr w:type="gramStart"/>
      <w:r w:rsidRPr="00514C83">
        <w:rPr>
          <w:rFonts w:ascii="Calibri" w:hAnsi="Calibri" w:cs="Calibri"/>
          <w:sz w:val="22"/>
          <w:szCs w:val="20"/>
        </w:rPr>
        <w:t>Sr</w:t>
      </w:r>
      <w:proofErr w:type="spellEnd"/>
      <w:r w:rsidRPr="00514C83">
        <w:rPr>
          <w:rFonts w:ascii="Calibri" w:hAnsi="Calibri" w:cs="Calibri"/>
          <w:sz w:val="22"/>
          <w:szCs w:val="20"/>
        </w:rPr>
        <w:t>(</w:t>
      </w:r>
      <w:proofErr w:type="gramEnd"/>
      <w:r w:rsidRPr="00514C83">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3E4494" w:rsidRPr="00514C83" w:rsidRDefault="003E4494" w:rsidP="003E4494">
      <w:pPr>
        <w:widowControl w:val="0"/>
        <w:autoSpaceDE w:val="0"/>
        <w:autoSpaceDN w:val="0"/>
        <w:adjustRightInd w:val="0"/>
        <w:spacing w:line="223" w:lineRule="exact"/>
        <w:ind w:left="20" w:right="-30"/>
        <w:rPr>
          <w:rFonts w:ascii="Calibri" w:hAnsi="Calibri" w:cs="Calibri"/>
          <w:sz w:val="22"/>
          <w:szCs w:val="20"/>
        </w:rPr>
      </w:pPr>
      <w:r w:rsidRPr="00514C83">
        <w:rPr>
          <w:rFonts w:ascii="Calibri" w:hAnsi="Calibri" w:cs="Calibri"/>
          <w:b/>
          <w:sz w:val="22"/>
          <w:szCs w:val="20"/>
        </w:rPr>
        <w:t>Ressalva:</w:t>
      </w:r>
      <w:r w:rsidRPr="00514C83">
        <w:rPr>
          <w:rFonts w:ascii="Calibri" w:hAnsi="Calibri" w:cs="Calibri"/>
          <w:sz w:val="22"/>
          <w:szCs w:val="20"/>
        </w:rPr>
        <w:t xml:space="preserve"> emprega menor, a partir de 14 (catorze), anos na condição de aprendiz. </w:t>
      </w:r>
      <w:proofErr w:type="gramStart"/>
      <w:r w:rsidRPr="00514C83">
        <w:rPr>
          <w:rFonts w:ascii="Calibri" w:hAnsi="Calibri" w:cs="Calibri"/>
          <w:sz w:val="22"/>
          <w:szCs w:val="20"/>
        </w:rPr>
        <w:t xml:space="preserve">(   </w:t>
      </w:r>
      <w:proofErr w:type="gramEnd"/>
      <w:r w:rsidRPr="00514C83">
        <w:rPr>
          <w:rFonts w:ascii="Calibri" w:hAnsi="Calibri" w:cs="Calibri"/>
          <w:sz w:val="22"/>
          <w:szCs w:val="20"/>
        </w:rPr>
        <w:t>).</w:t>
      </w:r>
    </w:p>
    <w:p w:rsidR="003E4494" w:rsidRPr="00514C83" w:rsidRDefault="003E4494" w:rsidP="003E4494">
      <w:pPr>
        <w:widowControl w:val="0"/>
        <w:autoSpaceDE w:val="0"/>
        <w:autoSpaceDN w:val="0"/>
        <w:adjustRightInd w:val="0"/>
        <w:spacing w:line="223" w:lineRule="exact"/>
        <w:ind w:left="20" w:right="-30"/>
        <w:rPr>
          <w:rFonts w:ascii="Calibri" w:hAnsi="Calibri" w:cs="Calibri"/>
          <w:sz w:val="22"/>
          <w:szCs w:val="20"/>
        </w:rPr>
      </w:pPr>
    </w:p>
    <w:p w:rsidR="003E4494" w:rsidRPr="00514C83" w:rsidRDefault="003E4494" w:rsidP="003E4494">
      <w:pPr>
        <w:widowControl w:val="0"/>
        <w:autoSpaceDE w:val="0"/>
        <w:autoSpaceDN w:val="0"/>
        <w:adjustRightInd w:val="0"/>
        <w:spacing w:line="223" w:lineRule="exact"/>
        <w:ind w:left="20" w:right="-30"/>
        <w:rPr>
          <w:rFonts w:ascii="Calibri" w:hAnsi="Calibri" w:cs="Calibri"/>
          <w:sz w:val="22"/>
          <w:szCs w:val="20"/>
        </w:rPr>
      </w:pPr>
    </w:p>
    <w:p w:rsidR="003E4494" w:rsidRPr="00514C83" w:rsidRDefault="003E4494" w:rsidP="003E4494">
      <w:pPr>
        <w:widowControl w:val="0"/>
        <w:autoSpaceDE w:val="0"/>
        <w:autoSpaceDN w:val="0"/>
        <w:adjustRightInd w:val="0"/>
        <w:spacing w:line="223" w:lineRule="exact"/>
        <w:ind w:left="20" w:right="-30"/>
        <w:rPr>
          <w:rFonts w:ascii="Calibri" w:hAnsi="Calibri" w:cs="Calibri"/>
          <w:sz w:val="22"/>
          <w:szCs w:val="20"/>
        </w:rPr>
      </w:pPr>
    </w:p>
    <w:p w:rsidR="003E4494" w:rsidRPr="00514C83" w:rsidRDefault="003E4494" w:rsidP="003E4494">
      <w:pPr>
        <w:widowControl w:val="0"/>
        <w:autoSpaceDE w:val="0"/>
        <w:autoSpaceDN w:val="0"/>
        <w:adjustRightInd w:val="0"/>
        <w:spacing w:line="223" w:lineRule="exact"/>
        <w:ind w:left="20" w:right="-30"/>
        <w:jc w:val="center"/>
        <w:rPr>
          <w:rFonts w:ascii="Calibri" w:hAnsi="Calibri" w:cs="Calibri"/>
          <w:sz w:val="22"/>
          <w:szCs w:val="20"/>
        </w:rPr>
      </w:pPr>
      <w:r>
        <w:rPr>
          <w:rFonts w:ascii="Calibri" w:hAnsi="Calibri" w:cs="Calibri"/>
          <w:sz w:val="22"/>
          <w:szCs w:val="20"/>
        </w:rPr>
        <w:t>Cidade/UF, ___ de ____________ 201</w:t>
      </w:r>
      <w:r w:rsidR="00283AF2">
        <w:rPr>
          <w:rFonts w:ascii="Calibri" w:hAnsi="Calibri" w:cs="Calibri"/>
          <w:sz w:val="22"/>
          <w:szCs w:val="20"/>
        </w:rPr>
        <w:t>9</w:t>
      </w:r>
      <w:r>
        <w:rPr>
          <w:rFonts w:ascii="Calibri" w:hAnsi="Calibri" w:cs="Calibri"/>
          <w:sz w:val="22"/>
          <w:szCs w:val="20"/>
        </w:rPr>
        <w:t>.</w:t>
      </w:r>
    </w:p>
    <w:p w:rsidR="003E4494" w:rsidRPr="00514C83" w:rsidRDefault="003E4494" w:rsidP="003E4494">
      <w:pPr>
        <w:widowControl w:val="0"/>
        <w:autoSpaceDE w:val="0"/>
        <w:autoSpaceDN w:val="0"/>
        <w:adjustRightInd w:val="0"/>
        <w:spacing w:line="223" w:lineRule="exact"/>
        <w:ind w:left="20" w:right="-30"/>
        <w:rPr>
          <w:rFonts w:ascii="Calibri" w:hAnsi="Calibri" w:cs="Calibri"/>
          <w:sz w:val="22"/>
          <w:szCs w:val="20"/>
        </w:rPr>
      </w:pPr>
    </w:p>
    <w:p w:rsidR="003E4494" w:rsidRDefault="003E4494" w:rsidP="003E4494">
      <w:pPr>
        <w:widowControl w:val="0"/>
        <w:autoSpaceDE w:val="0"/>
        <w:autoSpaceDN w:val="0"/>
        <w:adjustRightInd w:val="0"/>
        <w:spacing w:line="223" w:lineRule="exact"/>
        <w:ind w:left="307" w:right="308"/>
        <w:jc w:val="center"/>
        <w:rPr>
          <w:rFonts w:ascii="Calibri" w:hAnsi="Calibri" w:cs="Calibri"/>
          <w:sz w:val="22"/>
          <w:szCs w:val="20"/>
        </w:rPr>
      </w:pPr>
    </w:p>
    <w:p w:rsidR="003E4494" w:rsidRDefault="003E4494" w:rsidP="003E4494">
      <w:pPr>
        <w:widowControl w:val="0"/>
        <w:autoSpaceDE w:val="0"/>
        <w:autoSpaceDN w:val="0"/>
        <w:adjustRightInd w:val="0"/>
        <w:spacing w:line="223" w:lineRule="exact"/>
        <w:ind w:left="307" w:right="308"/>
        <w:jc w:val="center"/>
        <w:rPr>
          <w:rFonts w:ascii="Calibri" w:hAnsi="Calibri" w:cs="Calibri"/>
          <w:sz w:val="22"/>
          <w:szCs w:val="20"/>
        </w:rPr>
      </w:pPr>
    </w:p>
    <w:p w:rsidR="003E4494" w:rsidRDefault="003E4494" w:rsidP="003E4494">
      <w:pPr>
        <w:widowControl w:val="0"/>
        <w:autoSpaceDE w:val="0"/>
        <w:autoSpaceDN w:val="0"/>
        <w:adjustRightInd w:val="0"/>
        <w:spacing w:line="223" w:lineRule="exact"/>
        <w:ind w:left="307" w:right="308"/>
        <w:jc w:val="center"/>
        <w:rPr>
          <w:rFonts w:ascii="Calibri" w:hAnsi="Calibri" w:cs="Calibri"/>
          <w:sz w:val="22"/>
          <w:szCs w:val="20"/>
        </w:rPr>
      </w:pPr>
    </w:p>
    <w:p w:rsidR="003E4494" w:rsidRDefault="003E4494" w:rsidP="003E4494">
      <w:pPr>
        <w:widowControl w:val="0"/>
        <w:autoSpaceDE w:val="0"/>
        <w:autoSpaceDN w:val="0"/>
        <w:adjustRightInd w:val="0"/>
        <w:spacing w:line="223" w:lineRule="exact"/>
        <w:ind w:left="307" w:right="308"/>
        <w:jc w:val="center"/>
        <w:rPr>
          <w:rFonts w:ascii="Calibri" w:hAnsi="Calibri" w:cs="Calibri"/>
          <w:sz w:val="22"/>
          <w:szCs w:val="20"/>
        </w:rPr>
      </w:pPr>
    </w:p>
    <w:p w:rsidR="003E4494" w:rsidRPr="00514C83" w:rsidRDefault="003E4494" w:rsidP="003E4494">
      <w:pPr>
        <w:widowControl w:val="0"/>
        <w:autoSpaceDE w:val="0"/>
        <w:autoSpaceDN w:val="0"/>
        <w:adjustRightInd w:val="0"/>
        <w:spacing w:line="223" w:lineRule="exact"/>
        <w:ind w:left="307" w:right="308"/>
        <w:jc w:val="center"/>
        <w:rPr>
          <w:rFonts w:ascii="Calibri" w:hAnsi="Calibri" w:cs="Calibri"/>
          <w:sz w:val="22"/>
          <w:szCs w:val="20"/>
        </w:rPr>
      </w:pPr>
      <w:r w:rsidRPr="00514C83">
        <w:rPr>
          <w:rFonts w:ascii="Calibri" w:hAnsi="Calibri" w:cs="Calibri"/>
          <w:sz w:val="22"/>
          <w:szCs w:val="20"/>
        </w:rPr>
        <w:t>(nome e número da identidade do declarante)</w:t>
      </w:r>
    </w:p>
    <w:p w:rsidR="003E4494" w:rsidRPr="00514C83" w:rsidRDefault="003E4494" w:rsidP="003E4494">
      <w:pPr>
        <w:widowControl w:val="0"/>
        <w:autoSpaceDE w:val="0"/>
        <w:autoSpaceDN w:val="0"/>
        <w:adjustRightInd w:val="0"/>
        <w:spacing w:before="4"/>
        <w:ind w:left="-15" w:right="-15"/>
        <w:jc w:val="center"/>
        <w:rPr>
          <w:rFonts w:ascii="Calibri" w:hAnsi="Calibri" w:cs="Calibri"/>
          <w:sz w:val="22"/>
          <w:szCs w:val="20"/>
        </w:rPr>
      </w:pPr>
    </w:p>
    <w:p w:rsidR="003E4494" w:rsidRPr="00514C83" w:rsidRDefault="003E4494" w:rsidP="003E4494">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514C83">
        <w:rPr>
          <w:rFonts w:ascii="Calibri" w:hAnsi="Calibri" w:cs="Calibri"/>
          <w:b/>
          <w:color w:val="FF0000"/>
          <w:sz w:val="22"/>
          <w:szCs w:val="20"/>
        </w:rPr>
        <w:t>Obs</w:t>
      </w:r>
      <w:proofErr w:type="spellEnd"/>
      <w:r w:rsidRPr="00514C83">
        <w:rPr>
          <w:rFonts w:ascii="Calibri" w:hAnsi="Calibri" w:cs="Calibri"/>
          <w:b/>
          <w:color w:val="FF0000"/>
          <w:sz w:val="22"/>
          <w:szCs w:val="20"/>
        </w:rPr>
        <w:t>: em caso afirmativo, assinalar a ressalva acima</w:t>
      </w:r>
      <w:r w:rsidRPr="00514C83">
        <w:rPr>
          <w:rFonts w:ascii="Calibri" w:hAnsi="Calibri" w:cs="Calibri"/>
          <w:b/>
          <w:color w:val="FF0000"/>
          <w:w w:val="127"/>
          <w:sz w:val="22"/>
          <w:szCs w:val="20"/>
        </w:rPr>
        <w:t>.</w:t>
      </w:r>
    </w:p>
    <w:p w:rsidR="003E4494" w:rsidRPr="00514C83" w:rsidRDefault="003E4494" w:rsidP="003E4494">
      <w:pPr>
        <w:widowControl w:val="0"/>
        <w:autoSpaceDE w:val="0"/>
        <w:autoSpaceDN w:val="0"/>
        <w:adjustRightInd w:val="0"/>
        <w:spacing w:line="223" w:lineRule="exact"/>
        <w:ind w:left="20" w:right="-30"/>
        <w:rPr>
          <w:rFonts w:ascii="Calibri" w:hAnsi="Calibri" w:cs="Calibri"/>
          <w:sz w:val="22"/>
          <w:szCs w:val="20"/>
        </w:rPr>
      </w:pPr>
    </w:p>
    <w:p w:rsidR="003E4494" w:rsidRPr="00514C83" w:rsidRDefault="003E4494" w:rsidP="003E4494">
      <w:pPr>
        <w:widowControl w:val="0"/>
        <w:autoSpaceDE w:val="0"/>
        <w:autoSpaceDN w:val="0"/>
        <w:adjustRightInd w:val="0"/>
        <w:spacing w:line="223" w:lineRule="exact"/>
        <w:ind w:left="20" w:right="-30"/>
        <w:rPr>
          <w:rFonts w:ascii="Calibri" w:hAnsi="Calibri" w:cs="Calibri"/>
          <w:sz w:val="22"/>
          <w:szCs w:val="20"/>
        </w:rPr>
      </w:pPr>
    </w:p>
    <w:p w:rsidR="003E4494" w:rsidRPr="00514C83" w:rsidRDefault="003E4494" w:rsidP="003E4494">
      <w:pPr>
        <w:widowControl w:val="0"/>
        <w:autoSpaceDE w:val="0"/>
        <w:autoSpaceDN w:val="0"/>
        <w:adjustRightInd w:val="0"/>
        <w:spacing w:line="223" w:lineRule="exact"/>
        <w:ind w:left="20" w:right="-30"/>
        <w:rPr>
          <w:rFonts w:ascii="Calibri" w:hAnsi="Calibri" w:cs="Calibri"/>
          <w:sz w:val="22"/>
          <w:szCs w:val="20"/>
        </w:rPr>
      </w:pPr>
    </w:p>
    <w:p w:rsidR="003E4494" w:rsidRPr="00514C83" w:rsidRDefault="003E4494" w:rsidP="003E4494">
      <w:pPr>
        <w:widowControl w:val="0"/>
        <w:autoSpaceDE w:val="0"/>
        <w:autoSpaceDN w:val="0"/>
        <w:adjustRightInd w:val="0"/>
        <w:spacing w:line="223" w:lineRule="exact"/>
        <w:ind w:left="20" w:right="-30"/>
        <w:rPr>
          <w:rFonts w:ascii="Calibri" w:hAnsi="Calibri" w:cs="Calibri"/>
          <w:sz w:val="22"/>
          <w:szCs w:val="20"/>
        </w:rPr>
      </w:pPr>
    </w:p>
    <w:p w:rsidR="003E4494" w:rsidRPr="00514C83" w:rsidRDefault="003E4494" w:rsidP="003E4494">
      <w:pPr>
        <w:widowControl w:val="0"/>
        <w:autoSpaceDE w:val="0"/>
        <w:autoSpaceDN w:val="0"/>
        <w:adjustRightInd w:val="0"/>
        <w:spacing w:line="223" w:lineRule="exact"/>
        <w:ind w:left="20" w:right="-30"/>
        <w:rPr>
          <w:rFonts w:ascii="Calibri" w:hAnsi="Calibri" w:cs="Calibri"/>
          <w:sz w:val="22"/>
          <w:szCs w:val="20"/>
        </w:rPr>
      </w:pPr>
    </w:p>
    <w:p w:rsidR="003E4494" w:rsidRPr="00514C83" w:rsidRDefault="003E4494" w:rsidP="003E4494">
      <w:pPr>
        <w:widowControl w:val="0"/>
        <w:autoSpaceDE w:val="0"/>
        <w:autoSpaceDN w:val="0"/>
        <w:adjustRightInd w:val="0"/>
        <w:spacing w:line="223" w:lineRule="exact"/>
        <w:ind w:left="20" w:right="-30"/>
        <w:rPr>
          <w:rFonts w:ascii="Calibri" w:hAnsi="Calibri" w:cs="Calibri"/>
          <w:sz w:val="22"/>
          <w:szCs w:val="20"/>
        </w:rPr>
      </w:pPr>
    </w:p>
    <w:p w:rsidR="003E4494" w:rsidRPr="00514C83" w:rsidRDefault="003E4494" w:rsidP="003E4494">
      <w:pPr>
        <w:widowControl w:val="0"/>
        <w:autoSpaceDE w:val="0"/>
        <w:autoSpaceDN w:val="0"/>
        <w:adjustRightInd w:val="0"/>
        <w:spacing w:line="223" w:lineRule="exact"/>
        <w:ind w:left="20" w:right="-30"/>
        <w:rPr>
          <w:rFonts w:ascii="Calibri" w:hAnsi="Calibri" w:cs="Calibri"/>
          <w:sz w:val="22"/>
          <w:szCs w:val="20"/>
        </w:rPr>
      </w:pPr>
    </w:p>
    <w:p w:rsidR="003E4494" w:rsidRPr="00514C83" w:rsidRDefault="003E4494" w:rsidP="003E4494">
      <w:pPr>
        <w:widowControl w:val="0"/>
        <w:autoSpaceDE w:val="0"/>
        <w:autoSpaceDN w:val="0"/>
        <w:adjustRightInd w:val="0"/>
        <w:spacing w:line="223" w:lineRule="exact"/>
        <w:ind w:left="20" w:right="-30"/>
        <w:rPr>
          <w:rFonts w:ascii="Calibri" w:hAnsi="Calibri" w:cs="Calibri"/>
          <w:sz w:val="22"/>
          <w:szCs w:val="20"/>
        </w:rPr>
      </w:pPr>
    </w:p>
    <w:p w:rsidR="003E4494" w:rsidRPr="00514C83" w:rsidRDefault="003E4494" w:rsidP="003E4494">
      <w:pPr>
        <w:widowControl w:val="0"/>
        <w:autoSpaceDE w:val="0"/>
        <w:autoSpaceDN w:val="0"/>
        <w:adjustRightInd w:val="0"/>
        <w:spacing w:line="223" w:lineRule="exact"/>
        <w:ind w:left="20" w:right="-30"/>
        <w:rPr>
          <w:rFonts w:ascii="Calibri" w:hAnsi="Calibri" w:cs="Calibri"/>
          <w:sz w:val="22"/>
          <w:szCs w:val="20"/>
        </w:rPr>
      </w:pPr>
    </w:p>
    <w:p w:rsidR="003E4494" w:rsidRPr="00514C83" w:rsidRDefault="003E4494" w:rsidP="003E4494">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ANEXO V</w:t>
      </w:r>
    </w:p>
    <w:p w:rsidR="003E4494" w:rsidRPr="00514C83" w:rsidRDefault="003E4494" w:rsidP="003E4494">
      <w:pPr>
        <w:widowControl w:val="0"/>
        <w:autoSpaceDE w:val="0"/>
        <w:autoSpaceDN w:val="0"/>
        <w:adjustRightInd w:val="0"/>
        <w:spacing w:line="223" w:lineRule="exact"/>
        <w:ind w:left="20"/>
        <w:jc w:val="center"/>
        <w:rPr>
          <w:rFonts w:ascii="Calibri" w:hAnsi="Calibri" w:cs="Calibri"/>
          <w:sz w:val="22"/>
          <w:szCs w:val="20"/>
        </w:rPr>
      </w:pPr>
    </w:p>
    <w:p w:rsidR="003E4494" w:rsidRPr="00514C83" w:rsidRDefault="003E4494" w:rsidP="003E4494">
      <w:pPr>
        <w:widowControl w:val="0"/>
        <w:autoSpaceDE w:val="0"/>
        <w:autoSpaceDN w:val="0"/>
        <w:adjustRightInd w:val="0"/>
        <w:spacing w:line="223" w:lineRule="exact"/>
        <w:ind w:left="20"/>
        <w:jc w:val="center"/>
        <w:rPr>
          <w:rFonts w:ascii="Calibri" w:hAnsi="Calibri" w:cs="Calibri"/>
          <w:sz w:val="22"/>
          <w:szCs w:val="20"/>
        </w:rPr>
      </w:pPr>
    </w:p>
    <w:p w:rsidR="003E4494" w:rsidRPr="00514C83" w:rsidRDefault="003E4494" w:rsidP="003E4494">
      <w:pPr>
        <w:widowControl w:val="0"/>
        <w:autoSpaceDE w:val="0"/>
        <w:autoSpaceDN w:val="0"/>
        <w:adjustRightInd w:val="0"/>
        <w:spacing w:line="223" w:lineRule="exact"/>
        <w:ind w:left="20"/>
        <w:jc w:val="center"/>
        <w:rPr>
          <w:rFonts w:ascii="Calibri" w:hAnsi="Calibri" w:cs="Calibri"/>
          <w:sz w:val="22"/>
          <w:szCs w:val="20"/>
        </w:rPr>
      </w:pPr>
    </w:p>
    <w:p w:rsidR="003E4494" w:rsidRPr="00514C83" w:rsidRDefault="003E4494" w:rsidP="003E4494">
      <w:pPr>
        <w:spacing w:after="360"/>
        <w:jc w:val="both"/>
        <w:rPr>
          <w:rFonts w:ascii="Calibri" w:hAnsi="Calibri" w:cs="Calibri"/>
        </w:rPr>
      </w:pPr>
      <w:r w:rsidRPr="00514C83">
        <w:rPr>
          <w:rFonts w:ascii="Calibri" w:hAnsi="Calibri" w:cs="Calibri"/>
        </w:rPr>
        <w:t>(PAPEL TIMBRADO DA EMPRESA)</w:t>
      </w:r>
    </w:p>
    <w:p w:rsidR="003E4494" w:rsidRPr="00514C83" w:rsidRDefault="003E4494" w:rsidP="003E4494">
      <w:pPr>
        <w:widowControl w:val="0"/>
        <w:autoSpaceDE w:val="0"/>
        <w:autoSpaceDN w:val="0"/>
        <w:adjustRightInd w:val="0"/>
        <w:spacing w:line="223" w:lineRule="exact"/>
        <w:ind w:left="20"/>
        <w:jc w:val="center"/>
        <w:rPr>
          <w:rFonts w:ascii="Calibri" w:hAnsi="Calibri" w:cs="Calibri"/>
        </w:rPr>
      </w:pPr>
    </w:p>
    <w:p w:rsidR="003E4494" w:rsidRPr="007C078A" w:rsidRDefault="003E4494" w:rsidP="003E4494">
      <w:pPr>
        <w:pStyle w:val="Corpodetexto21"/>
        <w:spacing w:after="0" w:line="276" w:lineRule="auto"/>
        <w:jc w:val="center"/>
        <w:rPr>
          <w:rFonts w:ascii="Calibri" w:eastAsia="Arial" w:hAnsi="Calibri"/>
          <w:b/>
          <w:bCs/>
          <w:sz w:val="22"/>
          <w:szCs w:val="22"/>
          <w:u w:val="single"/>
          <w:lang w:val="pt-BR"/>
        </w:rPr>
      </w:pPr>
      <w:r w:rsidRPr="007C078A">
        <w:rPr>
          <w:rFonts w:ascii="Calibri" w:eastAsia="Arial" w:hAnsi="Calibri"/>
          <w:b/>
          <w:bCs/>
          <w:sz w:val="22"/>
          <w:szCs w:val="22"/>
          <w:u w:val="single"/>
          <w:lang w:val="pt-BR"/>
        </w:rPr>
        <w:t xml:space="preserve">MODELO DE DECLARAÇÃO DE MICROEMPRESA E EMPRESA DE PEQUENO PORTE OU COOPERATIVA ENQUADRADA NO ART. 34 DA LEI N° 11.488, DE </w:t>
      </w:r>
      <w:proofErr w:type="gramStart"/>
      <w:r w:rsidRPr="007C078A">
        <w:rPr>
          <w:rFonts w:ascii="Calibri" w:eastAsia="Arial" w:hAnsi="Calibri"/>
          <w:b/>
          <w:bCs/>
          <w:sz w:val="22"/>
          <w:szCs w:val="22"/>
          <w:u w:val="single"/>
          <w:lang w:val="pt-BR"/>
        </w:rPr>
        <w:t>2007</w:t>
      </w:r>
      <w:proofErr w:type="gramEnd"/>
    </w:p>
    <w:p w:rsidR="003E4494" w:rsidRPr="002218BE" w:rsidRDefault="003E4494" w:rsidP="003E4494">
      <w:pPr>
        <w:spacing w:line="276" w:lineRule="auto"/>
        <w:jc w:val="center"/>
        <w:rPr>
          <w:rFonts w:ascii="Calibri" w:hAnsi="Calibri"/>
          <w:b/>
          <w:bCs/>
          <w:sz w:val="22"/>
        </w:rPr>
      </w:pPr>
      <w:r>
        <w:rPr>
          <w:rFonts w:ascii="Calibri" w:hAnsi="Calibri"/>
          <w:b/>
          <w:bCs/>
          <w:sz w:val="22"/>
          <w:u w:val="single"/>
        </w:rPr>
        <w:t xml:space="preserve">PREGÃO PRESENCIAL </w:t>
      </w:r>
      <w:r w:rsidRPr="002218BE">
        <w:rPr>
          <w:rFonts w:ascii="Calibri" w:hAnsi="Calibri"/>
          <w:b/>
          <w:bCs/>
          <w:sz w:val="22"/>
          <w:u w:val="single"/>
        </w:rPr>
        <w:t>N° 0</w:t>
      </w:r>
      <w:r w:rsidR="0067317D">
        <w:rPr>
          <w:rFonts w:ascii="Calibri" w:hAnsi="Calibri"/>
          <w:b/>
          <w:bCs/>
          <w:sz w:val="22"/>
          <w:u w:val="single"/>
        </w:rPr>
        <w:t>3</w:t>
      </w:r>
      <w:r w:rsidR="00EF5AF6">
        <w:rPr>
          <w:rFonts w:ascii="Calibri" w:hAnsi="Calibri"/>
          <w:b/>
          <w:bCs/>
          <w:sz w:val="22"/>
          <w:u w:val="single"/>
        </w:rPr>
        <w:t>5</w:t>
      </w:r>
      <w:r w:rsidRPr="002218BE">
        <w:rPr>
          <w:rFonts w:ascii="Calibri" w:hAnsi="Calibri"/>
          <w:b/>
          <w:bCs/>
          <w:sz w:val="22"/>
          <w:u w:val="single"/>
        </w:rPr>
        <w:t>/201</w:t>
      </w:r>
      <w:r w:rsidR="00283AF2">
        <w:rPr>
          <w:rFonts w:ascii="Calibri" w:hAnsi="Calibri"/>
          <w:b/>
          <w:bCs/>
          <w:sz w:val="22"/>
          <w:u w:val="single"/>
        </w:rPr>
        <w:t>9</w:t>
      </w:r>
    </w:p>
    <w:p w:rsidR="003E4494" w:rsidRPr="007C078A" w:rsidRDefault="003E4494" w:rsidP="003E4494">
      <w:pPr>
        <w:pStyle w:val="Corpodetexto21"/>
        <w:spacing w:line="360" w:lineRule="auto"/>
        <w:ind w:firstLine="2268"/>
        <w:rPr>
          <w:rFonts w:ascii="Calibri" w:eastAsia="Arial" w:hAnsi="Calibri"/>
          <w:b/>
          <w:bCs/>
          <w:sz w:val="22"/>
          <w:szCs w:val="22"/>
          <w:lang w:val="pt-BR"/>
        </w:rPr>
      </w:pPr>
    </w:p>
    <w:p w:rsidR="003E4494" w:rsidRPr="007C078A" w:rsidRDefault="003E4494" w:rsidP="003E4494">
      <w:pPr>
        <w:pStyle w:val="Corpodetexto21"/>
        <w:spacing w:line="360" w:lineRule="auto"/>
        <w:ind w:firstLine="2268"/>
        <w:rPr>
          <w:rFonts w:ascii="Calibri" w:eastAsia="Arial" w:hAnsi="Calibri"/>
          <w:b/>
          <w:bCs/>
          <w:sz w:val="22"/>
          <w:szCs w:val="22"/>
          <w:lang w:val="pt-BR"/>
        </w:rPr>
      </w:pPr>
    </w:p>
    <w:p w:rsidR="003E4494" w:rsidRPr="004A6D10" w:rsidRDefault="003E4494" w:rsidP="003E4494">
      <w:pPr>
        <w:pStyle w:val="Corpodetexto21"/>
        <w:spacing w:line="360" w:lineRule="auto"/>
        <w:ind w:firstLine="2268"/>
        <w:rPr>
          <w:rFonts w:ascii="Calibri" w:eastAsia="Arial" w:hAnsi="Calibri"/>
          <w:sz w:val="22"/>
          <w:szCs w:val="22"/>
          <w:lang w:val="pt-BR"/>
        </w:rPr>
      </w:pPr>
      <w:r w:rsidRPr="007C078A">
        <w:rPr>
          <w:rFonts w:ascii="Calibri" w:eastAsia="Arial" w:hAnsi="Calibri"/>
          <w:bCs/>
          <w:sz w:val="22"/>
          <w:szCs w:val="22"/>
          <w:lang w:val="pt-BR"/>
        </w:rPr>
        <w:t>___________________________</w:t>
      </w:r>
      <w:r w:rsidRPr="007C078A">
        <w:rPr>
          <w:rFonts w:ascii="Calibri" w:eastAsia="Arial" w:hAnsi="Calibri"/>
          <w:sz w:val="22"/>
          <w:szCs w:val="22"/>
          <w:lang w:val="pt-BR"/>
        </w:rPr>
        <w:t xml:space="preserve"> (</w:t>
      </w:r>
      <w:r w:rsidRPr="007C078A">
        <w:rPr>
          <w:rFonts w:ascii="Calibri" w:eastAsia="Arial" w:hAnsi="Calibri"/>
          <w:i/>
          <w:iCs/>
          <w:sz w:val="22"/>
          <w:szCs w:val="22"/>
          <w:lang w:val="pt-BR"/>
        </w:rPr>
        <w:t>identificação do licitante</w:t>
      </w:r>
      <w:r w:rsidRPr="007C078A">
        <w:rPr>
          <w:rFonts w:ascii="Calibri" w:eastAsia="Arial" w:hAnsi="Calibri"/>
          <w:sz w:val="22"/>
          <w:szCs w:val="22"/>
          <w:lang w:val="pt-BR"/>
        </w:rPr>
        <w:t xml:space="preserve">), inscrita no CNPJ nº _______________, por intermédio de seu representante legal, o </w:t>
      </w:r>
      <w:proofErr w:type="gramStart"/>
      <w:r w:rsidRPr="007C078A">
        <w:rPr>
          <w:rFonts w:ascii="Calibri" w:eastAsia="Arial" w:hAnsi="Calibri"/>
          <w:sz w:val="22"/>
          <w:szCs w:val="22"/>
          <w:lang w:val="pt-BR"/>
        </w:rPr>
        <w:t>Sr.</w:t>
      </w:r>
      <w:proofErr w:type="gramEnd"/>
      <w:r w:rsidRPr="004A6D10">
        <w:rPr>
          <w:rFonts w:ascii="Calibri" w:eastAsia="Arial" w:hAnsi="Calibri"/>
          <w:bCs/>
          <w:sz w:val="22"/>
          <w:szCs w:val="22"/>
          <w:lang w:val="pt-BR"/>
        </w:rPr>
        <w:t>___________________________</w:t>
      </w:r>
      <w:r w:rsidRPr="004A6D10">
        <w:rPr>
          <w:rFonts w:ascii="Calibri" w:eastAsia="Arial" w:hAnsi="Calibri"/>
          <w:sz w:val="22"/>
          <w:szCs w:val="22"/>
          <w:lang w:val="pt-BR"/>
        </w:rPr>
        <w:t xml:space="preserve"> (</w:t>
      </w:r>
      <w:r w:rsidRPr="004A6D10">
        <w:rPr>
          <w:rFonts w:ascii="Calibri" w:eastAsia="Arial" w:hAnsi="Calibri"/>
          <w:i/>
          <w:iCs/>
          <w:sz w:val="22"/>
          <w:szCs w:val="22"/>
          <w:lang w:val="pt-BR"/>
        </w:rPr>
        <w:t>nome do representante</w:t>
      </w:r>
      <w:r w:rsidRPr="004A6D10">
        <w:rPr>
          <w:rFonts w:ascii="Calibri" w:eastAsia="Arial" w:hAnsi="Calibri"/>
          <w:sz w:val="22"/>
          <w:szCs w:val="22"/>
          <w:lang w:val="pt-BR"/>
        </w:rPr>
        <w:t xml:space="preserve">), portador da Cédula de Identidade RG nº _______________ e do CPF nº _______________, </w:t>
      </w:r>
      <w:r w:rsidRPr="004A6D10">
        <w:rPr>
          <w:rFonts w:ascii="Calibri" w:eastAsia="Arial" w:hAnsi="Calibri"/>
          <w:b/>
          <w:bCs/>
          <w:sz w:val="22"/>
          <w:szCs w:val="22"/>
          <w:u w:val="single"/>
          <w:lang w:val="pt-BR"/>
        </w:rPr>
        <w:t>DECLARA</w:t>
      </w:r>
      <w:r w:rsidRPr="004A6D10">
        <w:rPr>
          <w:rFonts w:ascii="Calibri" w:eastAsia="Arial" w:hAnsi="Calibri"/>
          <w:sz w:val="22"/>
          <w:szCs w:val="22"/>
          <w:lang w:val="pt-BR"/>
        </w:rPr>
        <w:t>, sob as penas da lei, que é considerada:</w:t>
      </w:r>
    </w:p>
    <w:p w:rsidR="003E4494" w:rsidRPr="004A6D10" w:rsidRDefault="003E4494" w:rsidP="003E4494">
      <w:pPr>
        <w:pStyle w:val="Corpodetexto21"/>
        <w:spacing w:after="0" w:line="360" w:lineRule="auto"/>
        <w:ind w:firstLine="2268"/>
        <w:rPr>
          <w:rFonts w:ascii="Calibri" w:eastAsia="Arial" w:hAnsi="Calibri"/>
          <w:sz w:val="22"/>
          <w:szCs w:val="22"/>
          <w:lang w:val="pt-BR"/>
        </w:rPr>
      </w:pPr>
    </w:p>
    <w:p w:rsidR="003E4494" w:rsidRPr="007C078A" w:rsidRDefault="009E55A6" w:rsidP="003E4494">
      <w:pPr>
        <w:pStyle w:val="Corpodetexto21"/>
        <w:spacing w:line="360" w:lineRule="auto"/>
        <w:ind w:left="2268"/>
        <w:rPr>
          <w:rFonts w:ascii="Calibri" w:eastAsia="Arial" w:hAnsi="Calibri"/>
          <w:sz w:val="22"/>
          <w:szCs w:val="22"/>
          <w:lang w:val="pt-BR"/>
        </w:rPr>
      </w:pPr>
      <w:r>
        <w:rPr>
          <w:rFonts w:ascii="Calibri" w:eastAsia="Arial" w:hAnsi="Calibri"/>
          <w:sz w:val="22"/>
          <w:szCs w:val="22"/>
        </w:rPr>
        <w:fldChar w:fldCharType="begin">
          <w:ffData>
            <w:name w:val="Selecionar3"/>
            <w:enabled/>
            <w:calcOnExit w:val="0"/>
            <w:checkBox>
              <w:sizeAuto/>
              <w:default w:val="0"/>
            </w:checkBox>
          </w:ffData>
        </w:fldChar>
      </w:r>
      <w:bookmarkStart w:id="2" w:name="Selecionar3"/>
      <w:r w:rsidR="003E4494" w:rsidRPr="007C078A">
        <w:rPr>
          <w:rFonts w:ascii="Calibri" w:eastAsia="Arial" w:hAnsi="Calibri"/>
          <w:sz w:val="22"/>
          <w:szCs w:val="22"/>
          <w:lang w:val="pt-BR"/>
        </w:rPr>
        <w:instrText xml:space="preserve"> FORMCHECKBOX </w:instrText>
      </w:r>
      <w:r>
        <w:rPr>
          <w:rFonts w:ascii="Calibri" w:eastAsia="Arial" w:hAnsi="Calibri"/>
          <w:sz w:val="22"/>
          <w:szCs w:val="22"/>
        </w:rPr>
      </w:r>
      <w:r>
        <w:rPr>
          <w:rFonts w:ascii="Calibri" w:eastAsia="Arial" w:hAnsi="Calibri"/>
          <w:sz w:val="22"/>
          <w:szCs w:val="22"/>
        </w:rPr>
        <w:fldChar w:fldCharType="end"/>
      </w:r>
      <w:bookmarkEnd w:id="2"/>
      <w:r w:rsidR="003E4494" w:rsidRPr="007C078A">
        <w:rPr>
          <w:rFonts w:ascii="Calibri" w:eastAsia="Arial" w:hAnsi="Calibri"/>
          <w:sz w:val="22"/>
          <w:szCs w:val="22"/>
          <w:lang w:val="pt-BR"/>
        </w:rPr>
        <w:t xml:space="preserve"> Microempresa ou empresa de pequeno porte, nos termos da Lei Complementar nº 123, de 14 de dezembro de 2006, não se incluindo nas hipóteses de exclusão previstas no §4º do artigo 3º do mesmo diploma; </w:t>
      </w:r>
    </w:p>
    <w:p w:rsidR="003E4494" w:rsidRPr="007C078A" w:rsidRDefault="003E4494" w:rsidP="003E4494">
      <w:pPr>
        <w:pStyle w:val="Corpodetexto21"/>
        <w:spacing w:line="360" w:lineRule="auto"/>
        <w:ind w:left="2268"/>
        <w:rPr>
          <w:rFonts w:ascii="Calibri" w:eastAsia="Arial" w:hAnsi="Calibri"/>
          <w:sz w:val="22"/>
          <w:szCs w:val="22"/>
          <w:lang w:val="pt-BR"/>
        </w:rPr>
      </w:pPr>
      <w:r w:rsidRPr="007C078A">
        <w:rPr>
          <w:rFonts w:ascii="Calibri" w:eastAsia="Arial" w:hAnsi="Calibri"/>
          <w:sz w:val="22"/>
          <w:szCs w:val="22"/>
          <w:lang w:val="pt-BR"/>
        </w:rPr>
        <w:t>OU</w:t>
      </w:r>
    </w:p>
    <w:p w:rsidR="003E4494" w:rsidRPr="007C078A" w:rsidRDefault="009E55A6" w:rsidP="003E4494">
      <w:pPr>
        <w:pStyle w:val="Corpodetexto21"/>
        <w:spacing w:line="360" w:lineRule="auto"/>
        <w:ind w:left="2268"/>
        <w:rPr>
          <w:rFonts w:ascii="Calibri" w:eastAsia="Arial" w:hAnsi="Calibri"/>
          <w:sz w:val="22"/>
          <w:szCs w:val="22"/>
          <w:lang w:val="pt-BR"/>
        </w:rPr>
      </w:pPr>
      <w:r>
        <w:rPr>
          <w:rFonts w:ascii="Calibri" w:eastAsia="Arial" w:hAnsi="Calibri"/>
          <w:sz w:val="22"/>
          <w:szCs w:val="22"/>
        </w:rPr>
        <w:fldChar w:fldCharType="begin">
          <w:ffData>
            <w:name w:val="Selecionar4"/>
            <w:enabled/>
            <w:calcOnExit w:val="0"/>
            <w:checkBox>
              <w:sizeAuto/>
              <w:default w:val="0"/>
            </w:checkBox>
          </w:ffData>
        </w:fldChar>
      </w:r>
      <w:bookmarkStart w:id="3" w:name="Selecionar4"/>
      <w:r w:rsidR="003E4494" w:rsidRPr="007C078A">
        <w:rPr>
          <w:rFonts w:ascii="Calibri" w:eastAsia="Arial" w:hAnsi="Calibri"/>
          <w:sz w:val="22"/>
          <w:szCs w:val="22"/>
          <w:lang w:val="pt-BR"/>
        </w:rPr>
        <w:instrText xml:space="preserve"> FORMCHECKBOX </w:instrText>
      </w:r>
      <w:r>
        <w:rPr>
          <w:rFonts w:ascii="Calibri" w:eastAsia="Arial" w:hAnsi="Calibri"/>
          <w:sz w:val="22"/>
          <w:szCs w:val="22"/>
        </w:rPr>
      </w:r>
      <w:r>
        <w:rPr>
          <w:rFonts w:ascii="Calibri" w:eastAsia="Arial" w:hAnsi="Calibri"/>
          <w:sz w:val="22"/>
          <w:szCs w:val="22"/>
        </w:rPr>
        <w:fldChar w:fldCharType="end"/>
      </w:r>
      <w:bookmarkEnd w:id="3"/>
      <w:r w:rsidR="003E4494" w:rsidRPr="007C078A">
        <w:rPr>
          <w:rFonts w:ascii="Calibri" w:eastAsia="Arial" w:hAnsi="Calibri"/>
          <w:sz w:val="22"/>
          <w:szCs w:val="22"/>
          <w:lang w:val="pt-BR"/>
        </w:rPr>
        <w:t xml:space="preserve"> Cooperativa enquadrada no artigo 34 da Lei nº 11.488, de 15 de junho de 2007;</w:t>
      </w:r>
    </w:p>
    <w:p w:rsidR="003E4494" w:rsidRPr="007C078A" w:rsidRDefault="003E4494" w:rsidP="003E4494">
      <w:pPr>
        <w:pStyle w:val="Corpodetexto21"/>
        <w:spacing w:after="0" w:line="276" w:lineRule="auto"/>
        <w:ind w:left="2835"/>
        <w:rPr>
          <w:rFonts w:ascii="Calibri" w:eastAsia="Arial" w:hAnsi="Calibri"/>
          <w:sz w:val="22"/>
          <w:szCs w:val="22"/>
          <w:lang w:val="pt-BR"/>
        </w:rPr>
      </w:pPr>
    </w:p>
    <w:p w:rsidR="003E4494" w:rsidRPr="007C078A" w:rsidRDefault="003E4494" w:rsidP="003E4494">
      <w:pPr>
        <w:pStyle w:val="Corpodetexto21"/>
        <w:spacing w:line="360" w:lineRule="auto"/>
        <w:ind w:firstLine="2268"/>
        <w:rPr>
          <w:rFonts w:ascii="Calibri" w:eastAsia="Arial" w:hAnsi="Calibri"/>
          <w:sz w:val="22"/>
          <w:szCs w:val="22"/>
          <w:lang w:val="pt-BR"/>
        </w:rPr>
      </w:pPr>
      <w:proofErr w:type="gramStart"/>
      <w:r w:rsidRPr="007C078A">
        <w:rPr>
          <w:rFonts w:ascii="Calibri" w:eastAsia="Arial" w:hAnsi="Calibri"/>
          <w:sz w:val="22"/>
          <w:szCs w:val="22"/>
          <w:lang w:val="pt-BR"/>
        </w:rPr>
        <w:t>gozando</w:t>
      </w:r>
      <w:proofErr w:type="gramEnd"/>
      <w:r w:rsidRPr="007C078A">
        <w:rPr>
          <w:rFonts w:ascii="Calibri" w:eastAsia="Arial" w:hAnsi="Calibri"/>
          <w:sz w:val="22"/>
          <w:szCs w:val="22"/>
          <w:lang w:val="pt-BR"/>
        </w:rPr>
        <w:t>, assim, do regime diferenciado e favorecido instituído pela referida Lei Complementar, para fins de participação na presente licitação.</w:t>
      </w:r>
    </w:p>
    <w:p w:rsidR="003E4494" w:rsidRPr="007C078A" w:rsidRDefault="003E4494" w:rsidP="003E4494">
      <w:pPr>
        <w:pStyle w:val="Corpodetexto21"/>
        <w:spacing w:line="360" w:lineRule="auto"/>
        <w:ind w:firstLine="2268"/>
        <w:rPr>
          <w:rFonts w:ascii="Calibri" w:eastAsia="Arial" w:hAnsi="Calibri"/>
          <w:sz w:val="22"/>
          <w:szCs w:val="22"/>
          <w:lang w:val="pt-BR"/>
        </w:rPr>
      </w:pPr>
    </w:p>
    <w:p w:rsidR="003E4494" w:rsidRPr="007C078A" w:rsidRDefault="003E4494" w:rsidP="003E4494">
      <w:pPr>
        <w:pStyle w:val="Corpodetexto21"/>
        <w:spacing w:line="360" w:lineRule="auto"/>
        <w:jc w:val="center"/>
        <w:rPr>
          <w:rFonts w:ascii="Calibri" w:eastAsia="Arial" w:hAnsi="Calibri"/>
          <w:sz w:val="22"/>
          <w:szCs w:val="22"/>
          <w:lang w:val="pt-BR"/>
        </w:rPr>
      </w:pPr>
      <w:r w:rsidRPr="007C078A">
        <w:rPr>
          <w:rFonts w:ascii="Calibri" w:eastAsia="Arial" w:hAnsi="Calibri"/>
          <w:sz w:val="22"/>
          <w:szCs w:val="22"/>
          <w:lang w:val="pt-BR"/>
        </w:rPr>
        <w:t xml:space="preserve">Cidade/UF, _____ de _______________ </w:t>
      </w:r>
      <w:proofErr w:type="spellStart"/>
      <w:r w:rsidRPr="007C078A">
        <w:rPr>
          <w:rFonts w:ascii="Calibri" w:eastAsia="Arial" w:hAnsi="Calibri"/>
          <w:sz w:val="22"/>
          <w:szCs w:val="22"/>
          <w:lang w:val="pt-BR"/>
        </w:rPr>
        <w:t>de</w:t>
      </w:r>
      <w:proofErr w:type="spellEnd"/>
      <w:r w:rsidRPr="007C078A">
        <w:rPr>
          <w:rFonts w:ascii="Calibri" w:eastAsia="Arial" w:hAnsi="Calibri"/>
          <w:sz w:val="22"/>
          <w:szCs w:val="22"/>
          <w:lang w:val="pt-BR"/>
        </w:rPr>
        <w:t xml:space="preserve"> 201</w:t>
      </w:r>
      <w:r w:rsidR="00283AF2">
        <w:rPr>
          <w:rFonts w:ascii="Calibri" w:eastAsia="Arial" w:hAnsi="Calibri"/>
          <w:sz w:val="22"/>
          <w:szCs w:val="22"/>
          <w:lang w:val="pt-BR"/>
        </w:rPr>
        <w:t>9</w:t>
      </w:r>
      <w:r w:rsidRPr="007C078A">
        <w:rPr>
          <w:rFonts w:ascii="Calibri" w:eastAsia="Arial" w:hAnsi="Calibri"/>
          <w:sz w:val="22"/>
          <w:szCs w:val="22"/>
          <w:lang w:val="pt-BR"/>
        </w:rPr>
        <w:t>.</w:t>
      </w:r>
    </w:p>
    <w:p w:rsidR="003E4494" w:rsidRPr="007C078A" w:rsidRDefault="003E4494" w:rsidP="003E4494">
      <w:pPr>
        <w:pStyle w:val="Corpodetexto21"/>
        <w:spacing w:line="360" w:lineRule="auto"/>
        <w:ind w:firstLine="2268"/>
        <w:rPr>
          <w:rFonts w:ascii="Calibri" w:eastAsia="Arial" w:hAnsi="Calibri"/>
          <w:sz w:val="22"/>
          <w:szCs w:val="22"/>
          <w:lang w:val="pt-BR"/>
        </w:rPr>
      </w:pPr>
    </w:p>
    <w:p w:rsidR="003E4494" w:rsidRPr="007C078A" w:rsidRDefault="003E4494" w:rsidP="003E4494">
      <w:pPr>
        <w:pStyle w:val="Corpodetexto21"/>
        <w:spacing w:line="360" w:lineRule="auto"/>
        <w:jc w:val="center"/>
        <w:rPr>
          <w:rFonts w:ascii="Ecofont Vera Sans" w:eastAsia="Arial" w:hAnsi="Ecofont Vera Sans"/>
          <w:i/>
          <w:iCs/>
          <w:lang w:val="pt-BR"/>
        </w:rPr>
      </w:pPr>
      <w:r w:rsidRPr="007C078A">
        <w:rPr>
          <w:rFonts w:ascii="Calibri" w:eastAsia="Arial" w:hAnsi="Calibri"/>
          <w:i/>
          <w:iCs/>
          <w:sz w:val="22"/>
          <w:szCs w:val="22"/>
          <w:lang w:val="pt-BR"/>
        </w:rPr>
        <w:t xml:space="preserve"> (assinatura do representante legal)</w:t>
      </w:r>
    </w:p>
    <w:p w:rsidR="006C3950" w:rsidRDefault="006C3950" w:rsidP="003E4494">
      <w:pPr>
        <w:spacing w:after="360"/>
        <w:jc w:val="center"/>
        <w:rPr>
          <w:rFonts w:ascii="Calibri" w:hAnsi="Calibri" w:cs="Calibri"/>
          <w:b/>
          <w:sz w:val="22"/>
          <w:szCs w:val="20"/>
        </w:rPr>
      </w:pPr>
    </w:p>
    <w:p w:rsidR="003E4494" w:rsidRPr="00514C83" w:rsidRDefault="003E4494" w:rsidP="003E4494">
      <w:pPr>
        <w:spacing w:after="360"/>
        <w:jc w:val="center"/>
        <w:rPr>
          <w:rFonts w:ascii="Calibri" w:hAnsi="Calibri" w:cs="Calibri"/>
          <w:b/>
          <w:sz w:val="22"/>
          <w:szCs w:val="20"/>
        </w:rPr>
      </w:pPr>
      <w:proofErr w:type="gramStart"/>
      <w:r w:rsidRPr="00514C83">
        <w:rPr>
          <w:rFonts w:ascii="Calibri" w:hAnsi="Calibri" w:cs="Calibri"/>
          <w:b/>
          <w:sz w:val="22"/>
          <w:szCs w:val="20"/>
        </w:rPr>
        <w:lastRenderedPageBreak/>
        <w:t>ANEXO VI</w:t>
      </w:r>
      <w:proofErr w:type="gramEnd"/>
    </w:p>
    <w:p w:rsidR="003E4494" w:rsidRPr="00514C83" w:rsidRDefault="003E4494" w:rsidP="003E4494">
      <w:pPr>
        <w:spacing w:after="360"/>
        <w:jc w:val="both"/>
        <w:rPr>
          <w:rFonts w:ascii="Calibri" w:hAnsi="Calibri" w:cs="Calibri"/>
          <w:b/>
          <w:sz w:val="22"/>
          <w:szCs w:val="20"/>
        </w:rPr>
      </w:pPr>
      <w:r w:rsidRPr="00514C83">
        <w:rPr>
          <w:rFonts w:ascii="Calibri" w:hAnsi="Calibri" w:cs="Calibri"/>
          <w:sz w:val="22"/>
          <w:szCs w:val="20"/>
        </w:rPr>
        <w:t>(PAPEL TIMBRADO DA EMPRESA)</w:t>
      </w:r>
    </w:p>
    <w:p w:rsidR="003E4494" w:rsidRPr="00514C83" w:rsidRDefault="003E4494" w:rsidP="003E4494">
      <w:pPr>
        <w:spacing w:after="120"/>
        <w:jc w:val="center"/>
        <w:rPr>
          <w:rFonts w:ascii="Calibri" w:hAnsi="Calibri" w:cs="Calibri"/>
          <w:b/>
          <w:sz w:val="22"/>
          <w:szCs w:val="20"/>
        </w:rPr>
      </w:pPr>
      <w:r w:rsidRPr="00514C83">
        <w:rPr>
          <w:rFonts w:ascii="Calibri" w:hAnsi="Calibri" w:cs="Calibri"/>
          <w:b/>
          <w:sz w:val="22"/>
          <w:szCs w:val="20"/>
        </w:rPr>
        <w:t>MODELO DE DECLARAÇÃO DE ELABORAÇÃO INDEPENDENTE DE PROPOSTA</w:t>
      </w:r>
    </w:p>
    <w:p w:rsidR="003E4494" w:rsidRPr="00514C83" w:rsidRDefault="003E4494" w:rsidP="003E4494">
      <w:pPr>
        <w:spacing w:after="120"/>
        <w:jc w:val="center"/>
        <w:rPr>
          <w:rFonts w:ascii="Calibri" w:hAnsi="Calibri" w:cs="Calibri"/>
          <w:b/>
          <w:sz w:val="22"/>
          <w:szCs w:val="20"/>
        </w:rPr>
      </w:pPr>
      <w:r>
        <w:rPr>
          <w:rFonts w:ascii="Calibri" w:hAnsi="Calibri" w:cs="Calibri"/>
          <w:b/>
          <w:sz w:val="22"/>
          <w:szCs w:val="20"/>
        </w:rPr>
        <w:t xml:space="preserve">PREGÃO PRESENCIAL </w:t>
      </w:r>
      <w:r w:rsidRPr="00514C83">
        <w:rPr>
          <w:rFonts w:ascii="Calibri" w:hAnsi="Calibri" w:cs="Calibri"/>
          <w:b/>
          <w:sz w:val="22"/>
          <w:szCs w:val="20"/>
        </w:rPr>
        <w:t xml:space="preserve">Nº </w:t>
      </w:r>
      <w:r>
        <w:rPr>
          <w:rFonts w:ascii="Calibri" w:hAnsi="Calibri" w:cs="Calibri"/>
          <w:b/>
          <w:sz w:val="22"/>
          <w:szCs w:val="20"/>
        </w:rPr>
        <w:t>0</w:t>
      </w:r>
      <w:r w:rsidR="0067317D">
        <w:rPr>
          <w:rFonts w:ascii="Calibri" w:hAnsi="Calibri" w:cs="Calibri"/>
          <w:b/>
          <w:sz w:val="22"/>
          <w:szCs w:val="20"/>
        </w:rPr>
        <w:t>3</w:t>
      </w:r>
      <w:r w:rsidR="00EF5AF6">
        <w:rPr>
          <w:rFonts w:ascii="Calibri" w:hAnsi="Calibri" w:cs="Calibri"/>
          <w:b/>
          <w:sz w:val="22"/>
          <w:szCs w:val="20"/>
        </w:rPr>
        <w:t>5</w:t>
      </w:r>
      <w:r>
        <w:rPr>
          <w:rFonts w:ascii="Calibri" w:hAnsi="Calibri" w:cs="Calibri"/>
          <w:b/>
          <w:sz w:val="22"/>
          <w:szCs w:val="20"/>
        </w:rPr>
        <w:t>/201</w:t>
      </w:r>
      <w:r w:rsidR="00283AF2">
        <w:rPr>
          <w:rFonts w:ascii="Calibri" w:hAnsi="Calibri" w:cs="Calibri"/>
          <w:b/>
          <w:sz w:val="22"/>
          <w:szCs w:val="20"/>
        </w:rPr>
        <w:t>9</w:t>
      </w:r>
      <w:r w:rsidRPr="00514C83">
        <w:rPr>
          <w:rFonts w:ascii="Calibri" w:hAnsi="Calibri" w:cs="Calibri"/>
          <w:b/>
          <w:sz w:val="22"/>
          <w:szCs w:val="20"/>
        </w:rPr>
        <w:t>.</w:t>
      </w:r>
    </w:p>
    <w:p w:rsidR="003E4494" w:rsidRPr="003A537C" w:rsidRDefault="003E4494" w:rsidP="003E4494">
      <w:pPr>
        <w:autoSpaceDE w:val="0"/>
        <w:autoSpaceDN w:val="0"/>
        <w:adjustRightInd w:val="0"/>
        <w:spacing w:line="360" w:lineRule="auto"/>
        <w:jc w:val="both"/>
        <w:rPr>
          <w:rFonts w:ascii="Calibri" w:hAnsi="Calibri"/>
          <w:sz w:val="22"/>
          <w:szCs w:val="20"/>
        </w:rPr>
      </w:pPr>
    </w:p>
    <w:p w:rsidR="003E4494" w:rsidRPr="003A537C" w:rsidRDefault="003E4494" w:rsidP="003E4494">
      <w:pPr>
        <w:autoSpaceDE w:val="0"/>
        <w:autoSpaceDN w:val="0"/>
        <w:adjustRightInd w:val="0"/>
        <w:spacing w:after="120" w:line="276" w:lineRule="auto"/>
        <w:ind w:firstLine="2268"/>
        <w:jc w:val="both"/>
        <w:rPr>
          <w:rFonts w:ascii="Calibri" w:hAnsi="Calibri"/>
          <w:sz w:val="22"/>
          <w:szCs w:val="20"/>
        </w:rPr>
      </w:pPr>
      <w:r w:rsidRPr="003A537C">
        <w:rPr>
          <w:rFonts w:ascii="Calibri" w:hAnsi="Calibri"/>
          <w:sz w:val="22"/>
          <w:szCs w:val="20"/>
        </w:rPr>
        <w:t xml:space="preserve">_________________________ </w:t>
      </w:r>
      <w:r w:rsidRPr="003A537C">
        <w:rPr>
          <w:rFonts w:ascii="Calibri" w:hAnsi="Calibri"/>
          <w:i/>
          <w:sz w:val="22"/>
          <w:szCs w:val="20"/>
        </w:rPr>
        <w:t>(representante do licitante)</w:t>
      </w:r>
      <w:r w:rsidRPr="003A537C">
        <w:rPr>
          <w:rFonts w:ascii="Calibri" w:hAnsi="Calibri"/>
          <w:sz w:val="22"/>
          <w:szCs w:val="20"/>
        </w:rPr>
        <w:t xml:space="preserve">, </w:t>
      </w:r>
      <w:r w:rsidRPr="003A537C">
        <w:rPr>
          <w:rFonts w:ascii="Calibri" w:eastAsia="Arial" w:hAnsi="Calibri"/>
          <w:sz w:val="22"/>
          <w:szCs w:val="20"/>
        </w:rPr>
        <w:t>portador da Cédula de Identidade RG nº ____________ e do CPF nº ____________,</w:t>
      </w:r>
      <w:r w:rsidRPr="003A537C">
        <w:rPr>
          <w:rFonts w:ascii="Calibri" w:hAnsi="Calibri"/>
          <w:sz w:val="22"/>
          <w:szCs w:val="20"/>
        </w:rPr>
        <w:t xml:space="preserve"> como representante devidamente constituído de _________________________ </w:t>
      </w:r>
      <w:r w:rsidRPr="003A537C">
        <w:rPr>
          <w:rFonts w:ascii="Calibri" w:hAnsi="Calibri"/>
          <w:i/>
          <w:sz w:val="22"/>
          <w:szCs w:val="20"/>
        </w:rPr>
        <w:t>(identificação do licitante ou do Consórcio)</w:t>
      </w:r>
      <w:r w:rsidRPr="003A537C">
        <w:rPr>
          <w:rFonts w:ascii="Calibri" w:hAnsi="Calibri"/>
          <w:sz w:val="22"/>
          <w:szCs w:val="20"/>
        </w:rPr>
        <w:t xml:space="preserve">, </w:t>
      </w:r>
      <w:r w:rsidRPr="003A537C">
        <w:rPr>
          <w:rFonts w:ascii="Calibri" w:eastAsia="Arial" w:hAnsi="Calibri"/>
          <w:sz w:val="22"/>
          <w:szCs w:val="20"/>
        </w:rPr>
        <w:t xml:space="preserve">inscrita no CNPJ nº ____________, </w:t>
      </w:r>
      <w:r w:rsidRPr="003A537C">
        <w:rPr>
          <w:rFonts w:ascii="Calibri" w:hAnsi="Calibri"/>
          <w:sz w:val="22"/>
          <w:szCs w:val="20"/>
        </w:rPr>
        <w:t>doravante denominado Licitante, para fins do disposto no Edital da presente Licitação, declara, sob as penas da lei, em especial o art. 299 do Código Penal Brasileiro, que:</w:t>
      </w:r>
    </w:p>
    <w:p w:rsidR="003E4494" w:rsidRPr="003A537C" w:rsidRDefault="003E4494" w:rsidP="003E4494">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3E4494" w:rsidRPr="003A537C" w:rsidRDefault="003E4494" w:rsidP="003E4494">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rsidR="003E4494" w:rsidRPr="003A537C" w:rsidRDefault="003E4494" w:rsidP="003E4494">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(c) que não tentou, por qualquer meio ou por qualquer pessoa, influir na decisão de qualquer outro participante potencial ou de fato da presente Licitação quanto a participar ou não da referida licitação;</w:t>
      </w:r>
    </w:p>
    <w:p w:rsidR="003E4494" w:rsidRPr="003A537C" w:rsidRDefault="003E4494" w:rsidP="003E4494">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3E4494" w:rsidRPr="003A537C" w:rsidRDefault="003E4494" w:rsidP="003E4494">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3A537C">
        <w:rPr>
          <w:rFonts w:ascii="Calibri" w:hAnsi="Calibri"/>
          <w:sz w:val="22"/>
          <w:szCs w:val="20"/>
        </w:rPr>
        <w:t>e</w:t>
      </w:r>
      <w:proofErr w:type="gramEnd"/>
    </w:p>
    <w:p w:rsidR="003E4494" w:rsidRPr="003A537C" w:rsidRDefault="003E4494" w:rsidP="003E4494">
      <w:pPr>
        <w:autoSpaceDE w:val="0"/>
        <w:autoSpaceDN w:val="0"/>
        <w:adjustRightInd w:val="0"/>
        <w:spacing w:line="276" w:lineRule="auto"/>
        <w:jc w:val="both"/>
        <w:rPr>
          <w:rFonts w:ascii="Calibri" w:hAnsi="Calibri"/>
          <w:sz w:val="22"/>
          <w:szCs w:val="20"/>
        </w:rPr>
      </w:pPr>
      <w:r w:rsidRPr="003A537C">
        <w:rPr>
          <w:rFonts w:ascii="Calibri" w:hAnsi="Calibri"/>
          <w:sz w:val="22"/>
          <w:szCs w:val="20"/>
        </w:rPr>
        <w:t>(f) que está plenamente ciente do teor e da extensão desta declaração e que detém plenos poderes e informações para firmá-la.</w:t>
      </w:r>
    </w:p>
    <w:p w:rsidR="003E4494" w:rsidRPr="003A537C" w:rsidRDefault="003E4494" w:rsidP="003E4494">
      <w:pPr>
        <w:autoSpaceDE w:val="0"/>
        <w:autoSpaceDN w:val="0"/>
        <w:adjustRightInd w:val="0"/>
        <w:jc w:val="both"/>
        <w:rPr>
          <w:rFonts w:ascii="Calibri" w:hAnsi="Calibri"/>
          <w:sz w:val="22"/>
          <w:szCs w:val="20"/>
        </w:rPr>
      </w:pPr>
    </w:p>
    <w:p w:rsidR="003E4494" w:rsidRPr="003A537C" w:rsidRDefault="003E4494" w:rsidP="003E4494">
      <w:pPr>
        <w:autoSpaceDE w:val="0"/>
        <w:autoSpaceDN w:val="0"/>
        <w:adjustRightInd w:val="0"/>
        <w:spacing w:line="360" w:lineRule="auto"/>
        <w:jc w:val="center"/>
        <w:rPr>
          <w:rFonts w:ascii="Calibri" w:hAnsi="Calibri"/>
          <w:sz w:val="22"/>
          <w:szCs w:val="20"/>
        </w:rPr>
      </w:pPr>
      <w:r w:rsidRPr="003A537C">
        <w:rPr>
          <w:rFonts w:ascii="Calibri" w:hAnsi="Calibri"/>
          <w:sz w:val="22"/>
          <w:szCs w:val="20"/>
        </w:rPr>
        <w:t xml:space="preserve">Cidade/UF, em ___ de_____________ </w:t>
      </w:r>
      <w:proofErr w:type="spellStart"/>
      <w:r w:rsidRPr="003A537C">
        <w:rPr>
          <w:rFonts w:ascii="Calibri" w:hAnsi="Calibri"/>
          <w:sz w:val="22"/>
          <w:szCs w:val="20"/>
        </w:rPr>
        <w:t>de</w:t>
      </w:r>
      <w:proofErr w:type="spellEnd"/>
      <w:r w:rsidRPr="003A537C">
        <w:rPr>
          <w:rFonts w:ascii="Calibri" w:hAnsi="Calibri"/>
          <w:sz w:val="22"/>
          <w:szCs w:val="20"/>
        </w:rPr>
        <w:t xml:space="preserve"> 201</w:t>
      </w:r>
      <w:r w:rsidR="00283AF2">
        <w:rPr>
          <w:rFonts w:ascii="Calibri" w:hAnsi="Calibri"/>
          <w:sz w:val="22"/>
          <w:szCs w:val="20"/>
        </w:rPr>
        <w:t>9</w:t>
      </w:r>
      <w:r w:rsidRPr="003A537C">
        <w:rPr>
          <w:rFonts w:ascii="Calibri" w:hAnsi="Calibri"/>
          <w:sz w:val="22"/>
          <w:szCs w:val="20"/>
        </w:rPr>
        <w:t>.</w:t>
      </w:r>
    </w:p>
    <w:p w:rsidR="003E4494" w:rsidRPr="003A537C" w:rsidRDefault="003E4494" w:rsidP="003E4494">
      <w:pPr>
        <w:autoSpaceDE w:val="0"/>
        <w:autoSpaceDN w:val="0"/>
        <w:adjustRightInd w:val="0"/>
        <w:spacing w:line="360" w:lineRule="auto"/>
        <w:jc w:val="center"/>
        <w:rPr>
          <w:rFonts w:ascii="Calibri" w:hAnsi="Calibri"/>
          <w:i/>
          <w:sz w:val="22"/>
          <w:szCs w:val="20"/>
        </w:rPr>
      </w:pPr>
    </w:p>
    <w:p w:rsidR="003E4494" w:rsidRPr="003A537C" w:rsidRDefault="003E4494" w:rsidP="003E4494">
      <w:pPr>
        <w:autoSpaceDE w:val="0"/>
        <w:autoSpaceDN w:val="0"/>
        <w:adjustRightInd w:val="0"/>
        <w:jc w:val="center"/>
        <w:rPr>
          <w:rFonts w:ascii="Calibri" w:hAnsi="Calibri"/>
          <w:i/>
          <w:sz w:val="22"/>
          <w:szCs w:val="20"/>
        </w:rPr>
      </w:pPr>
    </w:p>
    <w:p w:rsidR="003E4494" w:rsidRPr="003A537C" w:rsidRDefault="003E4494" w:rsidP="003E4494">
      <w:pPr>
        <w:autoSpaceDE w:val="0"/>
        <w:autoSpaceDN w:val="0"/>
        <w:adjustRightInd w:val="0"/>
        <w:jc w:val="center"/>
        <w:rPr>
          <w:rFonts w:ascii="Calibri" w:hAnsi="Calibri"/>
          <w:i/>
          <w:sz w:val="22"/>
          <w:szCs w:val="20"/>
        </w:rPr>
      </w:pPr>
    </w:p>
    <w:p w:rsidR="003E4494" w:rsidRPr="003A537C" w:rsidRDefault="003E4494" w:rsidP="003E4494">
      <w:pPr>
        <w:autoSpaceDE w:val="0"/>
        <w:autoSpaceDN w:val="0"/>
        <w:adjustRightInd w:val="0"/>
        <w:jc w:val="center"/>
        <w:rPr>
          <w:rFonts w:ascii="Calibri" w:hAnsi="Calibri"/>
          <w:i/>
          <w:sz w:val="22"/>
          <w:szCs w:val="20"/>
        </w:rPr>
      </w:pPr>
      <w:r w:rsidRPr="003A537C">
        <w:rPr>
          <w:rFonts w:ascii="Calibri" w:hAnsi="Calibri"/>
          <w:i/>
          <w:sz w:val="22"/>
          <w:szCs w:val="20"/>
        </w:rPr>
        <w:t xml:space="preserve"> (assinatura do representante legal do Licitante)</w:t>
      </w:r>
    </w:p>
    <w:p w:rsidR="003E4494" w:rsidRDefault="003E4494" w:rsidP="003E4494">
      <w:pPr>
        <w:spacing w:after="120" w:line="360" w:lineRule="auto"/>
        <w:ind w:right="-15"/>
        <w:jc w:val="center"/>
        <w:rPr>
          <w:rFonts w:ascii="Calibri" w:hAnsi="Calibri"/>
          <w:b/>
          <w:sz w:val="22"/>
          <w:szCs w:val="22"/>
        </w:rPr>
      </w:pPr>
    </w:p>
    <w:p w:rsidR="003B3355" w:rsidRPr="00415B1B" w:rsidRDefault="003B3355" w:rsidP="001524EF">
      <w:pPr>
        <w:jc w:val="center"/>
        <w:rPr>
          <w:rFonts w:ascii="Calibri" w:hAnsi="Calibri" w:cs="Calibri"/>
          <w:b/>
          <w:bCs/>
          <w:sz w:val="22"/>
          <w:szCs w:val="22"/>
        </w:rPr>
      </w:pPr>
      <w:r w:rsidRPr="00415B1B">
        <w:rPr>
          <w:rFonts w:ascii="Calibri" w:hAnsi="Calibri" w:cs="Calibri"/>
          <w:b/>
          <w:bCs/>
          <w:sz w:val="22"/>
          <w:szCs w:val="22"/>
        </w:rPr>
        <w:lastRenderedPageBreak/>
        <w:t>ANEXO VII</w:t>
      </w:r>
    </w:p>
    <w:p w:rsidR="003B3355" w:rsidRPr="00415B1B" w:rsidRDefault="003B3355" w:rsidP="003B3355">
      <w:pPr>
        <w:jc w:val="both"/>
        <w:rPr>
          <w:rFonts w:ascii="Calibri" w:hAnsi="Calibri" w:cs="Calibri"/>
          <w:b/>
          <w:bCs/>
          <w:sz w:val="22"/>
          <w:szCs w:val="22"/>
        </w:rPr>
      </w:pPr>
    </w:p>
    <w:p w:rsidR="003B3355" w:rsidRPr="00415B1B" w:rsidRDefault="003B3355" w:rsidP="000A0DBD">
      <w:pPr>
        <w:pStyle w:val="Ttulo5"/>
        <w:ind w:left="0"/>
        <w:jc w:val="center"/>
        <w:rPr>
          <w:rFonts w:ascii="Calibri" w:eastAsia="Arial Unicode MS" w:hAnsi="Calibri" w:cs="Calibri"/>
          <w:sz w:val="22"/>
          <w:szCs w:val="22"/>
        </w:rPr>
      </w:pPr>
      <w:r w:rsidRPr="00415B1B">
        <w:rPr>
          <w:rFonts w:ascii="Calibri" w:hAnsi="Calibri" w:cs="Calibri"/>
          <w:sz w:val="22"/>
          <w:szCs w:val="22"/>
        </w:rPr>
        <w:t>CARTA PROPOSTA DE PREÇO</w:t>
      </w:r>
    </w:p>
    <w:p w:rsidR="003B3355" w:rsidRPr="00415B1B" w:rsidRDefault="003B3355" w:rsidP="003B3355">
      <w:pPr>
        <w:pStyle w:val="Cabealho"/>
        <w:tabs>
          <w:tab w:val="left" w:pos="708"/>
        </w:tabs>
        <w:jc w:val="both"/>
        <w:rPr>
          <w:rFonts w:ascii="Calibri" w:hAnsi="Calibri" w:cs="Calibri"/>
          <w:sz w:val="22"/>
          <w:szCs w:val="22"/>
        </w:rPr>
      </w:pPr>
      <w:r w:rsidRPr="00415B1B">
        <w:rPr>
          <w:rFonts w:ascii="Calibri" w:hAnsi="Calibri" w:cs="Calibri"/>
          <w:sz w:val="22"/>
          <w:szCs w:val="22"/>
        </w:rPr>
        <w:t xml:space="preserve">Local, ___ de ____________________ </w:t>
      </w:r>
      <w:proofErr w:type="spellStart"/>
      <w:r w:rsidRPr="00415B1B">
        <w:rPr>
          <w:rFonts w:ascii="Calibri" w:hAnsi="Calibri" w:cs="Calibri"/>
          <w:sz w:val="22"/>
          <w:szCs w:val="22"/>
        </w:rPr>
        <w:t>de</w:t>
      </w:r>
      <w:proofErr w:type="spellEnd"/>
      <w:r w:rsidRPr="00415B1B">
        <w:rPr>
          <w:rFonts w:ascii="Calibri" w:hAnsi="Calibri" w:cs="Calibri"/>
          <w:sz w:val="22"/>
          <w:szCs w:val="22"/>
        </w:rPr>
        <w:t xml:space="preserve"> 201</w:t>
      </w:r>
      <w:r w:rsidR="00283AF2">
        <w:rPr>
          <w:rFonts w:ascii="Calibri" w:hAnsi="Calibri" w:cs="Calibri"/>
          <w:sz w:val="22"/>
          <w:szCs w:val="22"/>
        </w:rPr>
        <w:t>9</w:t>
      </w:r>
      <w:r w:rsidRPr="00415B1B">
        <w:rPr>
          <w:rFonts w:ascii="Calibri" w:hAnsi="Calibri" w:cs="Calibri"/>
          <w:sz w:val="22"/>
          <w:szCs w:val="22"/>
        </w:rPr>
        <w:t>.</w:t>
      </w:r>
    </w:p>
    <w:p w:rsidR="003B3355" w:rsidRPr="00415B1B" w:rsidRDefault="003B3355" w:rsidP="003B3355">
      <w:pPr>
        <w:pStyle w:val="Cabealho"/>
        <w:tabs>
          <w:tab w:val="left" w:pos="708"/>
        </w:tabs>
        <w:jc w:val="both"/>
        <w:rPr>
          <w:rFonts w:ascii="Calibri" w:hAnsi="Calibri" w:cs="Calibri"/>
          <w:sz w:val="22"/>
          <w:szCs w:val="22"/>
        </w:rPr>
      </w:pPr>
    </w:p>
    <w:p w:rsidR="003B3355" w:rsidRPr="00415B1B" w:rsidRDefault="003B3355" w:rsidP="003B3355">
      <w:pPr>
        <w:pStyle w:val="Cabealho"/>
        <w:tabs>
          <w:tab w:val="left" w:pos="708"/>
        </w:tabs>
        <w:jc w:val="both"/>
        <w:rPr>
          <w:rFonts w:ascii="Calibri" w:hAnsi="Calibri" w:cs="Calibri"/>
          <w:sz w:val="22"/>
          <w:szCs w:val="22"/>
        </w:rPr>
      </w:pPr>
      <w:r w:rsidRPr="00415B1B">
        <w:rPr>
          <w:rFonts w:ascii="Calibri" w:hAnsi="Calibri" w:cs="Calibri"/>
          <w:sz w:val="22"/>
          <w:szCs w:val="22"/>
        </w:rPr>
        <w:t>À PREFEITURA MUNICIPAL DE SANTANA DO GARAMBÉU</w:t>
      </w:r>
    </w:p>
    <w:p w:rsidR="003B3355" w:rsidRPr="00415B1B" w:rsidRDefault="003B3355" w:rsidP="003B3355">
      <w:pPr>
        <w:pStyle w:val="Cabealho"/>
        <w:tabs>
          <w:tab w:val="left" w:pos="708"/>
        </w:tabs>
        <w:jc w:val="both"/>
        <w:rPr>
          <w:rFonts w:ascii="Calibri" w:hAnsi="Calibri" w:cs="Calibri"/>
          <w:sz w:val="22"/>
          <w:szCs w:val="22"/>
        </w:rPr>
      </w:pPr>
    </w:p>
    <w:p w:rsidR="003B3355" w:rsidRPr="00415B1B" w:rsidRDefault="003B3355" w:rsidP="003B3355">
      <w:pPr>
        <w:pStyle w:val="Cabealho"/>
        <w:tabs>
          <w:tab w:val="left" w:pos="708"/>
        </w:tabs>
        <w:jc w:val="both"/>
        <w:rPr>
          <w:rFonts w:ascii="Calibri" w:hAnsi="Calibri" w:cs="Calibri"/>
          <w:sz w:val="22"/>
          <w:szCs w:val="22"/>
        </w:rPr>
      </w:pPr>
      <w:r w:rsidRPr="00415B1B">
        <w:rPr>
          <w:rFonts w:ascii="Calibri" w:hAnsi="Calibri" w:cs="Calibri"/>
          <w:sz w:val="22"/>
          <w:szCs w:val="22"/>
        </w:rPr>
        <w:t>Ref. Edital de Pregão (Presencial) n° 0</w:t>
      </w:r>
      <w:r w:rsidR="002C07D6">
        <w:rPr>
          <w:rFonts w:ascii="Calibri" w:hAnsi="Calibri" w:cs="Calibri"/>
          <w:sz w:val="22"/>
          <w:szCs w:val="22"/>
        </w:rPr>
        <w:t>3</w:t>
      </w:r>
      <w:r w:rsidR="00EF5AF6">
        <w:rPr>
          <w:rFonts w:ascii="Calibri" w:hAnsi="Calibri" w:cs="Calibri"/>
          <w:sz w:val="22"/>
          <w:szCs w:val="22"/>
        </w:rPr>
        <w:t>5</w:t>
      </w:r>
      <w:r w:rsidRPr="00415B1B">
        <w:rPr>
          <w:rFonts w:ascii="Calibri" w:hAnsi="Calibri" w:cs="Calibri"/>
          <w:sz w:val="22"/>
          <w:szCs w:val="22"/>
        </w:rPr>
        <w:t>/201</w:t>
      </w:r>
      <w:r w:rsidR="00283AF2">
        <w:rPr>
          <w:rFonts w:ascii="Calibri" w:hAnsi="Calibri" w:cs="Calibri"/>
          <w:sz w:val="22"/>
          <w:szCs w:val="22"/>
        </w:rPr>
        <w:t>9</w:t>
      </w:r>
      <w:r w:rsidRPr="00415B1B">
        <w:rPr>
          <w:rFonts w:ascii="Calibri" w:hAnsi="Calibri" w:cs="Calibri"/>
          <w:sz w:val="22"/>
          <w:szCs w:val="22"/>
        </w:rPr>
        <w:t>.</w:t>
      </w:r>
    </w:p>
    <w:p w:rsidR="003B3355" w:rsidRPr="00415B1B" w:rsidRDefault="003B3355" w:rsidP="003B3355">
      <w:pPr>
        <w:pStyle w:val="Cabealho"/>
        <w:tabs>
          <w:tab w:val="left" w:pos="708"/>
        </w:tabs>
        <w:jc w:val="both"/>
        <w:rPr>
          <w:rFonts w:ascii="Calibri" w:hAnsi="Calibri" w:cs="Calibri"/>
          <w:sz w:val="22"/>
          <w:szCs w:val="22"/>
        </w:rPr>
      </w:pPr>
      <w:r w:rsidRPr="00415B1B">
        <w:rPr>
          <w:rFonts w:ascii="Calibri" w:hAnsi="Calibri" w:cs="Calibri"/>
          <w:sz w:val="22"/>
          <w:szCs w:val="22"/>
        </w:rPr>
        <w:t xml:space="preserve">                   Processo N° 0</w:t>
      </w:r>
      <w:r w:rsidR="00283AF2">
        <w:rPr>
          <w:rFonts w:ascii="Calibri" w:hAnsi="Calibri" w:cs="Calibri"/>
          <w:sz w:val="22"/>
          <w:szCs w:val="22"/>
        </w:rPr>
        <w:t>8</w:t>
      </w:r>
      <w:r w:rsidR="00EF5AF6">
        <w:rPr>
          <w:rFonts w:ascii="Calibri" w:hAnsi="Calibri" w:cs="Calibri"/>
          <w:sz w:val="22"/>
          <w:szCs w:val="22"/>
        </w:rPr>
        <w:t>2</w:t>
      </w:r>
      <w:r w:rsidRPr="00415B1B">
        <w:rPr>
          <w:rFonts w:ascii="Calibri" w:hAnsi="Calibri" w:cs="Calibri"/>
          <w:sz w:val="22"/>
          <w:szCs w:val="22"/>
        </w:rPr>
        <w:t>/201</w:t>
      </w:r>
      <w:r w:rsidR="00283AF2">
        <w:rPr>
          <w:rFonts w:ascii="Calibri" w:hAnsi="Calibri" w:cs="Calibri"/>
          <w:sz w:val="22"/>
          <w:szCs w:val="22"/>
        </w:rPr>
        <w:t>9</w:t>
      </w:r>
      <w:r w:rsidRPr="00415B1B">
        <w:rPr>
          <w:rFonts w:ascii="Calibri" w:hAnsi="Calibri" w:cs="Calibri"/>
          <w:sz w:val="22"/>
          <w:szCs w:val="22"/>
        </w:rPr>
        <w:t>.</w:t>
      </w:r>
    </w:p>
    <w:p w:rsidR="003B3355" w:rsidRPr="00415B1B" w:rsidRDefault="003B3355" w:rsidP="003B3355">
      <w:pPr>
        <w:pStyle w:val="Cabealho"/>
        <w:tabs>
          <w:tab w:val="left" w:pos="708"/>
        </w:tabs>
        <w:jc w:val="both"/>
        <w:rPr>
          <w:rFonts w:ascii="Calibri" w:hAnsi="Calibri" w:cs="Calibri"/>
          <w:sz w:val="22"/>
          <w:szCs w:val="22"/>
        </w:rPr>
      </w:pPr>
    </w:p>
    <w:p w:rsidR="003B3355" w:rsidRPr="00415B1B" w:rsidRDefault="003B3355" w:rsidP="003B3355">
      <w:pPr>
        <w:pStyle w:val="Cabealho"/>
        <w:tabs>
          <w:tab w:val="left" w:pos="708"/>
        </w:tabs>
        <w:jc w:val="both"/>
        <w:rPr>
          <w:rFonts w:ascii="Calibri" w:hAnsi="Calibri" w:cs="Calibri"/>
          <w:sz w:val="22"/>
          <w:szCs w:val="22"/>
        </w:rPr>
      </w:pPr>
      <w:r w:rsidRPr="00415B1B">
        <w:rPr>
          <w:rFonts w:ascii="Calibri" w:hAnsi="Calibri" w:cs="Calibri"/>
          <w:sz w:val="22"/>
          <w:szCs w:val="22"/>
        </w:rPr>
        <w:t>Prezados Senhores,</w:t>
      </w:r>
    </w:p>
    <w:p w:rsidR="003B3355" w:rsidRPr="00415B1B" w:rsidRDefault="003B3355" w:rsidP="003B3355">
      <w:pPr>
        <w:pStyle w:val="Cabealho"/>
        <w:tabs>
          <w:tab w:val="left" w:pos="708"/>
        </w:tabs>
        <w:jc w:val="both"/>
        <w:rPr>
          <w:rFonts w:ascii="Calibri" w:hAnsi="Calibri" w:cs="Calibri"/>
          <w:sz w:val="22"/>
          <w:szCs w:val="22"/>
        </w:rPr>
      </w:pPr>
    </w:p>
    <w:p w:rsidR="003B3355" w:rsidRPr="00415B1B" w:rsidRDefault="003B3355" w:rsidP="003B3355">
      <w:pPr>
        <w:jc w:val="both"/>
        <w:rPr>
          <w:rFonts w:ascii="Calibri" w:hAnsi="Calibri" w:cs="Calibri"/>
          <w:sz w:val="22"/>
          <w:szCs w:val="22"/>
        </w:rPr>
      </w:pPr>
      <w:r w:rsidRPr="00415B1B">
        <w:rPr>
          <w:rFonts w:ascii="Calibri" w:hAnsi="Calibri" w:cs="Calibri"/>
          <w:sz w:val="22"/>
          <w:szCs w:val="22"/>
        </w:rPr>
        <w:t xml:space="preserve">Apresentamos e submetemos à apreciação de </w:t>
      </w:r>
      <w:proofErr w:type="spellStart"/>
      <w:r w:rsidRPr="00415B1B">
        <w:rPr>
          <w:rFonts w:ascii="Calibri" w:hAnsi="Calibri" w:cs="Calibri"/>
          <w:sz w:val="22"/>
          <w:szCs w:val="22"/>
        </w:rPr>
        <w:t>Vªs</w:t>
      </w:r>
      <w:proofErr w:type="spellEnd"/>
      <w:r w:rsidR="00955944">
        <w:rPr>
          <w:rFonts w:ascii="Calibri" w:hAnsi="Calibri" w:cs="Calibri"/>
          <w:sz w:val="22"/>
          <w:szCs w:val="22"/>
        </w:rPr>
        <w:t xml:space="preserve"> </w:t>
      </w:r>
      <w:proofErr w:type="spellStart"/>
      <w:r w:rsidRPr="00415B1B">
        <w:rPr>
          <w:rFonts w:ascii="Calibri" w:hAnsi="Calibri" w:cs="Calibri"/>
          <w:sz w:val="22"/>
          <w:szCs w:val="22"/>
        </w:rPr>
        <w:t>Sªs</w:t>
      </w:r>
      <w:proofErr w:type="spellEnd"/>
      <w:r w:rsidRPr="00415B1B">
        <w:rPr>
          <w:rFonts w:ascii="Calibri" w:hAnsi="Calibri" w:cs="Calibri"/>
          <w:sz w:val="22"/>
          <w:szCs w:val="22"/>
        </w:rPr>
        <w:t xml:space="preserve"> nossa proposta de preços</w:t>
      </w:r>
      <w:r w:rsidR="00CB4C35">
        <w:rPr>
          <w:rFonts w:ascii="Calibri" w:hAnsi="Calibri" w:cs="Calibri"/>
          <w:sz w:val="22"/>
          <w:szCs w:val="22"/>
        </w:rPr>
        <w:t xml:space="preserve"> unitário e</w:t>
      </w:r>
      <w:r w:rsidRPr="00415B1B">
        <w:rPr>
          <w:rFonts w:ascii="Calibri" w:hAnsi="Calibri" w:cs="Calibri"/>
          <w:sz w:val="22"/>
          <w:szCs w:val="22"/>
        </w:rPr>
        <w:t xml:space="preserve"> global, relativo </w:t>
      </w:r>
      <w:proofErr w:type="gramStart"/>
      <w:r w:rsidRPr="00415B1B">
        <w:rPr>
          <w:rFonts w:ascii="Calibri" w:hAnsi="Calibri" w:cs="Calibri"/>
          <w:sz w:val="22"/>
          <w:szCs w:val="22"/>
        </w:rPr>
        <w:t>a</w:t>
      </w:r>
      <w:proofErr w:type="gramEnd"/>
      <w:r w:rsidRPr="00415B1B">
        <w:rPr>
          <w:rFonts w:ascii="Calibri" w:hAnsi="Calibri" w:cs="Calibri"/>
          <w:sz w:val="22"/>
          <w:szCs w:val="22"/>
        </w:rPr>
        <w:t xml:space="preserve"> prestação de</w:t>
      </w:r>
      <w:r w:rsidR="002C07D6">
        <w:rPr>
          <w:rFonts w:ascii="Calibri" w:hAnsi="Calibri" w:cs="Calibri"/>
          <w:sz w:val="22"/>
          <w:szCs w:val="22"/>
        </w:rPr>
        <w:t xml:space="preserve"> </w:t>
      </w:r>
      <w:r w:rsidR="001524EF" w:rsidRPr="001524EF">
        <w:rPr>
          <w:rFonts w:ascii="Calibri" w:hAnsi="Calibri" w:cs="Calibri"/>
          <w:sz w:val="22"/>
          <w:szCs w:val="22"/>
        </w:rPr>
        <w:t>transbordo, transporte e disposição final em aterro sanitário licenciado de resíduos sólidos urbano e comercial</w:t>
      </w:r>
      <w:r w:rsidR="001524EF" w:rsidRPr="00237F58">
        <w:rPr>
          <w:rFonts w:ascii="Calibri" w:hAnsi="Calibri" w:cs="Calibri"/>
          <w:sz w:val="22"/>
          <w:szCs w:val="22"/>
        </w:rPr>
        <w:t>, exceto os de saúde,</w:t>
      </w:r>
      <w:r w:rsidR="00283AF2">
        <w:rPr>
          <w:rFonts w:ascii="Calibri" w:hAnsi="Calibri" w:cs="Calibri"/>
          <w:sz w:val="22"/>
          <w:szCs w:val="22"/>
        </w:rPr>
        <w:t xml:space="preserve"> </w:t>
      </w:r>
      <w:r w:rsidR="001524EF" w:rsidRPr="00A6134E">
        <w:rPr>
          <w:rFonts w:ascii="Calibri" w:hAnsi="Calibri" w:cs="Calibri"/>
          <w:sz w:val="22"/>
          <w:szCs w:val="22"/>
        </w:rPr>
        <w:t xml:space="preserve">visando atender às necessidades </w:t>
      </w:r>
      <w:r w:rsidR="001524EF">
        <w:rPr>
          <w:rFonts w:ascii="Calibri" w:hAnsi="Calibri" w:cs="Calibri"/>
          <w:sz w:val="22"/>
          <w:szCs w:val="22"/>
        </w:rPr>
        <w:t xml:space="preserve">do </w:t>
      </w:r>
      <w:r w:rsidR="001524EF" w:rsidRPr="001524EF">
        <w:rPr>
          <w:rFonts w:ascii="Calibri" w:hAnsi="Calibri" w:cs="Calibri"/>
          <w:sz w:val="22"/>
          <w:szCs w:val="22"/>
        </w:rPr>
        <w:t>serviço municipal de saneamento e meio ambiente</w:t>
      </w:r>
      <w:r w:rsidR="001524EF">
        <w:rPr>
          <w:rFonts w:ascii="Calibri" w:hAnsi="Calibri" w:cs="Calibri"/>
          <w:sz w:val="22"/>
          <w:szCs w:val="22"/>
        </w:rPr>
        <w:t xml:space="preserve">, </w:t>
      </w:r>
      <w:r w:rsidRPr="00415B1B">
        <w:rPr>
          <w:rFonts w:ascii="Calibri" w:hAnsi="Calibri" w:cs="Calibri"/>
          <w:sz w:val="22"/>
          <w:szCs w:val="22"/>
        </w:rPr>
        <w:t>nos termos das condições contidas no termo de referência, desse certame, tendo como referência o dia, mês e ano acima consignados.</w:t>
      </w:r>
    </w:p>
    <w:p w:rsidR="003B3355" w:rsidRPr="00415B1B" w:rsidRDefault="003B3355" w:rsidP="003B3355">
      <w:pPr>
        <w:pStyle w:val="Cabealho"/>
        <w:tabs>
          <w:tab w:val="left" w:pos="708"/>
        </w:tabs>
        <w:jc w:val="both"/>
        <w:rPr>
          <w:rFonts w:ascii="Calibri" w:hAnsi="Calibri" w:cs="Calibri"/>
          <w:sz w:val="22"/>
          <w:szCs w:val="22"/>
        </w:rPr>
      </w:pP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970"/>
        <w:gridCol w:w="993"/>
        <w:gridCol w:w="992"/>
        <w:gridCol w:w="992"/>
        <w:gridCol w:w="1134"/>
        <w:gridCol w:w="1418"/>
      </w:tblGrid>
      <w:tr w:rsidR="00F07C75" w:rsidRPr="004A70FB" w:rsidTr="00283AF2">
        <w:trPr>
          <w:trHeight w:val="209"/>
        </w:trPr>
        <w:tc>
          <w:tcPr>
            <w:tcW w:w="708" w:type="dxa"/>
            <w:vMerge w:val="restart"/>
            <w:vAlign w:val="bottom"/>
          </w:tcPr>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ITEM</w:t>
            </w:r>
          </w:p>
          <w:p w:rsidR="00F07C75" w:rsidRPr="004A70FB" w:rsidRDefault="00F07C75" w:rsidP="00DC4503">
            <w:pPr>
              <w:widowControl w:val="0"/>
              <w:suppressAutoHyphens/>
              <w:jc w:val="center"/>
              <w:rPr>
                <w:rFonts w:ascii="Calibri" w:hAnsi="Calibri"/>
                <w:sz w:val="20"/>
                <w:szCs w:val="20"/>
              </w:rPr>
            </w:pPr>
          </w:p>
        </w:tc>
        <w:tc>
          <w:tcPr>
            <w:tcW w:w="3970" w:type="dxa"/>
            <w:vMerge w:val="restart"/>
            <w:vAlign w:val="bottom"/>
          </w:tcPr>
          <w:p w:rsidR="00F07C75" w:rsidRPr="004A70FB" w:rsidRDefault="00F07C75" w:rsidP="00DC4503">
            <w:pPr>
              <w:jc w:val="center"/>
              <w:rPr>
                <w:rFonts w:ascii="Calibri" w:hAnsi="Calibri"/>
                <w:b/>
                <w:sz w:val="20"/>
                <w:szCs w:val="20"/>
              </w:rPr>
            </w:pPr>
            <w:r w:rsidRPr="004A70FB">
              <w:rPr>
                <w:rFonts w:ascii="Calibri" w:hAnsi="Calibri"/>
                <w:b/>
                <w:sz w:val="20"/>
                <w:szCs w:val="20"/>
              </w:rPr>
              <w:t>DESCRIÇÃO/ ESPECIF.</w:t>
            </w:r>
          </w:p>
          <w:p w:rsidR="00F07C75" w:rsidRPr="004A70FB" w:rsidRDefault="00F07C75" w:rsidP="00DC4503">
            <w:pPr>
              <w:widowControl w:val="0"/>
              <w:suppressAutoHyphens/>
              <w:jc w:val="center"/>
              <w:rPr>
                <w:rFonts w:ascii="Calibri" w:hAnsi="Calibri"/>
                <w:sz w:val="20"/>
                <w:szCs w:val="20"/>
              </w:rPr>
            </w:pPr>
          </w:p>
        </w:tc>
        <w:tc>
          <w:tcPr>
            <w:tcW w:w="993" w:type="dxa"/>
            <w:vMerge w:val="restart"/>
          </w:tcPr>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 xml:space="preserve">UNID </w:t>
            </w:r>
          </w:p>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 xml:space="preserve">DE </w:t>
            </w:r>
          </w:p>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MEDIDA</w:t>
            </w:r>
          </w:p>
        </w:tc>
        <w:tc>
          <w:tcPr>
            <w:tcW w:w="1984" w:type="dxa"/>
            <w:gridSpan w:val="2"/>
          </w:tcPr>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REQUISIÇÃO</w:t>
            </w:r>
          </w:p>
        </w:tc>
        <w:tc>
          <w:tcPr>
            <w:tcW w:w="1134" w:type="dxa"/>
            <w:vMerge w:val="restart"/>
          </w:tcPr>
          <w:p w:rsidR="00F07C75" w:rsidRPr="004A70FB" w:rsidRDefault="00F07C75" w:rsidP="00DC4503">
            <w:pPr>
              <w:widowControl w:val="0"/>
              <w:suppressAutoHyphens/>
              <w:jc w:val="center"/>
              <w:rPr>
                <w:rFonts w:ascii="Calibri" w:hAnsi="Calibri"/>
                <w:b/>
                <w:sz w:val="20"/>
                <w:szCs w:val="20"/>
              </w:rPr>
            </w:pPr>
            <w:r>
              <w:rPr>
                <w:rFonts w:ascii="Calibri" w:hAnsi="Calibri"/>
                <w:b/>
                <w:sz w:val="20"/>
                <w:szCs w:val="20"/>
              </w:rPr>
              <w:t>VALOR UNITÁRIO</w:t>
            </w:r>
          </w:p>
        </w:tc>
        <w:tc>
          <w:tcPr>
            <w:tcW w:w="1418" w:type="dxa"/>
            <w:vMerge w:val="restart"/>
          </w:tcPr>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VALOR GLOBAL</w:t>
            </w:r>
          </w:p>
        </w:tc>
      </w:tr>
      <w:tr w:rsidR="00F07C75" w:rsidRPr="004A70FB" w:rsidTr="00283AF2">
        <w:trPr>
          <w:trHeight w:val="248"/>
        </w:trPr>
        <w:tc>
          <w:tcPr>
            <w:tcW w:w="708" w:type="dxa"/>
            <w:vMerge/>
          </w:tcPr>
          <w:p w:rsidR="00F07C75" w:rsidRPr="004A70FB" w:rsidRDefault="00F07C75" w:rsidP="00DC4503">
            <w:pPr>
              <w:widowControl w:val="0"/>
              <w:suppressAutoHyphens/>
              <w:spacing w:after="120" w:line="276" w:lineRule="auto"/>
              <w:jc w:val="center"/>
              <w:rPr>
                <w:rFonts w:ascii="Calibri" w:hAnsi="Calibri"/>
                <w:sz w:val="20"/>
                <w:szCs w:val="20"/>
              </w:rPr>
            </w:pPr>
          </w:p>
        </w:tc>
        <w:tc>
          <w:tcPr>
            <w:tcW w:w="3970" w:type="dxa"/>
            <w:vMerge/>
          </w:tcPr>
          <w:p w:rsidR="00F07C75" w:rsidRPr="004A70FB" w:rsidRDefault="00F07C75" w:rsidP="00DC4503">
            <w:pPr>
              <w:spacing w:after="120" w:line="276" w:lineRule="auto"/>
              <w:jc w:val="center"/>
              <w:rPr>
                <w:rFonts w:ascii="Calibri" w:hAnsi="Calibri"/>
                <w:sz w:val="20"/>
                <w:szCs w:val="20"/>
              </w:rPr>
            </w:pPr>
          </w:p>
        </w:tc>
        <w:tc>
          <w:tcPr>
            <w:tcW w:w="993" w:type="dxa"/>
            <w:vMerge/>
          </w:tcPr>
          <w:p w:rsidR="00F07C75" w:rsidRPr="004A70FB" w:rsidRDefault="00F07C75" w:rsidP="00DC4503">
            <w:pPr>
              <w:widowControl w:val="0"/>
              <w:suppressAutoHyphens/>
              <w:spacing w:line="276" w:lineRule="auto"/>
              <w:jc w:val="center"/>
              <w:rPr>
                <w:rFonts w:ascii="Calibri" w:hAnsi="Calibri"/>
                <w:b/>
                <w:sz w:val="20"/>
                <w:szCs w:val="20"/>
              </w:rPr>
            </w:pPr>
          </w:p>
        </w:tc>
        <w:tc>
          <w:tcPr>
            <w:tcW w:w="992" w:type="dxa"/>
            <w:vAlign w:val="center"/>
          </w:tcPr>
          <w:p w:rsidR="00F07C75" w:rsidRPr="004A70FB" w:rsidRDefault="00F07C75" w:rsidP="00DC4503">
            <w:pPr>
              <w:widowControl w:val="0"/>
              <w:suppressAutoHyphens/>
              <w:spacing w:line="276" w:lineRule="auto"/>
              <w:jc w:val="center"/>
              <w:rPr>
                <w:rFonts w:ascii="Calibri" w:hAnsi="Calibri"/>
                <w:b/>
                <w:sz w:val="20"/>
                <w:szCs w:val="20"/>
              </w:rPr>
            </w:pPr>
            <w:r w:rsidRPr="004A70FB">
              <w:rPr>
                <w:rFonts w:ascii="Calibri" w:hAnsi="Calibri"/>
                <w:b/>
                <w:sz w:val="20"/>
                <w:szCs w:val="20"/>
              </w:rPr>
              <w:t>MÍNIMA</w:t>
            </w:r>
          </w:p>
        </w:tc>
        <w:tc>
          <w:tcPr>
            <w:tcW w:w="992" w:type="dxa"/>
            <w:vAlign w:val="center"/>
          </w:tcPr>
          <w:p w:rsidR="00F07C75" w:rsidRPr="004A70FB" w:rsidRDefault="00F07C75" w:rsidP="00DC4503">
            <w:pPr>
              <w:widowControl w:val="0"/>
              <w:suppressAutoHyphens/>
              <w:spacing w:line="276" w:lineRule="auto"/>
              <w:jc w:val="center"/>
              <w:rPr>
                <w:rFonts w:ascii="Calibri" w:hAnsi="Calibri"/>
                <w:b/>
                <w:sz w:val="20"/>
                <w:szCs w:val="20"/>
              </w:rPr>
            </w:pPr>
            <w:r w:rsidRPr="004A70FB">
              <w:rPr>
                <w:rFonts w:ascii="Calibri" w:hAnsi="Calibri"/>
                <w:b/>
                <w:sz w:val="20"/>
                <w:szCs w:val="20"/>
              </w:rPr>
              <w:t>MÁXIMA</w:t>
            </w:r>
          </w:p>
        </w:tc>
        <w:tc>
          <w:tcPr>
            <w:tcW w:w="1134" w:type="dxa"/>
            <w:vMerge/>
          </w:tcPr>
          <w:p w:rsidR="00F07C75" w:rsidRPr="004A70FB" w:rsidRDefault="00F07C75" w:rsidP="00DC4503">
            <w:pPr>
              <w:widowControl w:val="0"/>
              <w:suppressAutoHyphens/>
              <w:spacing w:line="276" w:lineRule="auto"/>
              <w:jc w:val="center"/>
              <w:rPr>
                <w:rFonts w:ascii="Calibri" w:hAnsi="Calibri"/>
                <w:sz w:val="20"/>
                <w:szCs w:val="20"/>
              </w:rPr>
            </w:pPr>
          </w:p>
        </w:tc>
        <w:tc>
          <w:tcPr>
            <w:tcW w:w="1418" w:type="dxa"/>
            <w:vMerge/>
          </w:tcPr>
          <w:p w:rsidR="00F07C75" w:rsidRPr="004A70FB" w:rsidRDefault="00F07C75" w:rsidP="00DC4503">
            <w:pPr>
              <w:widowControl w:val="0"/>
              <w:suppressAutoHyphens/>
              <w:spacing w:line="276" w:lineRule="auto"/>
              <w:jc w:val="center"/>
              <w:rPr>
                <w:rFonts w:ascii="Calibri" w:hAnsi="Calibri"/>
                <w:sz w:val="20"/>
                <w:szCs w:val="20"/>
              </w:rPr>
            </w:pPr>
          </w:p>
        </w:tc>
      </w:tr>
      <w:tr w:rsidR="00F07C75" w:rsidRPr="004A70FB" w:rsidTr="00283AF2">
        <w:tc>
          <w:tcPr>
            <w:tcW w:w="708" w:type="dxa"/>
            <w:vAlign w:val="center"/>
          </w:tcPr>
          <w:p w:rsidR="00F07C75" w:rsidRPr="004A70FB" w:rsidRDefault="00F07C75" w:rsidP="00DC4503">
            <w:pPr>
              <w:widowControl w:val="0"/>
              <w:suppressAutoHyphens/>
              <w:jc w:val="center"/>
              <w:rPr>
                <w:rFonts w:ascii="Calibri" w:hAnsi="Calibri"/>
                <w:sz w:val="20"/>
                <w:szCs w:val="20"/>
              </w:rPr>
            </w:pPr>
            <w:r w:rsidRPr="004A70FB">
              <w:rPr>
                <w:rFonts w:ascii="Calibri" w:hAnsi="Calibri"/>
                <w:sz w:val="20"/>
                <w:szCs w:val="20"/>
              </w:rPr>
              <w:t>01</w:t>
            </w:r>
          </w:p>
        </w:tc>
        <w:tc>
          <w:tcPr>
            <w:tcW w:w="3970" w:type="dxa"/>
          </w:tcPr>
          <w:p w:rsidR="00F07C75" w:rsidRPr="004A70FB" w:rsidRDefault="00F07C75" w:rsidP="00DC4503">
            <w:pPr>
              <w:widowControl w:val="0"/>
              <w:tabs>
                <w:tab w:val="left" w:pos="35"/>
              </w:tabs>
              <w:suppressAutoHyphens/>
              <w:jc w:val="both"/>
              <w:rPr>
                <w:rFonts w:ascii="Calibri" w:hAnsi="Calibri"/>
                <w:sz w:val="20"/>
                <w:szCs w:val="20"/>
              </w:rPr>
            </w:pPr>
            <w:r w:rsidRPr="004A70FB">
              <w:rPr>
                <w:rFonts w:ascii="Calibri" w:hAnsi="Calibri"/>
                <w:sz w:val="20"/>
                <w:szCs w:val="20"/>
              </w:rPr>
              <w:t>Tratamento e disposição final de resíduos sólidos domiciliares urbanos e públicos, incluindo o transbordo e transporte, de acordo com as normas técnicas aplicáveis e legislação pertinente, completando a operação, controle tecnológico e manutenção do CTR em conformidade com a licença ambiental</w:t>
            </w:r>
            <w:r>
              <w:rPr>
                <w:rFonts w:ascii="Calibri" w:hAnsi="Calibri"/>
                <w:sz w:val="20"/>
                <w:szCs w:val="20"/>
              </w:rPr>
              <w:t xml:space="preserve">. O aterro ao qual </w:t>
            </w:r>
            <w:proofErr w:type="gramStart"/>
            <w:r>
              <w:rPr>
                <w:rFonts w:ascii="Calibri" w:hAnsi="Calibri"/>
                <w:sz w:val="20"/>
                <w:szCs w:val="20"/>
              </w:rPr>
              <w:t>será</w:t>
            </w:r>
            <w:proofErr w:type="gramEnd"/>
            <w:r>
              <w:rPr>
                <w:rFonts w:ascii="Calibri" w:hAnsi="Calibri"/>
                <w:sz w:val="20"/>
                <w:szCs w:val="20"/>
              </w:rPr>
              <w:t xml:space="preserve"> destinado os resíduos deverá estar devidamente licenciado com as normas ambientais.</w:t>
            </w:r>
          </w:p>
        </w:tc>
        <w:tc>
          <w:tcPr>
            <w:tcW w:w="993" w:type="dxa"/>
            <w:vAlign w:val="center"/>
          </w:tcPr>
          <w:p w:rsidR="00F07C75" w:rsidRPr="004A70FB" w:rsidRDefault="00F07C75" w:rsidP="00DC4503">
            <w:pPr>
              <w:widowControl w:val="0"/>
              <w:tabs>
                <w:tab w:val="left" w:pos="35"/>
              </w:tabs>
              <w:suppressAutoHyphens/>
              <w:jc w:val="center"/>
              <w:rPr>
                <w:rFonts w:ascii="Calibri" w:hAnsi="Calibri"/>
                <w:sz w:val="20"/>
                <w:szCs w:val="20"/>
              </w:rPr>
            </w:pPr>
            <w:r w:rsidRPr="004A70FB">
              <w:rPr>
                <w:rFonts w:ascii="Calibri" w:hAnsi="Calibri"/>
                <w:sz w:val="20"/>
                <w:szCs w:val="20"/>
              </w:rPr>
              <w:t>T/mês</w:t>
            </w:r>
          </w:p>
        </w:tc>
        <w:tc>
          <w:tcPr>
            <w:tcW w:w="992" w:type="dxa"/>
            <w:vAlign w:val="center"/>
          </w:tcPr>
          <w:p w:rsidR="00F07C75" w:rsidRPr="004A70FB" w:rsidRDefault="00F07C75" w:rsidP="00DC4503">
            <w:pPr>
              <w:widowControl w:val="0"/>
              <w:tabs>
                <w:tab w:val="left" w:pos="35"/>
              </w:tabs>
              <w:suppressAutoHyphens/>
              <w:jc w:val="center"/>
              <w:rPr>
                <w:rFonts w:ascii="Calibri" w:hAnsi="Calibri"/>
                <w:sz w:val="20"/>
                <w:szCs w:val="20"/>
              </w:rPr>
            </w:pPr>
            <w:r w:rsidRPr="004A70FB">
              <w:rPr>
                <w:rFonts w:ascii="Calibri" w:hAnsi="Calibri"/>
                <w:sz w:val="20"/>
                <w:szCs w:val="20"/>
              </w:rPr>
              <w:t>07</w:t>
            </w:r>
          </w:p>
        </w:tc>
        <w:tc>
          <w:tcPr>
            <w:tcW w:w="992" w:type="dxa"/>
            <w:vAlign w:val="center"/>
          </w:tcPr>
          <w:p w:rsidR="00F07C75" w:rsidRPr="004A70FB" w:rsidRDefault="00F07C75" w:rsidP="00DC4503">
            <w:pPr>
              <w:widowControl w:val="0"/>
              <w:tabs>
                <w:tab w:val="left" w:pos="35"/>
              </w:tabs>
              <w:suppressAutoHyphens/>
              <w:jc w:val="center"/>
              <w:rPr>
                <w:rFonts w:ascii="Calibri" w:hAnsi="Calibri"/>
                <w:sz w:val="20"/>
                <w:szCs w:val="20"/>
              </w:rPr>
            </w:pPr>
            <w:r w:rsidRPr="004A70FB">
              <w:rPr>
                <w:rFonts w:ascii="Calibri" w:hAnsi="Calibri"/>
                <w:sz w:val="20"/>
                <w:szCs w:val="20"/>
              </w:rPr>
              <w:t>40</w:t>
            </w:r>
          </w:p>
        </w:tc>
        <w:tc>
          <w:tcPr>
            <w:tcW w:w="1134" w:type="dxa"/>
            <w:vAlign w:val="center"/>
          </w:tcPr>
          <w:p w:rsidR="00F07C75" w:rsidRDefault="00F07C75" w:rsidP="00283AF2">
            <w:pPr>
              <w:widowControl w:val="0"/>
              <w:tabs>
                <w:tab w:val="left" w:pos="35"/>
              </w:tabs>
              <w:suppressAutoHyphens/>
              <w:jc w:val="right"/>
              <w:rPr>
                <w:rFonts w:ascii="Calibri" w:hAnsi="Calibri"/>
                <w:sz w:val="20"/>
                <w:szCs w:val="20"/>
              </w:rPr>
            </w:pPr>
            <w:r>
              <w:rPr>
                <w:rFonts w:ascii="Calibri" w:hAnsi="Calibri"/>
                <w:sz w:val="20"/>
                <w:szCs w:val="20"/>
              </w:rPr>
              <w:t>R$-----------</w:t>
            </w:r>
          </w:p>
        </w:tc>
        <w:tc>
          <w:tcPr>
            <w:tcW w:w="1418" w:type="dxa"/>
            <w:vAlign w:val="center"/>
          </w:tcPr>
          <w:p w:rsidR="00F07C75" w:rsidRPr="004A70FB" w:rsidRDefault="00F07C75" w:rsidP="000A0DBD">
            <w:pPr>
              <w:widowControl w:val="0"/>
              <w:tabs>
                <w:tab w:val="left" w:pos="35"/>
              </w:tabs>
              <w:suppressAutoHyphens/>
              <w:jc w:val="right"/>
              <w:rPr>
                <w:rFonts w:ascii="Calibri" w:hAnsi="Calibri"/>
                <w:sz w:val="20"/>
                <w:szCs w:val="20"/>
              </w:rPr>
            </w:pPr>
            <w:r>
              <w:rPr>
                <w:rFonts w:ascii="Calibri" w:hAnsi="Calibri"/>
                <w:sz w:val="20"/>
                <w:szCs w:val="20"/>
              </w:rPr>
              <w:t>R$-------------</w:t>
            </w:r>
          </w:p>
        </w:tc>
      </w:tr>
    </w:tbl>
    <w:p w:rsidR="001524EF" w:rsidRDefault="001524EF" w:rsidP="003B3355">
      <w:pPr>
        <w:pStyle w:val="Cabealho"/>
        <w:tabs>
          <w:tab w:val="left" w:pos="708"/>
        </w:tabs>
        <w:jc w:val="both"/>
        <w:rPr>
          <w:rFonts w:ascii="Calibri" w:hAnsi="Calibri" w:cs="Calibri"/>
          <w:sz w:val="22"/>
          <w:szCs w:val="22"/>
        </w:rPr>
      </w:pPr>
    </w:p>
    <w:p w:rsidR="003B3355" w:rsidRPr="00415B1B" w:rsidRDefault="003B3355" w:rsidP="003B3355">
      <w:pPr>
        <w:pStyle w:val="Cabealho"/>
        <w:tabs>
          <w:tab w:val="left" w:pos="708"/>
        </w:tabs>
        <w:jc w:val="both"/>
        <w:rPr>
          <w:rFonts w:ascii="Calibri" w:hAnsi="Calibri" w:cs="Calibri"/>
          <w:sz w:val="22"/>
          <w:szCs w:val="22"/>
        </w:rPr>
      </w:pPr>
      <w:proofErr w:type="gramStart"/>
      <w:r w:rsidRPr="00415B1B">
        <w:rPr>
          <w:rFonts w:ascii="Calibri" w:hAnsi="Calibri" w:cs="Calibri"/>
          <w:sz w:val="22"/>
          <w:szCs w:val="22"/>
        </w:rPr>
        <w:t>Toda a despesa advinda da prestação dos serviços serão</w:t>
      </w:r>
      <w:proofErr w:type="gramEnd"/>
      <w:r w:rsidRPr="00415B1B">
        <w:rPr>
          <w:rFonts w:ascii="Calibri" w:hAnsi="Calibri" w:cs="Calibri"/>
          <w:sz w:val="22"/>
          <w:szCs w:val="22"/>
        </w:rPr>
        <w:t xml:space="preserve"> de responsabilidade do vencedor;</w:t>
      </w:r>
    </w:p>
    <w:p w:rsidR="003B3355" w:rsidRPr="00415B1B" w:rsidRDefault="003B3355" w:rsidP="003B3355">
      <w:pPr>
        <w:pStyle w:val="Cabealho"/>
        <w:tabs>
          <w:tab w:val="left" w:pos="708"/>
        </w:tabs>
        <w:jc w:val="both"/>
        <w:rPr>
          <w:rFonts w:ascii="Calibri" w:hAnsi="Calibri" w:cs="Calibri"/>
          <w:sz w:val="22"/>
          <w:szCs w:val="22"/>
        </w:rPr>
      </w:pPr>
    </w:p>
    <w:p w:rsidR="003B3355" w:rsidRPr="00415B1B" w:rsidRDefault="003B3355" w:rsidP="003B3355">
      <w:pPr>
        <w:pStyle w:val="Cabealho"/>
        <w:tabs>
          <w:tab w:val="left" w:pos="708"/>
        </w:tabs>
        <w:jc w:val="both"/>
        <w:rPr>
          <w:rFonts w:ascii="Calibri" w:hAnsi="Calibri" w:cs="Calibri"/>
          <w:sz w:val="22"/>
          <w:szCs w:val="22"/>
        </w:rPr>
      </w:pPr>
      <w:r w:rsidRPr="00415B1B">
        <w:rPr>
          <w:rFonts w:ascii="Calibri" w:hAnsi="Calibri" w:cs="Calibri"/>
          <w:sz w:val="22"/>
          <w:szCs w:val="22"/>
        </w:rPr>
        <w:t>O prazo de validade desta proposta de preços é de 60 (sessenta) dias corridos a partir da data de abertura das propostas.</w:t>
      </w:r>
    </w:p>
    <w:p w:rsidR="003B3355" w:rsidRPr="00415B1B" w:rsidRDefault="003B3355" w:rsidP="003B3355">
      <w:pPr>
        <w:pStyle w:val="Cabealho"/>
        <w:tabs>
          <w:tab w:val="left" w:pos="708"/>
        </w:tabs>
        <w:jc w:val="both"/>
        <w:rPr>
          <w:rFonts w:ascii="Calibri" w:hAnsi="Calibri" w:cs="Calibri"/>
          <w:sz w:val="22"/>
          <w:szCs w:val="22"/>
        </w:rPr>
      </w:pPr>
    </w:p>
    <w:p w:rsidR="003B3355" w:rsidRPr="00415B1B" w:rsidRDefault="003B3355" w:rsidP="003B3355">
      <w:pPr>
        <w:pStyle w:val="Cabealho"/>
        <w:tabs>
          <w:tab w:val="left" w:pos="708"/>
        </w:tabs>
        <w:jc w:val="both"/>
        <w:rPr>
          <w:rFonts w:ascii="Calibri" w:hAnsi="Calibri" w:cs="Calibri"/>
          <w:sz w:val="22"/>
          <w:szCs w:val="22"/>
        </w:rPr>
      </w:pPr>
      <w:r w:rsidRPr="00415B1B">
        <w:rPr>
          <w:rFonts w:ascii="Calibri" w:hAnsi="Calibri" w:cs="Calibri"/>
          <w:sz w:val="22"/>
          <w:szCs w:val="22"/>
        </w:rPr>
        <w:t>O pagamento dos serviços prestados será conforme resultado do pregão e contrato</w:t>
      </w:r>
    </w:p>
    <w:p w:rsidR="003B3355" w:rsidRPr="00415B1B" w:rsidRDefault="003B3355" w:rsidP="003B3355">
      <w:pPr>
        <w:pStyle w:val="Cabealho"/>
        <w:tabs>
          <w:tab w:val="left" w:pos="708"/>
        </w:tabs>
        <w:jc w:val="both"/>
        <w:rPr>
          <w:rFonts w:ascii="Calibri" w:hAnsi="Calibri" w:cs="Calibri"/>
          <w:sz w:val="22"/>
          <w:szCs w:val="22"/>
        </w:rPr>
      </w:pPr>
    </w:p>
    <w:p w:rsidR="003B3355" w:rsidRPr="00415B1B" w:rsidRDefault="003B3355" w:rsidP="003B3355">
      <w:pPr>
        <w:pStyle w:val="Cabealho"/>
        <w:tabs>
          <w:tab w:val="left" w:pos="708"/>
        </w:tabs>
        <w:jc w:val="both"/>
        <w:rPr>
          <w:rFonts w:ascii="Calibri" w:hAnsi="Calibri" w:cs="Calibri"/>
          <w:sz w:val="22"/>
          <w:szCs w:val="22"/>
        </w:rPr>
      </w:pPr>
      <w:r w:rsidRPr="00415B1B">
        <w:rPr>
          <w:rFonts w:ascii="Calibri" w:hAnsi="Calibri" w:cs="Calibri"/>
          <w:sz w:val="22"/>
          <w:szCs w:val="22"/>
        </w:rPr>
        <w:t>Atenciosamente,</w:t>
      </w:r>
    </w:p>
    <w:p w:rsidR="003B3355" w:rsidRPr="00415B1B" w:rsidRDefault="003B3355" w:rsidP="003B3355">
      <w:pPr>
        <w:pStyle w:val="Cabealho"/>
        <w:tabs>
          <w:tab w:val="left" w:pos="708"/>
        </w:tabs>
        <w:jc w:val="center"/>
        <w:rPr>
          <w:rFonts w:ascii="Calibri" w:hAnsi="Calibri" w:cs="Calibri"/>
          <w:sz w:val="22"/>
          <w:szCs w:val="22"/>
        </w:rPr>
      </w:pPr>
      <w:r w:rsidRPr="00415B1B">
        <w:rPr>
          <w:rFonts w:ascii="Calibri" w:hAnsi="Calibri" w:cs="Calibri"/>
          <w:sz w:val="22"/>
          <w:szCs w:val="22"/>
        </w:rPr>
        <w:t>_____________________________________________________</w:t>
      </w:r>
    </w:p>
    <w:p w:rsidR="003B3355" w:rsidRPr="00415B1B" w:rsidRDefault="003B3355" w:rsidP="003B3355">
      <w:pPr>
        <w:pStyle w:val="Cabealho"/>
        <w:tabs>
          <w:tab w:val="left" w:pos="708"/>
        </w:tabs>
        <w:jc w:val="center"/>
        <w:rPr>
          <w:rFonts w:ascii="Calibri" w:hAnsi="Calibri" w:cs="Calibri"/>
          <w:sz w:val="22"/>
          <w:szCs w:val="22"/>
        </w:rPr>
      </w:pPr>
      <w:r w:rsidRPr="00415B1B">
        <w:rPr>
          <w:rFonts w:ascii="Calibri" w:hAnsi="Calibri" w:cs="Calibri"/>
          <w:sz w:val="22"/>
          <w:szCs w:val="22"/>
        </w:rPr>
        <w:t>Assinatura</w:t>
      </w:r>
    </w:p>
    <w:p w:rsidR="003B3355" w:rsidRPr="00415B1B" w:rsidRDefault="003B3355" w:rsidP="003B3355">
      <w:pPr>
        <w:pStyle w:val="Cabealho"/>
        <w:tabs>
          <w:tab w:val="left" w:pos="708"/>
        </w:tabs>
        <w:jc w:val="center"/>
        <w:rPr>
          <w:rFonts w:ascii="Calibri" w:hAnsi="Calibri" w:cs="Calibri"/>
          <w:sz w:val="22"/>
          <w:szCs w:val="22"/>
        </w:rPr>
      </w:pPr>
      <w:proofErr w:type="gramStart"/>
      <w:r w:rsidRPr="00415B1B">
        <w:rPr>
          <w:rFonts w:ascii="Calibri" w:hAnsi="Calibri" w:cs="Calibri"/>
          <w:sz w:val="22"/>
          <w:szCs w:val="22"/>
        </w:rPr>
        <w:t>Nome :</w:t>
      </w:r>
      <w:proofErr w:type="gramEnd"/>
      <w:r w:rsidRPr="00415B1B">
        <w:rPr>
          <w:rFonts w:ascii="Calibri" w:hAnsi="Calibri" w:cs="Calibri"/>
          <w:sz w:val="22"/>
          <w:szCs w:val="22"/>
        </w:rPr>
        <w:t xml:space="preserve"> ______________________________</w:t>
      </w:r>
    </w:p>
    <w:p w:rsidR="003B3355" w:rsidRPr="00415B1B" w:rsidRDefault="003B3355" w:rsidP="003B3355">
      <w:pPr>
        <w:pStyle w:val="Cabealho"/>
        <w:tabs>
          <w:tab w:val="left" w:pos="708"/>
        </w:tabs>
        <w:jc w:val="both"/>
        <w:rPr>
          <w:rFonts w:ascii="Calibri" w:hAnsi="Calibri" w:cs="Calibri"/>
          <w:sz w:val="22"/>
          <w:szCs w:val="22"/>
        </w:rPr>
      </w:pPr>
    </w:p>
    <w:p w:rsidR="001524EF" w:rsidRDefault="001524EF" w:rsidP="001524EF">
      <w:pPr>
        <w:spacing w:after="120" w:line="360" w:lineRule="auto"/>
        <w:ind w:right="-15"/>
        <w:rPr>
          <w:rFonts w:ascii="Calibri" w:hAnsi="Calibri" w:cs="Calibri"/>
          <w:sz w:val="22"/>
          <w:szCs w:val="22"/>
        </w:rPr>
      </w:pPr>
    </w:p>
    <w:p w:rsidR="003E4494" w:rsidRPr="005B25E8" w:rsidRDefault="003E4494" w:rsidP="001524EF">
      <w:pPr>
        <w:spacing w:after="120" w:line="360" w:lineRule="auto"/>
        <w:ind w:right="-15"/>
        <w:jc w:val="center"/>
        <w:rPr>
          <w:rFonts w:ascii="Calibri" w:hAnsi="Calibri"/>
          <w:b/>
          <w:sz w:val="22"/>
          <w:szCs w:val="22"/>
        </w:rPr>
      </w:pPr>
      <w:r>
        <w:rPr>
          <w:rFonts w:ascii="Calibri" w:hAnsi="Calibri"/>
          <w:b/>
          <w:sz w:val="22"/>
          <w:szCs w:val="22"/>
        </w:rPr>
        <w:lastRenderedPageBreak/>
        <w:t>ANEXO VIII</w:t>
      </w:r>
    </w:p>
    <w:p w:rsidR="00191365" w:rsidRDefault="00191365" w:rsidP="00191365">
      <w:pPr>
        <w:spacing w:after="120"/>
        <w:rPr>
          <w:rFonts w:ascii="Calibri" w:hAnsi="Calibri" w:cs="Arial"/>
          <w:b/>
          <w:bCs/>
          <w:sz w:val="22"/>
          <w:szCs w:val="22"/>
          <w:lang w:eastAsia="ar-SA"/>
        </w:rPr>
      </w:pPr>
      <w:r w:rsidRPr="00355C39">
        <w:rPr>
          <w:rFonts w:ascii="Calibri" w:hAnsi="Calibri" w:cs="Arial"/>
          <w:b/>
          <w:bCs/>
          <w:sz w:val="22"/>
          <w:szCs w:val="22"/>
          <w:lang w:eastAsia="ar-SA"/>
        </w:rPr>
        <w:t>MINUTA DE ATA DE REGISTRO DE PREÇOS</w:t>
      </w:r>
    </w:p>
    <w:p w:rsidR="00191365" w:rsidRPr="00355C39" w:rsidRDefault="00191365" w:rsidP="00191365">
      <w:pPr>
        <w:spacing w:after="120"/>
        <w:rPr>
          <w:rFonts w:ascii="Calibri" w:hAnsi="Calibri" w:cs="Arial"/>
          <w:sz w:val="22"/>
          <w:szCs w:val="22"/>
          <w:lang w:eastAsia="ar-SA"/>
        </w:rPr>
      </w:pPr>
    </w:p>
    <w:p w:rsidR="00191365" w:rsidRPr="00355C39" w:rsidRDefault="00191365" w:rsidP="00191365">
      <w:pPr>
        <w:spacing w:after="120"/>
        <w:jc w:val="center"/>
        <w:rPr>
          <w:rFonts w:ascii="Calibri" w:hAnsi="Calibri" w:cs="Arial"/>
          <w:b/>
          <w:bCs/>
          <w:sz w:val="22"/>
          <w:szCs w:val="22"/>
          <w:lang w:eastAsia="ar-SA"/>
        </w:rPr>
      </w:pPr>
      <w:r w:rsidRPr="00355C39">
        <w:rPr>
          <w:rFonts w:ascii="Calibri" w:hAnsi="Calibri" w:cs="Arial"/>
          <w:b/>
          <w:bCs/>
          <w:sz w:val="22"/>
          <w:szCs w:val="22"/>
          <w:lang w:eastAsia="ar-SA"/>
        </w:rPr>
        <w:t xml:space="preserve">ATA Nº ______ / </w:t>
      </w:r>
      <w:r>
        <w:rPr>
          <w:rFonts w:ascii="Calibri" w:hAnsi="Calibri" w:cs="Arial"/>
          <w:b/>
          <w:bCs/>
          <w:sz w:val="22"/>
          <w:szCs w:val="22"/>
          <w:lang w:eastAsia="ar-SA"/>
        </w:rPr>
        <w:t>201</w:t>
      </w:r>
      <w:r w:rsidR="00EF5AF6">
        <w:rPr>
          <w:rFonts w:ascii="Calibri" w:hAnsi="Calibri" w:cs="Arial"/>
          <w:b/>
          <w:bCs/>
          <w:sz w:val="22"/>
          <w:szCs w:val="22"/>
          <w:lang w:eastAsia="ar-SA"/>
        </w:rPr>
        <w:t>9</w:t>
      </w:r>
      <w:r w:rsidRPr="00355C39">
        <w:rPr>
          <w:rFonts w:ascii="Calibri" w:hAnsi="Calibri" w:cs="Arial"/>
          <w:b/>
          <w:bCs/>
          <w:sz w:val="22"/>
          <w:szCs w:val="22"/>
          <w:lang w:eastAsia="ar-SA"/>
        </w:rPr>
        <w:t xml:space="preserve"> DE REGISTRO DE PREÇOS</w:t>
      </w:r>
    </w:p>
    <w:p w:rsidR="00191365" w:rsidRDefault="00191365" w:rsidP="00191365">
      <w:pPr>
        <w:spacing w:after="120"/>
        <w:jc w:val="center"/>
        <w:rPr>
          <w:rFonts w:ascii="Calibri" w:hAnsi="Calibri" w:cs="Arial"/>
          <w:b/>
          <w:bCs/>
          <w:sz w:val="22"/>
          <w:szCs w:val="22"/>
          <w:lang w:eastAsia="ar-SA"/>
        </w:rPr>
      </w:pPr>
      <w:r w:rsidRPr="002567E2">
        <w:rPr>
          <w:rFonts w:ascii="Calibri" w:hAnsi="Calibri" w:cs="Arial"/>
          <w:b/>
          <w:bCs/>
          <w:sz w:val="22"/>
          <w:szCs w:val="22"/>
          <w:lang w:eastAsia="ar-SA"/>
        </w:rPr>
        <w:t>PROCESSO Nº 0</w:t>
      </w:r>
      <w:r w:rsidR="00EF5AF6">
        <w:rPr>
          <w:rFonts w:ascii="Calibri" w:hAnsi="Calibri" w:cs="Arial"/>
          <w:b/>
          <w:bCs/>
          <w:sz w:val="22"/>
          <w:szCs w:val="22"/>
          <w:lang w:eastAsia="ar-SA"/>
        </w:rPr>
        <w:t>8</w:t>
      </w:r>
      <w:r>
        <w:rPr>
          <w:rFonts w:ascii="Calibri" w:hAnsi="Calibri" w:cs="Arial"/>
          <w:b/>
          <w:bCs/>
          <w:sz w:val="22"/>
          <w:szCs w:val="22"/>
          <w:lang w:eastAsia="ar-SA"/>
        </w:rPr>
        <w:t>2</w:t>
      </w:r>
      <w:r w:rsidRPr="002567E2">
        <w:rPr>
          <w:rFonts w:ascii="Calibri" w:hAnsi="Calibri" w:cs="Arial"/>
          <w:b/>
          <w:bCs/>
          <w:sz w:val="22"/>
          <w:szCs w:val="22"/>
          <w:lang w:eastAsia="ar-SA"/>
        </w:rPr>
        <w:t>/</w:t>
      </w:r>
      <w:r>
        <w:rPr>
          <w:rFonts w:ascii="Calibri" w:hAnsi="Calibri" w:cs="Arial"/>
          <w:b/>
          <w:bCs/>
          <w:sz w:val="22"/>
          <w:szCs w:val="22"/>
          <w:lang w:eastAsia="ar-SA"/>
        </w:rPr>
        <w:t>201</w:t>
      </w:r>
      <w:r w:rsidR="00EF5AF6">
        <w:rPr>
          <w:rFonts w:ascii="Calibri" w:hAnsi="Calibri" w:cs="Arial"/>
          <w:b/>
          <w:bCs/>
          <w:sz w:val="22"/>
          <w:szCs w:val="22"/>
          <w:lang w:eastAsia="ar-SA"/>
        </w:rPr>
        <w:t>9</w:t>
      </w:r>
      <w:r w:rsidRPr="002567E2">
        <w:rPr>
          <w:rFonts w:ascii="Calibri" w:hAnsi="Calibri" w:cs="Arial"/>
          <w:b/>
          <w:bCs/>
          <w:sz w:val="22"/>
          <w:szCs w:val="22"/>
          <w:lang w:eastAsia="ar-SA"/>
        </w:rPr>
        <w:t xml:space="preserve"> – PREGÃO PRESENCIAL 0</w:t>
      </w:r>
      <w:r>
        <w:rPr>
          <w:rFonts w:ascii="Calibri" w:hAnsi="Calibri" w:cs="Arial"/>
          <w:b/>
          <w:bCs/>
          <w:sz w:val="22"/>
          <w:szCs w:val="22"/>
          <w:lang w:eastAsia="ar-SA"/>
        </w:rPr>
        <w:t>3</w:t>
      </w:r>
      <w:r w:rsidR="00EF5AF6">
        <w:rPr>
          <w:rFonts w:ascii="Calibri" w:hAnsi="Calibri" w:cs="Arial"/>
          <w:b/>
          <w:bCs/>
          <w:sz w:val="22"/>
          <w:szCs w:val="22"/>
          <w:lang w:eastAsia="ar-SA"/>
        </w:rPr>
        <w:t>5</w:t>
      </w:r>
      <w:r w:rsidRPr="002567E2">
        <w:rPr>
          <w:rFonts w:ascii="Calibri" w:hAnsi="Calibri" w:cs="Arial"/>
          <w:b/>
          <w:bCs/>
          <w:sz w:val="22"/>
          <w:szCs w:val="22"/>
          <w:lang w:eastAsia="ar-SA"/>
        </w:rPr>
        <w:t>/</w:t>
      </w:r>
      <w:r>
        <w:rPr>
          <w:rFonts w:ascii="Calibri" w:hAnsi="Calibri" w:cs="Arial"/>
          <w:b/>
          <w:bCs/>
          <w:sz w:val="22"/>
          <w:szCs w:val="22"/>
          <w:lang w:eastAsia="ar-SA"/>
        </w:rPr>
        <w:t>201</w:t>
      </w:r>
      <w:r w:rsidR="00EF5AF6">
        <w:rPr>
          <w:rFonts w:ascii="Calibri" w:hAnsi="Calibri" w:cs="Arial"/>
          <w:b/>
          <w:bCs/>
          <w:sz w:val="22"/>
          <w:szCs w:val="22"/>
          <w:lang w:eastAsia="ar-SA"/>
        </w:rPr>
        <w:t>9</w:t>
      </w:r>
      <w:r w:rsidRPr="002567E2">
        <w:rPr>
          <w:rFonts w:ascii="Calibri" w:hAnsi="Calibri" w:cs="Arial"/>
          <w:b/>
          <w:bCs/>
          <w:sz w:val="22"/>
          <w:szCs w:val="22"/>
          <w:lang w:eastAsia="ar-SA"/>
        </w:rPr>
        <w:t>.</w:t>
      </w:r>
    </w:p>
    <w:p w:rsidR="00191365" w:rsidRPr="00355C39" w:rsidRDefault="00191365" w:rsidP="00191365">
      <w:pPr>
        <w:spacing w:after="120"/>
        <w:jc w:val="center"/>
        <w:rPr>
          <w:rFonts w:ascii="Calibri" w:hAnsi="Calibri" w:cs="Arial"/>
          <w:bCs/>
          <w:sz w:val="22"/>
          <w:szCs w:val="22"/>
          <w:lang w:eastAsia="ar-SA"/>
        </w:rPr>
      </w:pPr>
    </w:p>
    <w:p w:rsidR="00191365" w:rsidRPr="00355C39" w:rsidRDefault="00191365" w:rsidP="00191365">
      <w:pPr>
        <w:spacing w:after="120"/>
        <w:jc w:val="both"/>
        <w:rPr>
          <w:rFonts w:ascii="Calibri" w:hAnsi="Calibri" w:cs="Arial"/>
          <w:sz w:val="22"/>
          <w:szCs w:val="22"/>
          <w:lang w:eastAsia="ar-SA"/>
        </w:rPr>
      </w:pPr>
      <w:proofErr w:type="gramStart"/>
      <w:r w:rsidRPr="00355C39">
        <w:rPr>
          <w:rFonts w:ascii="Calibri" w:hAnsi="Calibri" w:cs="Arial"/>
          <w:sz w:val="22"/>
          <w:szCs w:val="22"/>
          <w:lang w:eastAsia="ar-SA"/>
        </w:rPr>
        <w:t>Aos ...</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dias</w:t>
      </w:r>
      <w:proofErr w:type="gramEnd"/>
      <w:r w:rsidRPr="00355C39">
        <w:rPr>
          <w:rFonts w:ascii="Calibri" w:hAnsi="Calibri" w:cs="Arial"/>
          <w:sz w:val="22"/>
          <w:szCs w:val="22"/>
          <w:lang w:eastAsia="ar-SA"/>
        </w:rPr>
        <w:t xml:space="preserve"> do mês de ....................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w:t>
      </w:r>
      <w:r>
        <w:rPr>
          <w:rFonts w:ascii="Calibri" w:hAnsi="Calibri" w:cs="Arial"/>
          <w:sz w:val="22"/>
          <w:szCs w:val="22"/>
          <w:lang w:eastAsia="ar-SA"/>
        </w:rPr>
        <w:t>201</w:t>
      </w:r>
      <w:r w:rsidR="00DD5990">
        <w:rPr>
          <w:rFonts w:ascii="Calibri" w:hAnsi="Calibri" w:cs="Arial"/>
          <w:sz w:val="22"/>
          <w:szCs w:val="22"/>
          <w:lang w:eastAsia="ar-SA"/>
        </w:rPr>
        <w:t>9</w:t>
      </w:r>
      <w:r w:rsidRPr="00355C39">
        <w:rPr>
          <w:rFonts w:ascii="Calibri" w:hAnsi="Calibri" w:cs="Arial"/>
          <w:sz w:val="22"/>
          <w:szCs w:val="22"/>
          <w:lang w:eastAsia="ar-SA"/>
        </w:rPr>
        <w:t xml:space="preserve">, autorizado pelo Processo na modalidade de Pregão Presencial nº </w:t>
      </w:r>
      <w:r>
        <w:rPr>
          <w:rFonts w:ascii="Calibri" w:hAnsi="Calibri" w:cs="Arial"/>
          <w:sz w:val="22"/>
          <w:szCs w:val="22"/>
          <w:lang w:eastAsia="ar-SA"/>
        </w:rPr>
        <w:t>03</w:t>
      </w:r>
      <w:r w:rsidR="00DD5990">
        <w:rPr>
          <w:rFonts w:ascii="Calibri" w:hAnsi="Calibri" w:cs="Arial"/>
          <w:sz w:val="22"/>
          <w:szCs w:val="22"/>
          <w:lang w:eastAsia="ar-SA"/>
        </w:rPr>
        <w:t>5</w:t>
      </w:r>
      <w:r w:rsidRPr="00355C39">
        <w:rPr>
          <w:rFonts w:ascii="Calibri" w:hAnsi="Calibri" w:cs="Arial"/>
          <w:sz w:val="22"/>
          <w:szCs w:val="22"/>
          <w:lang w:eastAsia="ar-SA"/>
        </w:rPr>
        <w:t>/</w:t>
      </w:r>
      <w:r>
        <w:rPr>
          <w:rFonts w:ascii="Calibri" w:hAnsi="Calibri" w:cs="Arial"/>
          <w:sz w:val="22"/>
          <w:szCs w:val="22"/>
          <w:lang w:eastAsia="ar-SA"/>
        </w:rPr>
        <w:t>201</w:t>
      </w:r>
      <w:r w:rsidR="00DD5990">
        <w:rPr>
          <w:rFonts w:ascii="Calibri" w:hAnsi="Calibri" w:cs="Arial"/>
          <w:sz w:val="22"/>
          <w:szCs w:val="22"/>
          <w:lang w:eastAsia="ar-SA"/>
        </w:rPr>
        <w:t>9</w:t>
      </w:r>
      <w:r w:rsidRPr="00355C39">
        <w:rPr>
          <w:rFonts w:ascii="Calibri" w:hAnsi="Calibri" w:cs="Arial"/>
          <w:sz w:val="22"/>
          <w:szCs w:val="22"/>
          <w:lang w:eastAsia="ar-SA"/>
        </w:rPr>
        <w:t>, foi expedida a Ata de Registro de Preços de acordo com o disposto no artigo 15 da Lei Federal nº 8.666/93 e suas alterações e Decreto Municipal nº 285 de 01 de junho de 2009 que, conjuntamente com as condições adiante estipuladas, regem relacionamento obrigacional entre o Município de Santana do Garambéu e a Licitante Vencedora:</w:t>
      </w:r>
    </w:p>
    <w:p w:rsidR="00191365" w:rsidRPr="002567E2" w:rsidRDefault="00191365" w:rsidP="00191365">
      <w:pPr>
        <w:spacing w:after="120"/>
        <w:rPr>
          <w:rFonts w:ascii="Calibri" w:hAnsi="Calibri" w:cs="Arial"/>
          <w:b/>
          <w:bCs/>
          <w:iCs/>
          <w:sz w:val="22"/>
          <w:szCs w:val="22"/>
          <w:lang w:eastAsia="ar-SA"/>
        </w:rPr>
      </w:pPr>
      <w:r w:rsidRPr="002567E2">
        <w:rPr>
          <w:rFonts w:ascii="Calibri" w:hAnsi="Calibri" w:cs="Arial"/>
          <w:b/>
          <w:bCs/>
          <w:iCs/>
          <w:sz w:val="22"/>
          <w:szCs w:val="22"/>
          <w:lang w:eastAsia="ar-SA"/>
        </w:rPr>
        <w:t>1 – DETENTOR</w:t>
      </w:r>
    </w:p>
    <w:p w:rsidR="00191365" w:rsidRPr="00355C39" w:rsidRDefault="00191365" w:rsidP="00191365">
      <w:pPr>
        <w:spacing w:after="120"/>
        <w:rPr>
          <w:rFonts w:ascii="Calibri" w:hAnsi="Calibri" w:cs="Arial"/>
          <w:sz w:val="22"/>
          <w:szCs w:val="22"/>
          <w:lang w:eastAsia="ar-SA"/>
        </w:rPr>
      </w:pPr>
      <w:r w:rsidRPr="00355C39">
        <w:rPr>
          <w:rFonts w:ascii="Calibri" w:hAnsi="Calibri" w:cs="Arial"/>
          <w:sz w:val="22"/>
          <w:szCs w:val="22"/>
          <w:lang w:eastAsia="ar-SA"/>
        </w:rPr>
        <w:t>Considera-se registrado os seguintes preços do Detentor da Ata:</w:t>
      </w:r>
    </w:p>
    <w:p w:rsidR="00191365" w:rsidRPr="00355C39" w:rsidRDefault="00191365" w:rsidP="00191365">
      <w:pPr>
        <w:spacing w:after="120"/>
        <w:jc w:val="both"/>
        <w:rPr>
          <w:rFonts w:ascii="Calibri" w:hAnsi="Calibri" w:cs="Arial"/>
          <w:sz w:val="22"/>
          <w:szCs w:val="22"/>
          <w:lang w:eastAsia="ar-SA"/>
        </w:rPr>
      </w:pPr>
      <w:proofErr w:type="gramStart"/>
      <w:r w:rsidRPr="00355C39">
        <w:rPr>
          <w:rFonts w:ascii="Calibri" w:hAnsi="Calibri" w:cs="Arial"/>
          <w:sz w:val="22"/>
          <w:szCs w:val="22"/>
          <w:lang w:eastAsia="ar-SA"/>
        </w:rPr>
        <w:t>............................................</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CNPJ ...</w:t>
      </w:r>
      <w:proofErr w:type="gramEnd"/>
      <w:r w:rsidRPr="00355C39">
        <w:rPr>
          <w:rFonts w:ascii="Calibri" w:hAnsi="Calibri" w:cs="Arial"/>
          <w:sz w:val="22"/>
          <w:szCs w:val="22"/>
          <w:lang w:eastAsia="ar-SA"/>
        </w:rPr>
        <w:t xml:space="preserve">........................, com sede à ...................................., na cidade de ...................... </w:t>
      </w:r>
      <w:proofErr w:type="gramStart"/>
      <w:r w:rsidRPr="00355C39">
        <w:rPr>
          <w:rFonts w:ascii="Calibri" w:hAnsi="Calibri" w:cs="Arial"/>
          <w:sz w:val="22"/>
          <w:szCs w:val="22"/>
          <w:lang w:eastAsia="ar-SA"/>
        </w:rPr>
        <w:t>representado</w:t>
      </w:r>
      <w:proofErr w:type="gramEnd"/>
      <w:r w:rsidRPr="00355C39">
        <w:rPr>
          <w:rFonts w:ascii="Calibri" w:hAnsi="Calibri" w:cs="Arial"/>
          <w:sz w:val="22"/>
          <w:szCs w:val="22"/>
          <w:lang w:eastAsia="ar-SA"/>
        </w:rPr>
        <w:t xml:space="preserve"> pelo</w:t>
      </w:r>
      <w:r>
        <w:rPr>
          <w:rFonts w:ascii="Calibri" w:hAnsi="Calibri" w:cs="Arial"/>
          <w:sz w:val="22"/>
          <w:szCs w:val="22"/>
          <w:lang w:eastAsia="ar-SA"/>
        </w:rPr>
        <w:t xml:space="preserve"> </w:t>
      </w:r>
      <w:r w:rsidRPr="00355C39">
        <w:rPr>
          <w:rFonts w:ascii="Calibri" w:hAnsi="Calibri" w:cs="Arial"/>
          <w:sz w:val="22"/>
          <w:szCs w:val="22"/>
          <w:lang w:eastAsia="ar-SA"/>
        </w:rPr>
        <w:t xml:space="preserve">Sr. ........................................., portador da cédula de identidade nº ......................... </w:t>
      </w:r>
      <w:proofErr w:type="gramStart"/>
      <w:r w:rsidRPr="00355C39">
        <w:rPr>
          <w:rFonts w:ascii="Calibri" w:hAnsi="Calibri" w:cs="Arial"/>
          <w:sz w:val="22"/>
          <w:szCs w:val="22"/>
          <w:lang w:eastAsia="ar-SA"/>
        </w:rPr>
        <w:t>e</w:t>
      </w:r>
      <w:proofErr w:type="gramEnd"/>
      <w:r w:rsidRPr="00355C39">
        <w:rPr>
          <w:rFonts w:ascii="Calibri" w:hAnsi="Calibri" w:cs="Arial"/>
          <w:sz w:val="22"/>
          <w:szCs w:val="22"/>
          <w:lang w:eastAsia="ar-SA"/>
        </w:rPr>
        <w:t xml:space="preserve"> do CPF nº ................................., a saber:</w:t>
      </w:r>
    </w:p>
    <w:tbl>
      <w:tblPr>
        <w:tblW w:w="10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4176"/>
        <w:gridCol w:w="943"/>
        <w:gridCol w:w="942"/>
        <w:gridCol w:w="943"/>
        <w:gridCol w:w="1348"/>
        <w:gridCol w:w="1348"/>
      </w:tblGrid>
      <w:tr w:rsidR="00F07C75" w:rsidRPr="004A70FB" w:rsidTr="009433D7">
        <w:trPr>
          <w:trHeight w:val="215"/>
        </w:trPr>
        <w:tc>
          <w:tcPr>
            <w:tcW w:w="672" w:type="dxa"/>
            <w:vMerge w:val="restart"/>
            <w:vAlign w:val="bottom"/>
          </w:tcPr>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ITEM</w:t>
            </w:r>
          </w:p>
          <w:p w:rsidR="00F07C75" w:rsidRPr="004A70FB" w:rsidRDefault="00F07C75" w:rsidP="00DC4503">
            <w:pPr>
              <w:widowControl w:val="0"/>
              <w:suppressAutoHyphens/>
              <w:jc w:val="center"/>
              <w:rPr>
                <w:rFonts w:ascii="Calibri" w:hAnsi="Calibri"/>
                <w:sz w:val="20"/>
                <w:szCs w:val="20"/>
              </w:rPr>
            </w:pPr>
          </w:p>
        </w:tc>
        <w:tc>
          <w:tcPr>
            <w:tcW w:w="4176" w:type="dxa"/>
            <w:vMerge w:val="restart"/>
            <w:vAlign w:val="bottom"/>
          </w:tcPr>
          <w:p w:rsidR="00F07C75" w:rsidRPr="004A70FB" w:rsidRDefault="00F07C75" w:rsidP="00DC4503">
            <w:pPr>
              <w:jc w:val="center"/>
              <w:rPr>
                <w:rFonts w:ascii="Calibri" w:hAnsi="Calibri"/>
                <w:b/>
                <w:sz w:val="20"/>
                <w:szCs w:val="20"/>
              </w:rPr>
            </w:pPr>
            <w:r w:rsidRPr="004A70FB">
              <w:rPr>
                <w:rFonts w:ascii="Calibri" w:hAnsi="Calibri"/>
                <w:b/>
                <w:sz w:val="20"/>
                <w:szCs w:val="20"/>
              </w:rPr>
              <w:t>DESCRIÇÃO/ ESPECIF.</w:t>
            </w:r>
          </w:p>
          <w:p w:rsidR="00F07C75" w:rsidRPr="004A70FB" w:rsidRDefault="00F07C75" w:rsidP="00DC4503">
            <w:pPr>
              <w:widowControl w:val="0"/>
              <w:suppressAutoHyphens/>
              <w:jc w:val="center"/>
              <w:rPr>
                <w:rFonts w:ascii="Calibri" w:hAnsi="Calibri"/>
                <w:sz w:val="20"/>
                <w:szCs w:val="20"/>
              </w:rPr>
            </w:pPr>
          </w:p>
        </w:tc>
        <w:tc>
          <w:tcPr>
            <w:tcW w:w="943" w:type="dxa"/>
            <w:vMerge w:val="restart"/>
          </w:tcPr>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 xml:space="preserve">UNID </w:t>
            </w:r>
          </w:p>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 xml:space="preserve">DE </w:t>
            </w:r>
          </w:p>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MEDIDA</w:t>
            </w:r>
          </w:p>
        </w:tc>
        <w:tc>
          <w:tcPr>
            <w:tcW w:w="1885" w:type="dxa"/>
            <w:gridSpan w:val="2"/>
          </w:tcPr>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REQUISIÇÃO</w:t>
            </w:r>
          </w:p>
        </w:tc>
        <w:tc>
          <w:tcPr>
            <w:tcW w:w="1348" w:type="dxa"/>
            <w:vMerge w:val="restart"/>
          </w:tcPr>
          <w:p w:rsidR="00F07C75" w:rsidRPr="004A70FB" w:rsidRDefault="00F07C75" w:rsidP="00DC4503">
            <w:pPr>
              <w:widowControl w:val="0"/>
              <w:suppressAutoHyphens/>
              <w:jc w:val="center"/>
              <w:rPr>
                <w:rFonts w:ascii="Calibri" w:hAnsi="Calibri"/>
                <w:b/>
                <w:sz w:val="20"/>
                <w:szCs w:val="20"/>
              </w:rPr>
            </w:pPr>
            <w:r>
              <w:rPr>
                <w:rFonts w:ascii="Calibri" w:hAnsi="Calibri"/>
                <w:b/>
                <w:sz w:val="20"/>
                <w:szCs w:val="20"/>
              </w:rPr>
              <w:t>VALOR UNITÁRIO</w:t>
            </w:r>
          </w:p>
        </w:tc>
        <w:tc>
          <w:tcPr>
            <w:tcW w:w="1348" w:type="dxa"/>
            <w:vMerge w:val="restart"/>
          </w:tcPr>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VALOR GLOBAL</w:t>
            </w:r>
          </w:p>
        </w:tc>
      </w:tr>
      <w:tr w:rsidR="00F07C75" w:rsidRPr="004A70FB" w:rsidTr="009433D7">
        <w:trPr>
          <w:trHeight w:val="254"/>
        </w:trPr>
        <w:tc>
          <w:tcPr>
            <w:tcW w:w="672" w:type="dxa"/>
            <w:vMerge/>
          </w:tcPr>
          <w:p w:rsidR="00F07C75" w:rsidRPr="004A70FB" w:rsidRDefault="00F07C75" w:rsidP="00DC4503">
            <w:pPr>
              <w:widowControl w:val="0"/>
              <w:suppressAutoHyphens/>
              <w:spacing w:after="120" w:line="276" w:lineRule="auto"/>
              <w:jc w:val="center"/>
              <w:rPr>
                <w:rFonts w:ascii="Calibri" w:hAnsi="Calibri"/>
                <w:sz w:val="20"/>
                <w:szCs w:val="20"/>
              </w:rPr>
            </w:pPr>
          </w:p>
        </w:tc>
        <w:tc>
          <w:tcPr>
            <w:tcW w:w="4176" w:type="dxa"/>
            <w:vMerge/>
          </w:tcPr>
          <w:p w:rsidR="00F07C75" w:rsidRPr="004A70FB" w:rsidRDefault="00F07C75" w:rsidP="00DC4503">
            <w:pPr>
              <w:spacing w:after="120" w:line="276" w:lineRule="auto"/>
              <w:jc w:val="center"/>
              <w:rPr>
                <w:rFonts w:ascii="Calibri" w:hAnsi="Calibri"/>
                <w:sz w:val="20"/>
                <w:szCs w:val="20"/>
              </w:rPr>
            </w:pPr>
          </w:p>
        </w:tc>
        <w:tc>
          <w:tcPr>
            <w:tcW w:w="943" w:type="dxa"/>
            <w:vMerge/>
          </w:tcPr>
          <w:p w:rsidR="00F07C75" w:rsidRPr="004A70FB" w:rsidRDefault="00F07C75" w:rsidP="00DC4503">
            <w:pPr>
              <w:widowControl w:val="0"/>
              <w:suppressAutoHyphens/>
              <w:spacing w:line="276" w:lineRule="auto"/>
              <w:jc w:val="center"/>
              <w:rPr>
                <w:rFonts w:ascii="Calibri" w:hAnsi="Calibri"/>
                <w:b/>
                <w:sz w:val="20"/>
                <w:szCs w:val="20"/>
              </w:rPr>
            </w:pPr>
          </w:p>
        </w:tc>
        <w:tc>
          <w:tcPr>
            <w:tcW w:w="942" w:type="dxa"/>
            <w:vAlign w:val="center"/>
          </w:tcPr>
          <w:p w:rsidR="00F07C75" w:rsidRPr="004A70FB" w:rsidRDefault="00F07C75" w:rsidP="00DC4503">
            <w:pPr>
              <w:widowControl w:val="0"/>
              <w:suppressAutoHyphens/>
              <w:spacing w:line="276" w:lineRule="auto"/>
              <w:jc w:val="center"/>
              <w:rPr>
                <w:rFonts w:ascii="Calibri" w:hAnsi="Calibri"/>
                <w:b/>
                <w:sz w:val="20"/>
                <w:szCs w:val="20"/>
              </w:rPr>
            </w:pPr>
            <w:r w:rsidRPr="004A70FB">
              <w:rPr>
                <w:rFonts w:ascii="Calibri" w:hAnsi="Calibri"/>
                <w:b/>
                <w:sz w:val="20"/>
                <w:szCs w:val="20"/>
              </w:rPr>
              <w:t>MÍNIMA</w:t>
            </w:r>
          </w:p>
        </w:tc>
        <w:tc>
          <w:tcPr>
            <w:tcW w:w="943" w:type="dxa"/>
            <w:vAlign w:val="center"/>
          </w:tcPr>
          <w:p w:rsidR="00F07C75" w:rsidRPr="004A70FB" w:rsidRDefault="00F07C75" w:rsidP="00DC4503">
            <w:pPr>
              <w:widowControl w:val="0"/>
              <w:suppressAutoHyphens/>
              <w:spacing w:line="276" w:lineRule="auto"/>
              <w:jc w:val="center"/>
              <w:rPr>
                <w:rFonts w:ascii="Calibri" w:hAnsi="Calibri"/>
                <w:b/>
                <w:sz w:val="20"/>
                <w:szCs w:val="20"/>
              </w:rPr>
            </w:pPr>
            <w:r w:rsidRPr="004A70FB">
              <w:rPr>
                <w:rFonts w:ascii="Calibri" w:hAnsi="Calibri"/>
                <w:b/>
                <w:sz w:val="20"/>
                <w:szCs w:val="20"/>
              </w:rPr>
              <w:t>MÁXIMA</w:t>
            </w:r>
          </w:p>
        </w:tc>
        <w:tc>
          <w:tcPr>
            <w:tcW w:w="1348" w:type="dxa"/>
            <w:vMerge/>
          </w:tcPr>
          <w:p w:rsidR="00F07C75" w:rsidRPr="004A70FB" w:rsidRDefault="00F07C75" w:rsidP="00DC4503">
            <w:pPr>
              <w:widowControl w:val="0"/>
              <w:suppressAutoHyphens/>
              <w:spacing w:line="276" w:lineRule="auto"/>
              <w:jc w:val="center"/>
              <w:rPr>
                <w:rFonts w:ascii="Calibri" w:hAnsi="Calibri"/>
                <w:sz w:val="20"/>
                <w:szCs w:val="20"/>
              </w:rPr>
            </w:pPr>
          </w:p>
        </w:tc>
        <w:tc>
          <w:tcPr>
            <w:tcW w:w="1348" w:type="dxa"/>
            <w:vMerge/>
          </w:tcPr>
          <w:p w:rsidR="00F07C75" w:rsidRPr="004A70FB" w:rsidRDefault="00F07C75" w:rsidP="00DC4503">
            <w:pPr>
              <w:widowControl w:val="0"/>
              <w:suppressAutoHyphens/>
              <w:spacing w:line="276" w:lineRule="auto"/>
              <w:jc w:val="center"/>
              <w:rPr>
                <w:rFonts w:ascii="Calibri" w:hAnsi="Calibri"/>
                <w:sz w:val="20"/>
                <w:szCs w:val="20"/>
              </w:rPr>
            </w:pPr>
          </w:p>
        </w:tc>
      </w:tr>
      <w:tr w:rsidR="00F07C75" w:rsidRPr="004A70FB" w:rsidTr="009433D7">
        <w:trPr>
          <w:trHeight w:val="2256"/>
        </w:trPr>
        <w:tc>
          <w:tcPr>
            <w:tcW w:w="672" w:type="dxa"/>
            <w:vAlign w:val="center"/>
          </w:tcPr>
          <w:p w:rsidR="00F07C75" w:rsidRPr="004A70FB" w:rsidRDefault="00F07C75" w:rsidP="00DC4503">
            <w:pPr>
              <w:widowControl w:val="0"/>
              <w:suppressAutoHyphens/>
              <w:jc w:val="center"/>
              <w:rPr>
                <w:rFonts w:ascii="Calibri" w:hAnsi="Calibri"/>
                <w:sz w:val="20"/>
                <w:szCs w:val="20"/>
              </w:rPr>
            </w:pPr>
            <w:r w:rsidRPr="004A70FB">
              <w:rPr>
                <w:rFonts w:ascii="Calibri" w:hAnsi="Calibri"/>
                <w:sz w:val="20"/>
                <w:szCs w:val="20"/>
              </w:rPr>
              <w:t>01</w:t>
            </w:r>
          </w:p>
        </w:tc>
        <w:tc>
          <w:tcPr>
            <w:tcW w:w="4176" w:type="dxa"/>
          </w:tcPr>
          <w:p w:rsidR="00F07C75" w:rsidRPr="004A70FB" w:rsidRDefault="00F07C75" w:rsidP="00DC4503">
            <w:pPr>
              <w:widowControl w:val="0"/>
              <w:tabs>
                <w:tab w:val="left" w:pos="35"/>
              </w:tabs>
              <w:suppressAutoHyphens/>
              <w:jc w:val="both"/>
              <w:rPr>
                <w:rFonts w:ascii="Calibri" w:hAnsi="Calibri"/>
                <w:sz w:val="20"/>
                <w:szCs w:val="20"/>
              </w:rPr>
            </w:pPr>
            <w:r w:rsidRPr="004A70FB">
              <w:rPr>
                <w:rFonts w:ascii="Calibri" w:hAnsi="Calibri"/>
                <w:sz w:val="20"/>
                <w:szCs w:val="20"/>
              </w:rPr>
              <w:t>Tratamento e disposição final de resíduos sólidos domiciliares urbanos e públicos, incluindo o transbordo e transporte, de acordo com as normas técnicas aplicáveis e legislação pertinente, completando a operação, controle tecnológico e manutenção do CTR em conformidade com a licença ambiental</w:t>
            </w:r>
            <w:r>
              <w:rPr>
                <w:rFonts w:ascii="Calibri" w:hAnsi="Calibri"/>
                <w:sz w:val="20"/>
                <w:szCs w:val="20"/>
              </w:rPr>
              <w:t xml:space="preserve">. O aterro ao qual </w:t>
            </w:r>
            <w:proofErr w:type="gramStart"/>
            <w:r>
              <w:rPr>
                <w:rFonts w:ascii="Calibri" w:hAnsi="Calibri"/>
                <w:sz w:val="20"/>
                <w:szCs w:val="20"/>
              </w:rPr>
              <w:t>será</w:t>
            </w:r>
            <w:proofErr w:type="gramEnd"/>
            <w:r>
              <w:rPr>
                <w:rFonts w:ascii="Calibri" w:hAnsi="Calibri"/>
                <w:sz w:val="20"/>
                <w:szCs w:val="20"/>
              </w:rPr>
              <w:t xml:space="preserve"> destinado os resíduos deverá estar devidamente licenciado com as normas ambientais.</w:t>
            </w:r>
          </w:p>
        </w:tc>
        <w:tc>
          <w:tcPr>
            <w:tcW w:w="943" w:type="dxa"/>
            <w:vAlign w:val="center"/>
          </w:tcPr>
          <w:p w:rsidR="00F07C75" w:rsidRPr="004A70FB" w:rsidRDefault="00F07C75" w:rsidP="00DC4503">
            <w:pPr>
              <w:widowControl w:val="0"/>
              <w:tabs>
                <w:tab w:val="left" w:pos="35"/>
              </w:tabs>
              <w:suppressAutoHyphens/>
              <w:jc w:val="center"/>
              <w:rPr>
                <w:rFonts w:ascii="Calibri" w:hAnsi="Calibri"/>
                <w:sz w:val="20"/>
                <w:szCs w:val="20"/>
              </w:rPr>
            </w:pPr>
            <w:r w:rsidRPr="004A70FB">
              <w:rPr>
                <w:rFonts w:ascii="Calibri" w:hAnsi="Calibri"/>
                <w:sz w:val="20"/>
                <w:szCs w:val="20"/>
              </w:rPr>
              <w:t>T/mês</w:t>
            </w:r>
          </w:p>
        </w:tc>
        <w:tc>
          <w:tcPr>
            <w:tcW w:w="942" w:type="dxa"/>
            <w:vAlign w:val="center"/>
          </w:tcPr>
          <w:p w:rsidR="00F07C75" w:rsidRPr="004A70FB" w:rsidRDefault="00F07C75" w:rsidP="00DC4503">
            <w:pPr>
              <w:widowControl w:val="0"/>
              <w:tabs>
                <w:tab w:val="left" w:pos="35"/>
              </w:tabs>
              <w:suppressAutoHyphens/>
              <w:jc w:val="center"/>
              <w:rPr>
                <w:rFonts w:ascii="Calibri" w:hAnsi="Calibri"/>
                <w:sz w:val="20"/>
                <w:szCs w:val="20"/>
              </w:rPr>
            </w:pPr>
            <w:r w:rsidRPr="004A70FB">
              <w:rPr>
                <w:rFonts w:ascii="Calibri" w:hAnsi="Calibri"/>
                <w:sz w:val="20"/>
                <w:szCs w:val="20"/>
              </w:rPr>
              <w:t>07</w:t>
            </w:r>
          </w:p>
        </w:tc>
        <w:tc>
          <w:tcPr>
            <w:tcW w:w="943" w:type="dxa"/>
            <w:vAlign w:val="center"/>
          </w:tcPr>
          <w:p w:rsidR="00F07C75" w:rsidRPr="004A70FB" w:rsidRDefault="00F07C75" w:rsidP="00DC4503">
            <w:pPr>
              <w:widowControl w:val="0"/>
              <w:tabs>
                <w:tab w:val="left" w:pos="35"/>
              </w:tabs>
              <w:suppressAutoHyphens/>
              <w:jc w:val="center"/>
              <w:rPr>
                <w:rFonts w:ascii="Calibri" w:hAnsi="Calibri"/>
                <w:sz w:val="20"/>
                <w:szCs w:val="20"/>
              </w:rPr>
            </w:pPr>
            <w:r w:rsidRPr="004A70FB">
              <w:rPr>
                <w:rFonts w:ascii="Calibri" w:hAnsi="Calibri"/>
                <w:sz w:val="20"/>
                <w:szCs w:val="20"/>
              </w:rPr>
              <w:t>40</w:t>
            </w:r>
          </w:p>
        </w:tc>
        <w:tc>
          <w:tcPr>
            <w:tcW w:w="1348" w:type="dxa"/>
            <w:vAlign w:val="center"/>
          </w:tcPr>
          <w:p w:rsidR="00F07C75" w:rsidRDefault="00F07C75" w:rsidP="00F07C75">
            <w:pPr>
              <w:widowControl w:val="0"/>
              <w:tabs>
                <w:tab w:val="left" w:pos="35"/>
              </w:tabs>
              <w:suppressAutoHyphens/>
              <w:jc w:val="right"/>
              <w:rPr>
                <w:rFonts w:ascii="Calibri" w:hAnsi="Calibri"/>
                <w:sz w:val="20"/>
                <w:szCs w:val="20"/>
              </w:rPr>
            </w:pPr>
            <w:r>
              <w:rPr>
                <w:rFonts w:ascii="Calibri" w:hAnsi="Calibri"/>
                <w:sz w:val="20"/>
                <w:szCs w:val="20"/>
              </w:rPr>
              <w:t>R$-------------</w:t>
            </w:r>
          </w:p>
        </w:tc>
        <w:tc>
          <w:tcPr>
            <w:tcW w:w="1348" w:type="dxa"/>
            <w:vAlign w:val="center"/>
          </w:tcPr>
          <w:p w:rsidR="00F07C75" w:rsidRPr="004A70FB" w:rsidRDefault="00F07C75" w:rsidP="00DC4503">
            <w:pPr>
              <w:widowControl w:val="0"/>
              <w:tabs>
                <w:tab w:val="left" w:pos="35"/>
              </w:tabs>
              <w:suppressAutoHyphens/>
              <w:jc w:val="right"/>
              <w:rPr>
                <w:rFonts w:ascii="Calibri" w:hAnsi="Calibri"/>
                <w:sz w:val="20"/>
                <w:szCs w:val="20"/>
              </w:rPr>
            </w:pPr>
            <w:r>
              <w:rPr>
                <w:rFonts w:ascii="Calibri" w:hAnsi="Calibri"/>
                <w:sz w:val="20"/>
                <w:szCs w:val="20"/>
              </w:rPr>
              <w:t>R$-------------</w:t>
            </w:r>
          </w:p>
        </w:tc>
      </w:tr>
    </w:tbl>
    <w:p w:rsidR="00191365" w:rsidRPr="00355C39" w:rsidRDefault="00191365" w:rsidP="00191365">
      <w:pPr>
        <w:spacing w:after="120"/>
        <w:rPr>
          <w:rFonts w:ascii="Calibri" w:hAnsi="Calibri" w:cs="Arial"/>
          <w:sz w:val="22"/>
          <w:szCs w:val="22"/>
          <w:lang w:eastAsia="ar-SA"/>
        </w:rPr>
      </w:pPr>
    </w:p>
    <w:p w:rsidR="00191365" w:rsidRPr="002567E2" w:rsidRDefault="00191365" w:rsidP="00191365">
      <w:pPr>
        <w:spacing w:after="120"/>
        <w:rPr>
          <w:rFonts w:ascii="Calibri" w:hAnsi="Calibri" w:cs="Arial"/>
          <w:b/>
          <w:bCs/>
          <w:iCs/>
          <w:sz w:val="22"/>
          <w:szCs w:val="22"/>
          <w:lang w:eastAsia="ar-SA"/>
        </w:rPr>
      </w:pPr>
      <w:r w:rsidRPr="002567E2">
        <w:rPr>
          <w:rFonts w:ascii="Calibri" w:hAnsi="Calibri" w:cs="Arial"/>
          <w:b/>
          <w:bCs/>
          <w:iCs/>
          <w:sz w:val="22"/>
          <w:szCs w:val="22"/>
          <w:lang w:eastAsia="ar-SA"/>
        </w:rPr>
        <w:t>2 - VIGÊNCIA</w:t>
      </w:r>
    </w:p>
    <w:p w:rsidR="00191365" w:rsidRPr="00355C39" w:rsidRDefault="00191365" w:rsidP="00191365">
      <w:pPr>
        <w:spacing w:after="120"/>
        <w:jc w:val="both"/>
        <w:rPr>
          <w:rFonts w:ascii="Calibri" w:hAnsi="Calibri" w:cs="Arial"/>
          <w:sz w:val="22"/>
          <w:szCs w:val="22"/>
          <w:lang w:eastAsia="ar-SA"/>
        </w:rPr>
      </w:pPr>
      <w:r>
        <w:rPr>
          <w:rFonts w:ascii="Calibri" w:hAnsi="Calibri" w:cs="Arial"/>
          <w:sz w:val="22"/>
          <w:szCs w:val="22"/>
          <w:lang w:eastAsia="ar-SA"/>
        </w:rPr>
        <w:t xml:space="preserve">2.1 – </w:t>
      </w:r>
      <w:proofErr w:type="gramStart"/>
      <w:r w:rsidRPr="00355C39">
        <w:rPr>
          <w:rFonts w:ascii="Calibri" w:hAnsi="Calibri" w:cs="Arial"/>
          <w:sz w:val="22"/>
          <w:szCs w:val="22"/>
          <w:lang w:eastAsia="ar-SA"/>
        </w:rPr>
        <w:t>A presente</w:t>
      </w:r>
      <w:proofErr w:type="gramEnd"/>
      <w:r w:rsidRPr="00355C39">
        <w:rPr>
          <w:rFonts w:ascii="Calibri" w:hAnsi="Calibri" w:cs="Arial"/>
          <w:sz w:val="22"/>
          <w:szCs w:val="22"/>
          <w:lang w:eastAsia="ar-SA"/>
        </w:rPr>
        <w:t xml:space="preserve"> Ata de Registro de Preços vigorará pelo prazo de </w:t>
      </w:r>
      <w:r>
        <w:rPr>
          <w:rFonts w:ascii="Calibri" w:hAnsi="Calibri" w:cs="Arial"/>
          <w:sz w:val="22"/>
          <w:szCs w:val="22"/>
          <w:lang w:eastAsia="ar-SA"/>
        </w:rPr>
        <w:t>12</w:t>
      </w:r>
      <w:r w:rsidRPr="00355C39">
        <w:rPr>
          <w:rFonts w:ascii="Calibri" w:hAnsi="Calibri" w:cs="Arial"/>
          <w:sz w:val="22"/>
          <w:szCs w:val="22"/>
          <w:lang w:eastAsia="ar-SA"/>
        </w:rPr>
        <w:t xml:space="preserve"> (</w:t>
      </w:r>
      <w:r>
        <w:rPr>
          <w:rFonts w:ascii="Calibri" w:hAnsi="Calibri" w:cs="Arial"/>
          <w:sz w:val="22"/>
          <w:szCs w:val="22"/>
          <w:lang w:eastAsia="ar-SA"/>
        </w:rPr>
        <w:t>doze</w:t>
      </w:r>
      <w:r w:rsidRPr="00355C39">
        <w:rPr>
          <w:rFonts w:ascii="Calibri" w:hAnsi="Calibri" w:cs="Arial"/>
          <w:sz w:val="22"/>
          <w:szCs w:val="22"/>
          <w:lang w:eastAsia="ar-SA"/>
        </w:rPr>
        <w:t>) meses, a partir da data de sua assinatura.</w:t>
      </w:r>
    </w:p>
    <w:p w:rsidR="00191365" w:rsidRPr="00355C39" w:rsidRDefault="00191365" w:rsidP="00191365">
      <w:pPr>
        <w:spacing w:after="120"/>
        <w:jc w:val="both"/>
        <w:rPr>
          <w:rFonts w:ascii="Calibri" w:hAnsi="Calibri" w:cs="Arial"/>
          <w:sz w:val="22"/>
          <w:szCs w:val="22"/>
          <w:lang w:eastAsia="ar-SA"/>
        </w:rPr>
      </w:pPr>
      <w:r w:rsidRPr="00355C39">
        <w:rPr>
          <w:rFonts w:ascii="Calibri" w:hAnsi="Calibri" w:cs="Arial"/>
          <w:sz w:val="22"/>
          <w:szCs w:val="22"/>
          <w:lang w:eastAsia="ar-SA"/>
        </w:rPr>
        <w:t>2.</w:t>
      </w:r>
      <w:r>
        <w:rPr>
          <w:rFonts w:ascii="Calibri" w:hAnsi="Calibri" w:cs="Arial"/>
          <w:sz w:val="22"/>
          <w:szCs w:val="22"/>
          <w:lang w:eastAsia="ar-SA"/>
        </w:rPr>
        <w:t>2</w:t>
      </w:r>
      <w:r w:rsidRPr="00355C39">
        <w:rPr>
          <w:rFonts w:ascii="Calibri" w:hAnsi="Calibri" w:cs="Arial"/>
          <w:sz w:val="22"/>
          <w:szCs w:val="22"/>
          <w:lang w:eastAsia="ar-SA"/>
        </w:rPr>
        <w:t xml:space="preserve"> – O Município não está obrigado a adquirir exclusivamente por intermédio dessa Ata, durante o seu período de vigência, </w:t>
      </w:r>
      <w:r w:rsidR="00F07C75">
        <w:rPr>
          <w:rFonts w:ascii="Calibri" w:hAnsi="Calibri" w:cs="Arial"/>
          <w:sz w:val="22"/>
          <w:szCs w:val="22"/>
          <w:lang w:eastAsia="ar-SA"/>
        </w:rPr>
        <w:t>os serviços</w:t>
      </w:r>
      <w:r w:rsidRPr="00355C39">
        <w:rPr>
          <w:rFonts w:ascii="Calibri" w:hAnsi="Calibri" w:cs="Arial"/>
          <w:sz w:val="22"/>
          <w:szCs w:val="22"/>
          <w:lang w:eastAsia="ar-SA"/>
        </w:rPr>
        <w:t xml:space="preserve"> cujos preços nela estejam registrados, podendo adotar para tanto uma licitação específica, assegurando-se, todavia, a preferência de fornecimento aos registrados, no caso de igualdade de condições.</w:t>
      </w:r>
    </w:p>
    <w:p w:rsidR="00191365" w:rsidRPr="00355C39" w:rsidRDefault="00191365" w:rsidP="00191365">
      <w:pPr>
        <w:spacing w:after="120"/>
        <w:jc w:val="both"/>
        <w:rPr>
          <w:rFonts w:ascii="Calibri" w:hAnsi="Calibri" w:cs="Arial"/>
          <w:sz w:val="22"/>
          <w:szCs w:val="22"/>
          <w:lang w:eastAsia="ar-SA"/>
        </w:rPr>
      </w:pPr>
      <w:r w:rsidRPr="00355C39">
        <w:rPr>
          <w:rFonts w:ascii="Calibri" w:hAnsi="Calibri" w:cs="Arial"/>
          <w:sz w:val="22"/>
          <w:szCs w:val="22"/>
          <w:lang w:eastAsia="ar-SA"/>
        </w:rPr>
        <w:t>2.</w:t>
      </w:r>
      <w:r>
        <w:rPr>
          <w:rFonts w:ascii="Calibri" w:hAnsi="Calibri" w:cs="Arial"/>
          <w:sz w:val="22"/>
          <w:szCs w:val="22"/>
          <w:lang w:eastAsia="ar-SA"/>
        </w:rPr>
        <w:t>3</w:t>
      </w:r>
      <w:r w:rsidRPr="00355C39">
        <w:rPr>
          <w:rFonts w:ascii="Calibri" w:hAnsi="Calibri" w:cs="Arial"/>
          <w:sz w:val="22"/>
          <w:szCs w:val="22"/>
          <w:lang w:eastAsia="ar-SA"/>
        </w:rPr>
        <w:t xml:space="preserve"> - O REGISTRADO deverá comprovar a manutenção das condições demonstradas para habilitação no pregão durante a vigência da ATA DE REGISTRO DE PREÇOS.</w:t>
      </w:r>
    </w:p>
    <w:p w:rsidR="00191365" w:rsidRPr="002567E2" w:rsidRDefault="00191365" w:rsidP="00191365">
      <w:pPr>
        <w:spacing w:after="120"/>
        <w:rPr>
          <w:rFonts w:ascii="Calibri" w:hAnsi="Calibri" w:cs="Arial"/>
          <w:b/>
          <w:bCs/>
          <w:iCs/>
          <w:sz w:val="22"/>
          <w:szCs w:val="22"/>
          <w:lang w:eastAsia="ar-SA"/>
        </w:rPr>
      </w:pPr>
      <w:r>
        <w:rPr>
          <w:rFonts w:ascii="Calibri" w:hAnsi="Calibri" w:cs="Arial"/>
          <w:b/>
          <w:bCs/>
          <w:iCs/>
          <w:sz w:val="22"/>
          <w:szCs w:val="22"/>
          <w:lang w:eastAsia="ar-SA"/>
        </w:rPr>
        <w:t>3</w:t>
      </w:r>
      <w:r w:rsidRPr="002567E2">
        <w:rPr>
          <w:rFonts w:ascii="Calibri" w:hAnsi="Calibri" w:cs="Arial"/>
          <w:b/>
          <w:bCs/>
          <w:iCs/>
          <w:sz w:val="22"/>
          <w:szCs w:val="22"/>
          <w:lang w:eastAsia="ar-SA"/>
        </w:rPr>
        <w:t xml:space="preserve"> - PREÇOS</w:t>
      </w:r>
    </w:p>
    <w:p w:rsidR="00191365" w:rsidRPr="00355C39" w:rsidRDefault="00191365" w:rsidP="00191365">
      <w:pPr>
        <w:spacing w:after="120"/>
        <w:jc w:val="both"/>
        <w:rPr>
          <w:rFonts w:ascii="Calibri" w:hAnsi="Calibri" w:cs="Arial"/>
          <w:sz w:val="22"/>
          <w:szCs w:val="22"/>
          <w:lang w:eastAsia="ar-SA"/>
        </w:rPr>
      </w:pPr>
      <w:r>
        <w:rPr>
          <w:rFonts w:ascii="Calibri" w:hAnsi="Calibri" w:cs="Arial"/>
          <w:sz w:val="22"/>
          <w:szCs w:val="22"/>
          <w:lang w:eastAsia="ar-SA"/>
        </w:rPr>
        <w:lastRenderedPageBreak/>
        <w:t xml:space="preserve">3.1 – </w:t>
      </w:r>
      <w:r w:rsidRPr="00355C39">
        <w:rPr>
          <w:rFonts w:ascii="Calibri" w:hAnsi="Calibri" w:cs="Arial"/>
          <w:sz w:val="22"/>
          <w:szCs w:val="22"/>
          <w:lang w:eastAsia="ar-SA"/>
        </w:rPr>
        <w:t>Os preços registrados serão confrontados periodicamente, pelo menos trimestralmente, com os praticados no mercado e assim controlados pelo Município.</w:t>
      </w:r>
    </w:p>
    <w:p w:rsidR="00191365" w:rsidRPr="00355C39" w:rsidRDefault="00191365" w:rsidP="00191365">
      <w:pPr>
        <w:spacing w:after="120"/>
        <w:jc w:val="both"/>
        <w:rPr>
          <w:rFonts w:ascii="Calibri" w:hAnsi="Calibri" w:cs="Arial"/>
          <w:sz w:val="22"/>
          <w:szCs w:val="22"/>
          <w:lang w:eastAsia="ar-SA"/>
        </w:rPr>
      </w:pPr>
      <w:r>
        <w:rPr>
          <w:rFonts w:ascii="Calibri" w:hAnsi="Calibri" w:cs="Arial"/>
          <w:sz w:val="22"/>
          <w:szCs w:val="22"/>
          <w:lang w:eastAsia="ar-SA"/>
        </w:rPr>
        <w:t>3</w:t>
      </w:r>
      <w:r w:rsidRPr="00355C39">
        <w:rPr>
          <w:rFonts w:ascii="Calibri" w:hAnsi="Calibri" w:cs="Arial"/>
          <w:sz w:val="22"/>
          <w:szCs w:val="22"/>
          <w:lang w:eastAsia="ar-SA"/>
        </w:rPr>
        <w:t>.</w:t>
      </w:r>
      <w:r>
        <w:rPr>
          <w:rFonts w:ascii="Calibri" w:hAnsi="Calibri" w:cs="Arial"/>
          <w:sz w:val="22"/>
          <w:szCs w:val="22"/>
          <w:lang w:eastAsia="ar-SA"/>
        </w:rPr>
        <w:t>2</w:t>
      </w:r>
      <w:r w:rsidRPr="00355C39">
        <w:rPr>
          <w:rFonts w:ascii="Calibri" w:hAnsi="Calibri" w:cs="Arial"/>
          <w:sz w:val="22"/>
          <w:szCs w:val="22"/>
          <w:lang w:eastAsia="ar-SA"/>
        </w:rPr>
        <w:t xml:space="preserve"> – Os preços registrados serão mantidos inalterados por todo o período de vigência do registro, admitida a sua revisão em casos excepcionais, nas hipóteses legalmente admitidas e, considerados os preços de mercado.</w:t>
      </w:r>
    </w:p>
    <w:p w:rsidR="00191365" w:rsidRPr="00355C39" w:rsidRDefault="00191365" w:rsidP="00191365">
      <w:pPr>
        <w:numPr>
          <w:ilvl w:val="0"/>
          <w:numId w:val="29"/>
        </w:numPr>
        <w:spacing w:after="120"/>
        <w:jc w:val="both"/>
        <w:rPr>
          <w:rFonts w:ascii="Calibri" w:hAnsi="Calibri" w:cs="Arial"/>
          <w:sz w:val="22"/>
          <w:szCs w:val="22"/>
          <w:lang w:eastAsia="ar-SA"/>
        </w:rPr>
      </w:pPr>
      <w:r w:rsidRPr="00355C39">
        <w:rPr>
          <w:rFonts w:ascii="Calibri" w:hAnsi="Calibri" w:cs="Arial"/>
          <w:sz w:val="22"/>
          <w:szCs w:val="22"/>
          <w:lang w:eastAsia="ar-SA"/>
        </w:rPr>
        <w:t>A revisão de preços poderá ser efetivada por iniciativa do Município ou do detentor do registro uma vez comprovado o desequilíbrio econômico-financeiro do contrato de compromisso.</w:t>
      </w:r>
    </w:p>
    <w:p w:rsidR="00191365" w:rsidRPr="00355C39" w:rsidRDefault="00191365" w:rsidP="00191365">
      <w:pPr>
        <w:numPr>
          <w:ilvl w:val="0"/>
          <w:numId w:val="29"/>
        </w:numPr>
        <w:spacing w:after="120"/>
        <w:jc w:val="both"/>
        <w:rPr>
          <w:rFonts w:ascii="Calibri" w:hAnsi="Calibri" w:cs="Arial"/>
          <w:sz w:val="22"/>
          <w:szCs w:val="22"/>
          <w:lang w:eastAsia="ar-SA"/>
        </w:rPr>
      </w:pPr>
      <w:r w:rsidRPr="00355C39">
        <w:rPr>
          <w:rFonts w:ascii="Calibri" w:hAnsi="Calibri" w:cs="Arial"/>
          <w:sz w:val="22"/>
          <w:szCs w:val="22"/>
          <w:lang w:eastAsia="ar-SA"/>
        </w:rPr>
        <w:t>A solicitação de revisão de preços deverá ser justificada e instruída com documentos hábeis, para análise pela Comissão Permanente de Licitação.</w:t>
      </w:r>
    </w:p>
    <w:p w:rsidR="00191365" w:rsidRPr="00355C39" w:rsidRDefault="00191365" w:rsidP="00191365">
      <w:pPr>
        <w:numPr>
          <w:ilvl w:val="0"/>
          <w:numId w:val="29"/>
        </w:numPr>
        <w:spacing w:after="120"/>
        <w:jc w:val="both"/>
        <w:rPr>
          <w:rFonts w:ascii="Calibri" w:hAnsi="Calibri" w:cs="Arial"/>
          <w:sz w:val="22"/>
          <w:szCs w:val="22"/>
          <w:lang w:eastAsia="ar-SA"/>
        </w:rPr>
      </w:pPr>
      <w:r w:rsidRPr="00355C39">
        <w:rPr>
          <w:rFonts w:ascii="Calibri" w:hAnsi="Calibri" w:cs="Arial"/>
          <w:sz w:val="22"/>
          <w:szCs w:val="22"/>
          <w:lang w:eastAsia="ar-SA"/>
        </w:rPr>
        <w:t>A Comissão Permanente de Licitação, de posse da documentação e da justificativa apresentada, analisará o pedido, podendo deferi-lo ou negá-lo, ou ainda deferir em percentuais diferentes dos solicitados.</w:t>
      </w:r>
    </w:p>
    <w:p w:rsidR="00191365" w:rsidRPr="00765FA4" w:rsidRDefault="00191365" w:rsidP="00191365">
      <w:pPr>
        <w:spacing w:after="120"/>
        <w:rPr>
          <w:rFonts w:ascii="Calibri" w:hAnsi="Calibri" w:cs="Arial"/>
          <w:b/>
          <w:bCs/>
          <w:iCs/>
          <w:sz w:val="22"/>
          <w:szCs w:val="22"/>
          <w:lang w:eastAsia="ar-SA"/>
        </w:rPr>
      </w:pPr>
      <w:r>
        <w:rPr>
          <w:rFonts w:ascii="Calibri" w:hAnsi="Calibri" w:cs="Arial"/>
          <w:b/>
          <w:bCs/>
          <w:iCs/>
          <w:sz w:val="22"/>
          <w:szCs w:val="22"/>
          <w:lang w:eastAsia="ar-SA"/>
        </w:rPr>
        <w:t>4</w:t>
      </w:r>
      <w:r w:rsidRPr="00765FA4">
        <w:rPr>
          <w:rFonts w:ascii="Calibri" w:hAnsi="Calibri" w:cs="Arial"/>
          <w:b/>
          <w:bCs/>
          <w:iCs/>
          <w:sz w:val="22"/>
          <w:szCs w:val="22"/>
          <w:lang w:eastAsia="ar-SA"/>
        </w:rPr>
        <w:t xml:space="preserve"> - PAGAMENTO</w:t>
      </w:r>
    </w:p>
    <w:p w:rsidR="00BD76F8" w:rsidRPr="00A6134E" w:rsidRDefault="00191365" w:rsidP="00BD76F8">
      <w:pPr>
        <w:spacing w:after="120"/>
        <w:ind w:left="284"/>
        <w:jc w:val="both"/>
        <w:rPr>
          <w:rFonts w:ascii="Calibri" w:hAnsi="Calibri" w:cs="Calibri"/>
          <w:sz w:val="22"/>
          <w:szCs w:val="22"/>
        </w:rPr>
      </w:pPr>
      <w:r>
        <w:rPr>
          <w:rFonts w:ascii="Calibri" w:hAnsi="Calibri" w:cs="Arial"/>
          <w:sz w:val="22"/>
          <w:szCs w:val="22"/>
          <w:lang w:eastAsia="ar-SA"/>
        </w:rPr>
        <w:t>4</w:t>
      </w:r>
      <w:r w:rsidRPr="00355C39">
        <w:rPr>
          <w:rFonts w:ascii="Calibri" w:hAnsi="Calibri" w:cs="Arial"/>
          <w:sz w:val="22"/>
          <w:szCs w:val="22"/>
          <w:lang w:eastAsia="ar-SA"/>
        </w:rPr>
        <w:t xml:space="preserve">.1 - </w:t>
      </w:r>
      <w:r w:rsidR="00BD76F8" w:rsidRPr="00A6134E">
        <w:rPr>
          <w:rFonts w:ascii="Calibri" w:hAnsi="Calibri" w:cs="Calibri"/>
          <w:sz w:val="22"/>
          <w:szCs w:val="22"/>
        </w:rPr>
        <w:t xml:space="preserve">O prazo para pagamento será de </w:t>
      </w:r>
      <w:r w:rsidR="00BD76F8">
        <w:rPr>
          <w:rFonts w:ascii="Calibri" w:hAnsi="Calibri" w:cs="Calibri"/>
          <w:sz w:val="22"/>
          <w:szCs w:val="22"/>
        </w:rPr>
        <w:t xml:space="preserve">até </w:t>
      </w:r>
      <w:r w:rsidR="00BD76F8">
        <w:rPr>
          <w:rFonts w:ascii="Calibri" w:hAnsi="Calibri" w:cs="Calibri"/>
          <w:b/>
          <w:sz w:val="22"/>
          <w:szCs w:val="22"/>
        </w:rPr>
        <w:t>30</w:t>
      </w:r>
      <w:r w:rsidR="00BD76F8" w:rsidRPr="00C422DA">
        <w:rPr>
          <w:rFonts w:ascii="Calibri" w:hAnsi="Calibri" w:cs="Calibri"/>
          <w:b/>
          <w:sz w:val="22"/>
          <w:szCs w:val="22"/>
        </w:rPr>
        <w:t xml:space="preserve"> (</w:t>
      </w:r>
      <w:r w:rsidR="00BD76F8">
        <w:rPr>
          <w:rFonts w:ascii="Calibri" w:hAnsi="Calibri" w:cs="Calibri"/>
          <w:b/>
          <w:sz w:val="22"/>
          <w:szCs w:val="22"/>
        </w:rPr>
        <w:t>trinta</w:t>
      </w:r>
      <w:r w:rsidR="00BD76F8" w:rsidRPr="00C422DA">
        <w:rPr>
          <w:rFonts w:ascii="Calibri" w:hAnsi="Calibri" w:cs="Calibri"/>
          <w:b/>
          <w:sz w:val="22"/>
          <w:szCs w:val="22"/>
        </w:rPr>
        <w:t>) dias</w:t>
      </w:r>
      <w:r w:rsidR="00BD76F8" w:rsidRPr="00A6134E">
        <w:rPr>
          <w:rFonts w:ascii="Calibri" w:hAnsi="Calibri" w:cs="Calibri"/>
          <w:sz w:val="22"/>
          <w:szCs w:val="22"/>
        </w:rPr>
        <w:t xml:space="preserve">, contados a partir da data da apresentação da Nota Fiscal/Fatura pela Contratada. </w:t>
      </w:r>
    </w:p>
    <w:p w:rsidR="00BD76F8" w:rsidRPr="00BD76F8" w:rsidRDefault="00BD76F8" w:rsidP="00BD76F8">
      <w:pPr>
        <w:pStyle w:val="PargrafodaLista"/>
        <w:numPr>
          <w:ilvl w:val="1"/>
          <w:numId w:val="33"/>
        </w:numPr>
        <w:spacing w:after="120"/>
        <w:ind w:hanging="76"/>
        <w:jc w:val="both"/>
        <w:rPr>
          <w:rFonts w:ascii="Calibri" w:hAnsi="Calibri" w:cs="Calibri"/>
          <w:sz w:val="22"/>
          <w:szCs w:val="22"/>
        </w:rPr>
      </w:pPr>
      <w:r>
        <w:rPr>
          <w:rFonts w:ascii="Calibri" w:hAnsi="Calibri" w:cs="Calibri"/>
          <w:sz w:val="22"/>
          <w:szCs w:val="22"/>
        </w:rPr>
        <w:t xml:space="preserve">- </w:t>
      </w:r>
      <w:r w:rsidRPr="00BD76F8">
        <w:rPr>
          <w:rFonts w:ascii="Calibri" w:hAnsi="Calibri" w:cs="Calibri"/>
          <w:sz w:val="22"/>
          <w:szCs w:val="22"/>
        </w:rPr>
        <w:t>O pagamento somente será efetuado após o “atesto”, pelo servidor competente, da Nota Fiscal/Fatura apresentada pela Contratada.</w:t>
      </w:r>
    </w:p>
    <w:p w:rsidR="00BD76F8" w:rsidRPr="00BD76F8" w:rsidRDefault="00BD76F8" w:rsidP="00BD76F8">
      <w:pPr>
        <w:pStyle w:val="PargrafodaLista"/>
        <w:numPr>
          <w:ilvl w:val="2"/>
          <w:numId w:val="33"/>
        </w:numPr>
        <w:spacing w:after="120"/>
        <w:ind w:firstLine="131"/>
        <w:jc w:val="both"/>
        <w:rPr>
          <w:rFonts w:ascii="Calibri" w:hAnsi="Calibri" w:cs="Calibri"/>
          <w:sz w:val="22"/>
          <w:szCs w:val="22"/>
        </w:rPr>
      </w:pPr>
      <w:r w:rsidRPr="00BD76F8">
        <w:rPr>
          <w:rFonts w:ascii="Calibri" w:hAnsi="Calibri" w:cs="Calibri"/>
          <w:sz w:val="22"/>
          <w:szCs w:val="22"/>
        </w:rPr>
        <w:t>O “atesto” fica condicionado à verificação da conformidade da Nota Fiscal/Fatura apresentada pela Contratada e do regular cumprimento das obrigações assumidas.</w:t>
      </w:r>
    </w:p>
    <w:p w:rsidR="00BD76F8" w:rsidRPr="00A6134E" w:rsidRDefault="00BD76F8" w:rsidP="00BD76F8">
      <w:pPr>
        <w:numPr>
          <w:ilvl w:val="1"/>
          <w:numId w:val="33"/>
        </w:numPr>
        <w:spacing w:after="120"/>
        <w:jc w:val="both"/>
        <w:rPr>
          <w:rFonts w:ascii="Calibri" w:hAnsi="Calibri" w:cs="Calibri"/>
          <w:sz w:val="22"/>
          <w:szCs w:val="22"/>
        </w:rPr>
      </w:pPr>
      <w:r w:rsidRPr="00A6134E">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BD76F8" w:rsidRPr="00A6134E" w:rsidRDefault="00BD76F8" w:rsidP="00BD76F8">
      <w:pPr>
        <w:numPr>
          <w:ilvl w:val="1"/>
          <w:numId w:val="33"/>
        </w:numPr>
        <w:spacing w:after="120"/>
        <w:jc w:val="both"/>
        <w:rPr>
          <w:rFonts w:ascii="Calibri" w:hAnsi="Calibri" w:cs="Calibri"/>
          <w:sz w:val="22"/>
          <w:szCs w:val="22"/>
        </w:rPr>
      </w:pPr>
      <w:r>
        <w:rPr>
          <w:rFonts w:ascii="Calibri" w:hAnsi="Calibri" w:cs="Calibri"/>
          <w:sz w:val="22"/>
          <w:szCs w:val="22"/>
        </w:rPr>
        <w:t>Ant</w:t>
      </w:r>
      <w:r w:rsidRPr="00A6134E">
        <w:rPr>
          <w:rFonts w:ascii="Calibri" w:hAnsi="Calibri" w:cs="Calibri"/>
          <w:sz w:val="22"/>
          <w:szCs w:val="22"/>
        </w:rPr>
        <w:t xml:space="preserve">es do pagamento, a Contratante realizará consulta ao </w:t>
      </w:r>
      <w:r>
        <w:rPr>
          <w:rFonts w:ascii="Calibri" w:hAnsi="Calibri" w:cs="Calibri"/>
          <w:sz w:val="22"/>
          <w:szCs w:val="22"/>
        </w:rPr>
        <w:t>Cadastro de Prestadores de Serviços</w:t>
      </w:r>
      <w:r w:rsidRPr="00A6134E">
        <w:rPr>
          <w:rFonts w:ascii="Calibri" w:hAnsi="Calibri" w:cs="Calibri"/>
          <w:sz w:val="22"/>
          <w:szCs w:val="22"/>
        </w:rPr>
        <w:t xml:space="preserve"> e, se necessário, aos sítios oficiais, para verificar a manutenção das condições de habilitação da Contratada, devendo o resultado ser impresso, autenticado e juntado ao processo de pagamento.</w:t>
      </w:r>
    </w:p>
    <w:p w:rsidR="00BD76F8" w:rsidRPr="00A6134E" w:rsidRDefault="00BD76F8" w:rsidP="00BD76F8">
      <w:pPr>
        <w:numPr>
          <w:ilvl w:val="1"/>
          <w:numId w:val="33"/>
        </w:numPr>
        <w:spacing w:after="120"/>
        <w:jc w:val="both"/>
        <w:rPr>
          <w:rFonts w:ascii="Calibri" w:hAnsi="Calibri" w:cs="Calibri"/>
          <w:sz w:val="22"/>
          <w:szCs w:val="22"/>
        </w:rPr>
      </w:pPr>
      <w:r w:rsidRPr="00A6134E">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BD76F8" w:rsidRPr="00A6134E" w:rsidRDefault="00BD76F8" w:rsidP="00BD76F8">
      <w:pPr>
        <w:numPr>
          <w:ilvl w:val="2"/>
          <w:numId w:val="33"/>
        </w:numPr>
        <w:spacing w:after="120"/>
        <w:ind w:firstLine="131"/>
        <w:jc w:val="both"/>
        <w:rPr>
          <w:rFonts w:ascii="Calibri" w:hAnsi="Calibri" w:cs="Calibri"/>
          <w:sz w:val="22"/>
          <w:szCs w:val="22"/>
        </w:rPr>
      </w:pPr>
      <w:r w:rsidRPr="00A6134E">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BD76F8" w:rsidRPr="00A6134E" w:rsidRDefault="00BD76F8" w:rsidP="00BD76F8">
      <w:pPr>
        <w:numPr>
          <w:ilvl w:val="1"/>
          <w:numId w:val="33"/>
        </w:numPr>
        <w:spacing w:after="120"/>
        <w:jc w:val="both"/>
        <w:rPr>
          <w:rFonts w:ascii="Calibri" w:hAnsi="Calibri" w:cs="Calibri"/>
          <w:sz w:val="22"/>
          <w:szCs w:val="22"/>
        </w:rPr>
      </w:pPr>
      <w:r w:rsidRPr="00A6134E">
        <w:rPr>
          <w:rFonts w:ascii="Calibri" w:hAnsi="Calibri" w:cs="Calibri"/>
          <w:sz w:val="22"/>
          <w:szCs w:val="22"/>
        </w:rPr>
        <w:t>O pagamento será efetuado por meio de Ordem Bancária de Crédito, mediante depósito em conta</w:t>
      </w:r>
      <w:r w:rsidR="00DB691A">
        <w:rPr>
          <w:rFonts w:ascii="Calibri" w:hAnsi="Calibri" w:cs="Calibri"/>
          <w:sz w:val="22"/>
          <w:szCs w:val="22"/>
        </w:rPr>
        <w:t xml:space="preserve"> </w:t>
      </w:r>
      <w:r w:rsidRPr="00A6134E">
        <w:rPr>
          <w:rFonts w:ascii="Calibri" w:hAnsi="Calibri" w:cs="Calibri"/>
          <w:sz w:val="22"/>
          <w:szCs w:val="22"/>
        </w:rPr>
        <w:t>corrente, na agência e estabelecimento bancário indicado pela Contratada, ou por outro meio previsto na legislação vigente.</w:t>
      </w:r>
    </w:p>
    <w:p w:rsidR="00BD76F8" w:rsidRPr="00A6134E" w:rsidRDefault="00BD76F8" w:rsidP="00BD76F8">
      <w:pPr>
        <w:numPr>
          <w:ilvl w:val="1"/>
          <w:numId w:val="33"/>
        </w:numPr>
        <w:spacing w:after="120"/>
        <w:jc w:val="both"/>
        <w:rPr>
          <w:rFonts w:ascii="Calibri" w:hAnsi="Calibri" w:cs="Calibri"/>
          <w:sz w:val="22"/>
          <w:szCs w:val="22"/>
        </w:rPr>
      </w:pPr>
      <w:r w:rsidRPr="00A6134E">
        <w:rPr>
          <w:rFonts w:ascii="Calibri" w:hAnsi="Calibri" w:cs="Calibri"/>
          <w:sz w:val="22"/>
          <w:szCs w:val="22"/>
        </w:rPr>
        <w:t>Será considerada data do pagamento o dia em que constar como emitida a ordem bancária para pagamento.</w:t>
      </w:r>
    </w:p>
    <w:p w:rsidR="00BD76F8" w:rsidRPr="00A6134E" w:rsidRDefault="00BD76F8" w:rsidP="00BD76F8">
      <w:pPr>
        <w:numPr>
          <w:ilvl w:val="1"/>
          <w:numId w:val="33"/>
        </w:numPr>
        <w:spacing w:after="120"/>
        <w:jc w:val="both"/>
        <w:rPr>
          <w:rFonts w:ascii="Calibri" w:hAnsi="Calibri" w:cs="Calibri"/>
          <w:sz w:val="22"/>
          <w:szCs w:val="22"/>
        </w:rPr>
      </w:pPr>
      <w:r w:rsidRPr="00A6134E">
        <w:rPr>
          <w:rFonts w:ascii="Calibri" w:hAnsi="Calibri" w:cs="Calibri"/>
          <w:sz w:val="22"/>
          <w:szCs w:val="22"/>
        </w:rPr>
        <w:t>A Contratante não se responsabilizará por qualquer despesa que venha a ser efetuada pela Contratada, que porventura não tenha sido acordada no contrato.</w:t>
      </w:r>
    </w:p>
    <w:p w:rsidR="00191365" w:rsidRPr="00765FA4" w:rsidRDefault="00BD76F8" w:rsidP="00BD76F8">
      <w:pPr>
        <w:spacing w:after="120"/>
        <w:jc w:val="both"/>
        <w:rPr>
          <w:rFonts w:ascii="Calibri" w:hAnsi="Calibri" w:cs="Arial"/>
          <w:b/>
          <w:bCs/>
          <w:iCs/>
          <w:sz w:val="22"/>
          <w:szCs w:val="22"/>
          <w:lang w:eastAsia="ar-SA"/>
        </w:rPr>
      </w:pPr>
      <w:r>
        <w:rPr>
          <w:rFonts w:ascii="Calibri" w:hAnsi="Calibri" w:cs="Arial"/>
          <w:b/>
          <w:bCs/>
          <w:iCs/>
          <w:sz w:val="22"/>
          <w:szCs w:val="22"/>
          <w:lang w:eastAsia="ar-SA"/>
        </w:rPr>
        <w:t>5</w:t>
      </w:r>
      <w:r w:rsidR="00191365" w:rsidRPr="00765FA4">
        <w:rPr>
          <w:rFonts w:ascii="Calibri" w:hAnsi="Calibri" w:cs="Arial"/>
          <w:b/>
          <w:bCs/>
          <w:iCs/>
          <w:sz w:val="22"/>
          <w:szCs w:val="22"/>
          <w:lang w:eastAsia="ar-SA"/>
        </w:rPr>
        <w:t xml:space="preserve"> -</w:t>
      </w:r>
      <w:r w:rsidR="00191365">
        <w:rPr>
          <w:rFonts w:ascii="Calibri" w:hAnsi="Calibri" w:cs="Arial"/>
          <w:b/>
          <w:bCs/>
          <w:iCs/>
          <w:sz w:val="22"/>
          <w:szCs w:val="22"/>
          <w:lang w:eastAsia="ar-SA"/>
        </w:rPr>
        <w:t xml:space="preserve"> DO</w:t>
      </w:r>
      <w:r w:rsidR="00191365" w:rsidRPr="00765FA4">
        <w:rPr>
          <w:rFonts w:ascii="Calibri" w:hAnsi="Calibri" w:cs="Arial"/>
          <w:b/>
          <w:bCs/>
          <w:iCs/>
          <w:sz w:val="22"/>
          <w:szCs w:val="22"/>
          <w:lang w:eastAsia="ar-SA"/>
        </w:rPr>
        <w:t xml:space="preserve"> RECURSO ORÇAMENTÁRIO E FINANCEIRO</w:t>
      </w:r>
    </w:p>
    <w:p w:rsidR="00191365" w:rsidRPr="00C106D3" w:rsidRDefault="00BD76F8" w:rsidP="00191365">
      <w:pPr>
        <w:spacing w:after="120"/>
        <w:jc w:val="both"/>
        <w:rPr>
          <w:rFonts w:ascii="Calibri" w:hAnsi="Calibri" w:cs="Arial"/>
          <w:sz w:val="22"/>
          <w:szCs w:val="22"/>
        </w:rPr>
      </w:pPr>
      <w:r>
        <w:rPr>
          <w:rFonts w:ascii="Calibri" w:hAnsi="Calibri" w:cs="Arial"/>
          <w:sz w:val="22"/>
          <w:szCs w:val="22"/>
          <w:lang w:eastAsia="ar-SA"/>
        </w:rPr>
        <w:t>5</w:t>
      </w:r>
      <w:r w:rsidR="00191365" w:rsidRPr="00355C39">
        <w:rPr>
          <w:rFonts w:ascii="Calibri" w:hAnsi="Calibri" w:cs="Arial"/>
          <w:sz w:val="22"/>
          <w:szCs w:val="22"/>
          <w:lang w:eastAsia="ar-SA"/>
        </w:rPr>
        <w:t>.1 - As despesas decorrentes desta licitação correrão à c</w:t>
      </w:r>
      <w:r w:rsidR="00191365">
        <w:rPr>
          <w:rFonts w:ascii="Calibri" w:hAnsi="Calibri" w:cs="Arial"/>
          <w:sz w:val="22"/>
          <w:szCs w:val="22"/>
          <w:lang w:eastAsia="ar-SA"/>
        </w:rPr>
        <w:t>onta das dotações orçamentárias vigentes.</w:t>
      </w:r>
    </w:p>
    <w:p w:rsidR="00191365" w:rsidRPr="00355C39" w:rsidRDefault="00BD76F8" w:rsidP="00191365">
      <w:pPr>
        <w:spacing w:after="120"/>
        <w:rPr>
          <w:rFonts w:ascii="Calibri" w:hAnsi="Calibri" w:cs="Arial"/>
          <w:sz w:val="22"/>
          <w:szCs w:val="22"/>
          <w:lang w:eastAsia="ar-SA"/>
        </w:rPr>
      </w:pPr>
      <w:r>
        <w:rPr>
          <w:rFonts w:ascii="Calibri" w:hAnsi="Calibri" w:cs="Arial"/>
          <w:sz w:val="22"/>
          <w:szCs w:val="22"/>
          <w:lang w:eastAsia="ar-SA"/>
        </w:rPr>
        <w:lastRenderedPageBreak/>
        <w:t>5</w:t>
      </w:r>
      <w:r w:rsidR="00191365" w:rsidRPr="00355C39">
        <w:rPr>
          <w:rFonts w:ascii="Calibri" w:hAnsi="Calibri" w:cs="Arial"/>
          <w:sz w:val="22"/>
          <w:szCs w:val="22"/>
          <w:lang w:eastAsia="ar-SA"/>
        </w:rPr>
        <w:t>.2 - Os recursos financeiros são oriundos de convênios e próprios do Município.</w:t>
      </w:r>
    </w:p>
    <w:p w:rsidR="00191365" w:rsidRPr="00AB0789" w:rsidRDefault="00BD76F8" w:rsidP="00191365">
      <w:pPr>
        <w:spacing w:after="120"/>
        <w:rPr>
          <w:rFonts w:ascii="Calibri" w:hAnsi="Calibri" w:cs="Arial"/>
          <w:b/>
          <w:bCs/>
          <w:iCs/>
          <w:sz w:val="22"/>
          <w:szCs w:val="22"/>
          <w:lang w:eastAsia="ar-SA"/>
        </w:rPr>
      </w:pPr>
      <w:r>
        <w:rPr>
          <w:rFonts w:ascii="Calibri" w:hAnsi="Calibri" w:cs="Arial"/>
          <w:b/>
          <w:bCs/>
          <w:iCs/>
          <w:sz w:val="22"/>
          <w:szCs w:val="22"/>
          <w:lang w:eastAsia="ar-SA"/>
        </w:rPr>
        <w:t>6</w:t>
      </w:r>
      <w:r w:rsidR="00191365" w:rsidRPr="00AB0789">
        <w:rPr>
          <w:rFonts w:ascii="Calibri" w:hAnsi="Calibri" w:cs="Arial"/>
          <w:b/>
          <w:bCs/>
          <w:iCs/>
          <w:sz w:val="22"/>
          <w:szCs w:val="22"/>
          <w:lang w:eastAsia="ar-SA"/>
        </w:rPr>
        <w:t xml:space="preserve"> </w:t>
      </w:r>
      <w:r w:rsidR="00191365">
        <w:rPr>
          <w:rFonts w:ascii="Calibri" w:hAnsi="Calibri" w:cs="Arial"/>
          <w:b/>
          <w:bCs/>
          <w:iCs/>
          <w:sz w:val="22"/>
          <w:szCs w:val="22"/>
          <w:lang w:eastAsia="ar-SA"/>
        </w:rPr>
        <w:t>–</w:t>
      </w:r>
      <w:r w:rsidR="00191365" w:rsidRPr="00AB0789">
        <w:rPr>
          <w:rFonts w:ascii="Calibri" w:hAnsi="Calibri" w:cs="Arial"/>
          <w:b/>
          <w:bCs/>
          <w:iCs/>
          <w:sz w:val="22"/>
          <w:szCs w:val="22"/>
          <w:lang w:eastAsia="ar-SA"/>
        </w:rPr>
        <w:t xml:space="preserve"> </w:t>
      </w:r>
      <w:r w:rsidR="00191365">
        <w:rPr>
          <w:rFonts w:ascii="Calibri" w:hAnsi="Calibri" w:cs="Arial"/>
          <w:b/>
          <w:bCs/>
          <w:iCs/>
          <w:sz w:val="22"/>
          <w:szCs w:val="22"/>
          <w:lang w:eastAsia="ar-SA"/>
        </w:rPr>
        <w:t xml:space="preserve">DO </w:t>
      </w:r>
      <w:r w:rsidR="00191365" w:rsidRPr="00AB0789">
        <w:rPr>
          <w:rFonts w:ascii="Calibri" w:hAnsi="Calibri" w:cs="Arial"/>
          <w:b/>
          <w:bCs/>
          <w:iCs/>
          <w:sz w:val="22"/>
          <w:szCs w:val="22"/>
          <w:lang w:eastAsia="ar-SA"/>
        </w:rPr>
        <w:t>CANCELAMENTO DA ATA DE REGISTRO DE PREÇOS</w:t>
      </w:r>
    </w:p>
    <w:p w:rsidR="00191365" w:rsidRPr="00355C39" w:rsidRDefault="00BD76F8" w:rsidP="00191365">
      <w:pPr>
        <w:spacing w:after="120"/>
        <w:jc w:val="both"/>
        <w:rPr>
          <w:rFonts w:ascii="Calibri" w:hAnsi="Calibri" w:cs="Arial"/>
          <w:sz w:val="22"/>
          <w:szCs w:val="22"/>
          <w:lang w:eastAsia="ar-SA"/>
        </w:rPr>
      </w:pPr>
      <w:r>
        <w:rPr>
          <w:rFonts w:ascii="Calibri" w:hAnsi="Calibri" w:cs="Arial"/>
          <w:sz w:val="22"/>
          <w:szCs w:val="22"/>
          <w:lang w:eastAsia="ar-SA"/>
        </w:rPr>
        <w:t>6</w:t>
      </w:r>
      <w:r w:rsidR="00191365" w:rsidRPr="00355C39">
        <w:rPr>
          <w:rFonts w:ascii="Calibri" w:hAnsi="Calibri" w:cs="Arial"/>
          <w:sz w:val="22"/>
          <w:szCs w:val="22"/>
          <w:lang w:eastAsia="ar-SA"/>
        </w:rPr>
        <w:t>.1 – O Registro de determinados preços poderão ser cancelados, nas seguintes hipóteses:</w:t>
      </w:r>
    </w:p>
    <w:p w:rsidR="00191365" w:rsidRPr="00355C39" w:rsidRDefault="00191365" w:rsidP="00191365">
      <w:pPr>
        <w:numPr>
          <w:ilvl w:val="0"/>
          <w:numId w:val="30"/>
        </w:numPr>
        <w:spacing w:after="120"/>
        <w:jc w:val="both"/>
        <w:rPr>
          <w:rFonts w:ascii="Calibri" w:hAnsi="Calibri" w:cs="Arial"/>
          <w:sz w:val="22"/>
          <w:szCs w:val="22"/>
          <w:lang w:eastAsia="ar-SA"/>
        </w:rPr>
      </w:pPr>
      <w:r w:rsidRPr="00355C39">
        <w:rPr>
          <w:rFonts w:ascii="Calibri" w:hAnsi="Calibri" w:cs="Arial"/>
          <w:sz w:val="22"/>
          <w:szCs w:val="22"/>
          <w:lang w:eastAsia="ar-SA"/>
        </w:rPr>
        <w:t>Quando o fornecedor não cumprir as obrigações constantes dessa Ata de Registro de Preços;</w:t>
      </w:r>
    </w:p>
    <w:p w:rsidR="00191365" w:rsidRPr="00355C39" w:rsidRDefault="00191365" w:rsidP="00191365">
      <w:pPr>
        <w:numPr>
          <w:ilvl w:val="0"/>
          <w:numId w:val="30"/>
        </w:numPr>
        <w:spacing w:after="120"/>
        <w:jc w:val="both"/>
        <w:rPr>
          <w:rFonts w:ascii="Calibri" w:hAnsi="Calibri" w:cs="Arial"/>
          <w:sz w:val="22"/>
          <w:szCs w:val="22"/>
          <w:lang w:eastAsia="ar-SA"/>
        </w:rPr>
      </w:pPr>
      <w:r w:rsidRPr="00355C39">
        <w:rPr>
          <w:rFonts w:ascii="Calibri" w:hAnsi="Calibri" w:cs="Arial"/>
          <w:sz w:val="22"/>
          <w:szCs w:val="22"/>
          <w:lang w:eastAsia="ar-SA"/>
        </w:rPr>
        <w:t>Quando o fornecedor não retirar a Ordem de Compra entregar os produtos, no prazo estabelecido, sem justificativa aceitável;</w:t>
      </w:r>
    </w:p>
    <w:p w:rsidR="00191365" w:rsidRPr="00355C39" w:rsidRDefault="00191365" w:rsidP="00191365">
      <w:pPr>
        <w:numPr>
          <w:ilvl w:val="0"/>
          <w:numId w:val="30"/>
        </w:numPr>
        <w:spacing w:after="120"/>
        <w:jc w:val="both"/>
        <w:rPr>
          <w:rFonts w:ascii="Calibri" w:hAnsi="Calibri" w:cs="Arial"/>
          <w:sz w:val="22"/>
          <w:szCs w:val="22"/>
          <w:lang w:eastAsia="ar-SA"/>
        </w:rPr>
      </w:pPr>
      <w:r w:rsidRPr="00355C39">
        <w:rPr>
          <w:rFonts w:ascii="Calibri" w:hAnsi="Calibri" w:cs="Arial"/>
          <w:sz w:val="22"/>
          <w:szCs w:val="22"/>
          <w:lang w:eastAsia="ar-SA"/>
        </w:rPr>
        <w:t>Quando o fornecedor não aceitar reduzir os preços registrados se esses se tornarem superiores aos praticados no mercado;</w:t>
      </w:r>
    </w:p>
    <w:p w:rsidR="00191365" w:rsidRPr="00355C39" w:rsidRDefault="00191365" w:rsidP="00191365">
      <w:pPr>
        <w:numPr>
          <w:ilvl w:val="0"/>
          <w:numId w:val="30"/>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Por razões de interesse </w:t>
      </w:r>
      <w:proofErr w:type="gramStart"/>
      <w:r w:rsidRPr="00355C39">
        <w:rPr>
          <w:rFonts w:ascii="Calibri" w:hAnsi="Calibri" w:cs="Arial"/>
          <w:sz w:val="22"/>
          <w:szCs w:val="22"/>
          <w:lang w:eastAsia="ar-SA"/>
        </w:rPr>
        <w:t>público, devidamente justificadas</w:t>
      </w:r>
      <w:proofErr w:type="gramEnd"/>
      <w:r w:rsidRPr="00355C39">
        <w:rPr>
          <w:rFonts w:ascii="Calibri" w:hAnsi="Calibri" w:cs="Arial"/>
          <w:sz w:val="22"/>
          <w:szCs w:val="22"/>
          <w:lang w:eastAsia="ar-SA"/>
        </w:rPr>
        <w:t>;</w:t>
      </w:r>
    </w:p>
    <w:p w:rsidR="00191365" w:rsidRPr="00355C39" w:rsidRDefault="00191365" w:rsidP="00191365">
      <w:pPr>
        <w:numPr>
          <w:ilvl w:val="0"/>
          <w:numId w:val="30"/>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Quando o fornecedor solicitar o cancelamento por escrito, comprovando estar impossibilitado de cumprir as exigências desta Ata de Registro de Preços por fato superveniente, </w:t>
      </w:r>
      <w:proofErr w:type="gramStart"/>
      <w:r w:rsidRPr="00355C39">
        <w:rPr>
          <w:rFonts w:ascii="Calibri" w:hAnsi="Calibri" w:cs="Arial"/>
          <w:sz w:val="22"/>
          <w:szCs w:val="22"/>
          <w:lang w:eastAsia="ar-SA"/>
        </w:rPr>
        <w:t>decorrentes de casos fortuito</w:t>
      </w:r>
      <w:proofErr w:type="gramEnd"/>
      <w:r w:rsidRPr="00355C39">
        <w:rPr>
          <w:rFonts w:ascii="Calibri" w:hAnsi="Calibri" w:cs="Arial"/>
          <w:sz w:val="22"/>
          <w:szCs w:val="22"/>
          <w:lang w:eastAsia="ar-SA"/>
        </w:rPr>
        <w:t xml:space="preserve"> ou de força maior.</w:t>
      </w:r>
    </w:p>
    <w:p w:rsidR="00191365" w:rsidRPr="00355C39" w:rsidRDefault="00BD76F8" w:rsidP="00191365">
      <w:pPr>
        <w:spacing w:after="120"/>
        <w:jc w:val="both"/>
        <w:rPr>
          <w:rFonts w:ascii="Calibri" w:hAnsi="Calibri" w:cs="Arial"/>
          <w:sz w:val="22"/>
          <w:szCs w:val="22"/>
          <w:lang w:eastAsia="ar-SA"/>
        </w:rPr>
      </w:pPr>
      <w:r>
        <w:rPr>
          <w:rFonts w:ascii="Calibri" w:hAnsi="Calibri" w:cs="Arial"/>
          <w:sz w:val="22"/>
          <w:szCs w:val="22"/>
          <w:lang w:eastAsia="ar-SA"/>
        </w:rPr>
        <w:t>6</w:t>
      </w:r>
      <w:r w:rsidR="00191365" w:rsidRPr="00355C39">
        <w:rPr>
          <w:rFonts w:ascii="Calibri" w:hAnsi="Calibri" w:cs="Arial"/>
          <w:sz w:val="22"/>
          <w:szCs w:val="22"/>
          <w:lang w:eastAsia="ar-SA"/>
        </w:rPr>
        <w:t>.2 – A comunicação do cancelamento do preço registrado, nos casos previstos nas alíneas “a” a “d”, será formalizada em processo próprio e comunicada por correspondência, com aviso de recebimento, assegurado o contraditório e a ampla defesa no prazo de 05 (cinco) dias úteis.</w:t>
      </w:r>
    </w:p>
    <w:p w:rsidR="00191365" w:rsidRPr="00B16215" w:rsidRDefault="00BD76F8" w:rsidP="00191365">
      <w:pPr>
        <w:spacing w:after="120"/>
        <w:rPr>
          <w:rFonts w:ascii="Calibri" w:hAnsi="Calibri" w:cs="Arial"/>
          <w:b/>
          <w:bCs/>
          <w:iCs/>
          <w:sz w:val="22"/>
          <w:szCs w:val="22"/>
          <w:lang w:eastAsia="ar-SA"/>
        </w:rPr>
      </w:pPr>
      <w:r>
        <w:rPr>
          <w:rFonts w:ascii="Calibri" w:hAnsi="Calibri" w:cs="Arial"/>
          <w:b/>
          <w:bCs/>
          <w:iCs/>
          <w:sz w:val="22"/>
          <w:szCs w:val="22"/>
          <w:lang w:eastAsia="ar-SA"/>
        </w:rPr>
        <w:t>7</w:t>
      </w:r>
      <w:r w:rsidR="00191365" w:rsidRPr="00B16215">
        <w:rPr>
          <w:rFonts w:ascii="Calibri" w:hAnsi="Calibri" w:cs="Arial"/>
          <w:b/>
          <w:bCs/>
          <w:iCs/>
          <w:sz w:val="22"/>
          <w:szCs w:val="22"/>
          <w:lang w:eastAsia="ar-SA"/>
        </w:rPr>
        <w:t xml:space="preserve"> - SANÇÕES</w:t>
      </w:r>
    </w:p>
    <w:p w:rsidR="00191365" w:rsidRPr="00355C39" w:rsidRDefault="00BD76F8" w:rsidP="00191365">
      <w:pPr>
        <w:spacing w:after="120"/>
        <w:jc w:val="both"/>
        <w:rPr>
          <w:rFonts w:ascii="Calibri" w:hAnsi="Calibri" w:cs="Arial"/>
          <w:sz w:val="22"/>
          <w:szCs w:val="22"/>
          <w:lang w:eastAsia="ar-SA"/>
        </w:rPr>
      </w:pPr>
      <w:r>
        <w:rPr>
          <w:rFonts w:ascii="Calibri" w:hAnsi="Calibri" w:cs="Arial"/>
          <w:sz w:val="22"/>
          <w:szCs w:val="22"/>
          <w:lang w:eastAsia="ar-SA"/>
        </w:rPr>
        <w:t>7</w:t>
      </w:r>
      <w:r w:rsidR="00191365">
        <w:rPr>
          <w:rFonts w:ascii="Calibri" w:hAnsi="Calibri" w:cs="Arial"/>
          <w:sz w:val="22"/>
          <w:szCs w:val="22"/>
          <w:lang w:eastAsia="ar-SA"/>
        </w:rPr>
        <w:t xml:space="preserve">.1 - </w:t>
      </w:r>
      <w:r w:rsidR="00191365" w:rsidRPr="00355C39">
        <w:rPr>
          <w:rFonts w:ascii="Calibri" w:hAnsi="Calibri" w:cs="Arial"/>
          <w:sz w:val="22"/>
          <w:szCs w:val="22"/>
          <w:lang w:eastAsia="ar-SA"/>
        </w:rPr>
        <w:t xml:space="preserve">O descumprimento total ou parcial das obrigações assumidas pela licitante vencedora, sem justificativa </w:t>
      </w:r>
      <w:proofErr w:type="gramStart"/>
      <w:r w:rsidR="00191365" w:rsidRPr="00355C39">
        <w:rPr>
          <w:rFonts w:ascii="Calibri" w:hAnsi="Calibri" w:cs="Arial"/>
          <w:sz w:val="22"/>
          <w:szCs w:val="22"/>
          <w:lang w:eastAsia="ar-SA"/>
        </w:rPr>
        <w:t>aceita pelo Município, resguardados</w:t>
      </w:r>
      <w:proofErr w:type="gramEnd"/>
      <w:r w:rsidR="00191365" w:rsidRPr="00355C39">
        <w:rPr>
          <w:rFonts w:ascii="Calibri" w:hAnsi="Calibri" w:cs="Arial"/>
          <w:sz w:val="22"/>
          <w:szCs w:val="22"/>
          <w:lang w:eastAsia="ar-SA"/>
        </w:rPr>
        <w:t xml:space="preserve"> os procedimentos legais pertinentes, poderá acarretar nas seguintes sanções:</w:t>
      </w:r>
    </w:p>
    <w:p w:rsidR="00191365" w:rsidRPr="00355C39" w:rsidRDefault="00191365" w:rsidP="00191365">
      <w:pPr>
        <w:spacing w:after="120"/>
        <w:jc w:val="both"/>
        <w:rPr>
          <w:rFonts w:ascii="Calibri" w:hAnsi="Calibri" w:cs="Arial"/>
          <w:sz w:val="22"/>
          <w:szCs w:val="22"/>
          <w:lang w:eastAsia="ar-SA"/>
        </w:rPr>
      </w:pPr>
      <w:r>
        <w:rPr>
          <w:rFonts w:ascii="Calibri" w:hAnsi="Calibri" w:cs="Arial"/>
          <w:sz w:val="22"/>
          <w:szCs w:val="22"/>
          <w:lang w:eastAsia="ar-SA"/>
        </w:rPr>
        <w:t xml:space="preserve">a) </w:t>
      </w:r>
      <w:r w:rsidRPr="00355C39">
        <w:rPr>
          <w:rFonts w:ascii="Calibri" w:hAnsi="Calibri" w:cs="Arial"/>
          <w:sz w:val="22"/>
          <w:szCs w:val="22"/>
          <w:lang w:eastAsia="ar-SA"/>
        </w:rPr>
        <w:t xml:space="preserve">Ficará impedida de licitar e contratar com a Administração direta e autárquica do Município de Santana do Garambéu pelo prazo de até </w:t>
      </w:r>
      <w:r>
        <w:rPr>
          <w:rFonts w:ascii="Calibri" w:hAnsi="Calibri" w:cs="Arial"/>
          <w:sz w:val="22"/>
          <w:szCs w:val="22"/>
          <w:lang w:eastAsia="ar-SA"/>
        </w:rPr>
        <w:t>0</w:t>
      </w:r>
      <w:r w:rsidRPr="00355C39">
        <w:rPr>
          <w:rFonts w:ascii="Calibri" w:hAnsi="Calibri" w:cs="Arial"/>
          <w:sz w:val="22"/>
          <w:szCs w:val="22"/>
          <w:lang w:eastAsia="ar-SA"/>
        </w:rPr>
        <w:t xml:space="preserve">5 (cinco) anos, ou enquanto perdurarem os motivos determinantes da punição, a pessoa que praticar quaisquer atos previstos no artigo 7º da Lei federal nº </w:t>
      </w:r>
      <w:r>
        <w:rPr>
          <w:rFonts w:ascii="Calibri" w:hAnsi="Calibri" w:cs="Arial"/>
          <w:sz w:val="22"/>
          <w:szCs w:val="22"/>
          <w:lang w:eastAsia="ar-SA"/>
        </w:rPr>
        <w:t>10.520, de 17 de julho de 2.002;</w:t>
      </w:r>
    </w:p>
    <w:p w:rsidR="00191365" w:rsidRPr="00355C39" w:rsidRDefault="00191365" w:rsidP="00191365">
      <w:pPr>
        <w:spacing w:after="120"/>
        <w:jc w:val="both"/>
        <w:rPr>
          <w:rFonts w:ascii="Calibri" w:hAnsi="Calibri" w:cs="Arial"/>
          <w:sz w:val="22"/>
          <w:szCs w:val="22"/>
          <w:lang w:eastAsia="ar-SA"/>
        </w:rPr>
      </w:pPr>
      <w:r>
        <w:rPr>
          <w:rFonts w:ascii="Calibri" w:hAnsi="Calibri" w:cs="Arial"/>
          <w:sz w:val="22"/>
          <w:szCs w:val="22"/>
          <w:lang w:eastAsia="ar-SA"/>
        </w:rPr>
        <w:t xml:space="preserve">b) </w:t>
      </w:r>
      <w:r w:rsidRPr="00355C39">
        <w:rPr>
          <w:rFonts w:ascii="Calibri" w:hAnsi="Calibri" w:cs="Arial"/>
          <w:sz w:val="22"/>
          <w:szCs w:val="22"/>
          <w:lang w:eastAsia="ar-SA"/>
        </w:rPr>
        <w:t>Caso venha desistir do contrato, além de outras comunicações legais, a multa será de 10% (dez por cento) sobre o valor</w:t>
      </w:r>
      <w:r>
        <w:rPr>
          <w:rFonts w:ascii="Calibri" w:hAnsi="Calibri" w:cs="Arial"/>
          <w:sz w:val="22"/>
          <w:szCs w:val="22"/>
          <w:lang w:eastAsia="ar-SA"/>
        </w:rPr>
        <w:t xml:space="preserve"> total dos</w:t>
      </w:r>
      <w:r w:rsidRPr="00355C39">
        <w:rPr>
          <w:rFonts w:ascii="Calibri" w:hAnsi="Calibri" w:cs="Arial"/>
          <w:sz w:val="22"/>
          <w:szCs w:val="22"/>
          <w:lang w:eastAsia="ar-SA"/>
        </w:rPr>
        <w:t xml:space="preserve"> itens da ATA DE REGISTRO DE PREÇOS</w:t>
      </w:r>
      <w:r>
        <w:rPr>
          <w:rFonts w:ascii="Calibri" w:hAnsi="Calibri" w:cs="Arial"/>
          <w:sz w:val="22"/>
          <w:szCs w:val="22"/>
          <w:lang w:eastAsia="ar-SA"/>
        </w:rPr>
        <w:t>;</w:t>
      </w:r>
    </w:p>
    <w:p w:rsidR="00191365" w:rsidRPr="00355C39" w:rsidRDefault="00191365" w:rsidP="00191365">
      <w:pPr>
        <w:spacing w:after="120"/>
        <w:jc w:val="both"/>
        <w:rPr>
          <w:rFonts w:ascii="Calibri" w:hAnsi="Calibri" w:cs="Arial"/>
          <w:sz w:val="22"/>
          <w:szCs w:val="22"/>
          <w:lang w:eastAsia="ar-SA"/>
        </w:rPr>
      </w:pPr>
      <w:r>
        <w:rPr>
          <w:rFonts w:ascii="Calibri" w:hAnsi="Calibri" w:cs="Arial"/>
          <w:sz w:val="22"/>
          <w:szCs w:val="22"/>
          <w:lang w:eastAsia="ar-SA"/>
        </w:rPr>
        <w:t>c) A sanção de que trata as alíneas anteriores</w:t>
      </w:r>
      <w:r w:rsidRPr="00355C39">
        <w:rPr>
          <w:rFonts w:ascii="Calibri" w:hAnsi="Calibri" w:cs="Arial"/>
          <w:sz w:val="22"/>
          <w:szCs w:val="22"/>
          <w:lang w:eastAsia="ar-SA"/>
        </w:rPr>
        <w:t xml:space="preserve"> poderão ser aplicada juntamente com as multas, previstas no </w:t>
      </w:r>
      <w:r w:rsidRPr="00355C39">
        <w:rPr>
          <w:rFonts w:ascii="Calibri" w:hAnsi="Calibri" w:cs="Arial"/>
          <w:bCs/>
          <w:sz w:val="22"/>
          <w:szCs w:val="22"/>
          <w:lang w:eastAsia="ar-SA"/>
        </w:rPr>
        <w:t xml:space="preserve">DECRETO Nº 220, </w:t>
      </w:r>
      <w:r w:rsidRPr="00355C39">
        <w:rPr>
          <w:rFonts w:ascii="Calibri" w:hAnsi="Calibri" w:cs="Arial"/>
          <w:sz w:val="22"/>
          <w:szCs w:val="22"/>
          <w:lang w:eastAsia="ar-SA"/>
        </w:rPr>
        <w:t>garantido o exercício de prévia e ampla defesa.</w:t>
      </w:r>
    </w:p>
    <w:p w:rsidR="00191365" w:rsidRPr="006949B7" w:rsidRDefault="00BD76F8" w:rsidP="00191365">
      <w:pPr>
        <w:spacing w:after="120"/>
        <w:rPr>
          <w:rFonts w:ascii="Calibri" w:hAnsi="Calibri" w:cs="Arial"/>
          <w:b/>
          <w:bCs/>
          <w:iCs/>
          <w:sz w:val="22"/>
          <w:szCs w:val="22"/>
          <w:lang w:eastAsia="ar-SA"/>
        </w:rPr>
      </w:pPr>
      <w:r>
        <w:rPr>
          <w:rFonts w:ascii="Calibri" w:hAnsi="Calibri" w:cs="Arial"/>
          <w:b/>
          <w:bCs/>
          <w:iCs/>
          <w:sz w:val="22"/>
          <w:szCs w:val="22"/>
          <w:lang w:eastAsia="ar-SA"/>
        </w:rPr>
        <w:t>8</w:t>
      </w:r>
      <w:r w:rsidR="00191365" w:rsidRPr="006949B7">
        <w:rPr>
          <w:rFonts w:ascii="Calibri" w:hAnsi="Calibri" w:cs="Arial"/>
          <w:b/>
          <w:bCs/>
          <w:iCs/>
          <w:sz w:val="22"/>
          <w:szCs w:val="22"/>
          <w:lang w:eastAsia="ar-SA"/>
        </w:rPr>
        <w:t xml:space="preserve"> - FISCALIZAÇÃO</w:t>
      </w:r>
    </w:p>
    <w:p w:rsidR="00191365" w:rsidRPr="00355C39" w:rsidRDefault="00BD76F8" w:rsidP="00191365">
      <w:pPr>
        <w:spacing w:after="120"/>
        <w:jc w:val="both"/>
        <w:rPr>
          <w:rFonts w:ascii="Calibri" w:hAnsi="Calibri" w:cs="Arial"/>
          <w:sz w:val="22"/>
          <w:szCs w:val="22"/>
          <w:lang w:eastAsia="ar-SA"/>
        </w:rPr>
      </w:pPr>
      <w:r>
        <w:rPr>
          <w:rFonts w:ascii="Calibri" w:hAnsi="Calibri" w:cs="Arial"/>
          <w:sz w:val="22"/>
          <w:szCs w:val="22"/>
          <w:lang w:eastAsia="ar-SA"/>
        </w:rPr>
        <w:t>8</w:t>
      </w:r>
      <w:r w:rsidR="00191365" w:rsidRPr="00355C39">
        <w:rPr>
          <w:rFonts w:ascii="Calibri" w:hAnsi="Calibri" w:cs="Arial"/>
          <w:sz w:val="22"/>
          <w:szCs w:val="22"/>
          <w:lang w:eastAsia="ar-SA"/>
        </w:rPr>
        <w:t xml:space="preserve">.1 - Cabe à </w:t>
      </w:r>
      <w:r w:rsidR="00191365">
        <w:rPr>
          <w:rFonts w:ascii="Calibri" w:hAnsi="Calibri" w:cs="Arial"/>
          <w:sz w:val="22"/>
          <w:szCs w:val="22"/>
          <w:lang w:eastAsia="ar-SA"/>
        </w:rPr>
        <w:t xml:space="preserve">Administração, por intermédio das </w:t>
      </w:r>
      <w:r w:rsidR="00191365" w:rsidRPr="00355C39">
        <w:rPr>
          <w:rFonts w:ascii="Calibri" w:hAnsi="Calibri" w:cs="Arial"/>
          <w:sz w:val="22"/>
          <w:szCs w:val="22"/>
          <w:lang w:eastAsia="ar-SA"/>
        </w:rPr>
        <w:t>Secretaria</w:t>
      </w:r>
      <w:r w:rsidR="00191365">
        <w:rPr>
          <w:rFonts w:ascii="Calibri" w:hAnsi="Calibri" w:cs="Arial"/>
          <w:sz w:val="22"/>
          <w:szCs w:val="22"/>
          <w:lang w:eastAsia="ar-SA"/>
        </w:rPr>
        <w:t>s</w:t>
      </w:r>
      <w:r w:rsidR="00191365" w:rsidRPr="00355C39">
        <w:rPr>
          <w:rFonts w:ascii="Calibri" w:hAnsi="Calibri" w:cs="Arial"/>
          <w:sz w:val="22"/>
          <w:szCs w:val="22"/>
          <w:lang w:eastAsia="ar-SA"/>
        </w:rPr>
        <w:t xml:space="preserve"> </w:t>
      </w:r>
      <w:r w:rsidR="00191365">
        <w:rPr>
          <w:rFonts w:ascii="Calibri" w:hAnsi="Calibri" w:cs="Arial"/>
          <w:sz w:val="22"/>
          <w:szCs w:val="22"/>
          <w:lang w:eastAsia="ar-SA"/>
        </w:rPr>
        <w:t>competentes</w:t>
      </w:r>
      <w:r w:rsidR="00191365" w:rsidRPr="00355C39">
        <w:rPr>
          <w:rFonts w:ascii="Calibri" w:hAnsi="Calibri" w:cs="Arial"/>
          <w:sz w:val="22"/>
          <w:szCs w:val="22"/>
          <w:lang w:eastAsia="ar-SA"/>
        </w:rPr>
        <w:t xml:space="preserve"> procederem </w:t>
      </w:r>
      <w:proofErr w:type="gramStart"/>
      <w:r w:rsidR="00191365" w:rsidRPr="00355C39">
        <w:rPr>
          <w:rFonts w:ascii="Calibri" w:hAnsi="Calibri" w:cs="Arial"/>
          <w:sz w:val="22"/>
          <w:szCs w:val="22"/>
          <w:lang w:eastAsia="ar-SA"/>
        </w:rPr>
        <w:t>a</w:t>
      </w:r>
      <w:proofErr w:type="gramEnd"/>
      <w:r w:rsidR="00191365" w:rsidRPr="00355C39">
        <w:rPr>
          <w:rFonts w:ascii="Calibri" w:hAnsi="Calibri" w:cs="Arial"/>
          <w:sz w:val="22"/>
          <w:szCs w:val="22"/>
          <w:lang w:eastAsia="ar-SA"/>
        </w:rPr>
        <w:t xml:space="preserve"> fiscalização rotineira do</w:t>
      </w:r>
      <w:r w:rsidR="00F07C75">
        <w:rPr>
          <w:rFonts w:ascii="Calibri" w:hAnsi="Calibri" w:cs="Arial"/>
          <w:sz w:val="22"/>
          <w:szCs w:val="22"/>
          <w:lang w:eastAsia="ar-SA"/>
        </w:rPr>
        <w:t>s</w:t>
      </w:r>
      <w:r w:rsidR="00191365" w:rsidRPr="00355C39">
        <w:rPr>
          <w:rFonts w:ascii="Calibri" w:hAnsi="Calibri" w:cs="Arial"/>
          <w:sz w:val="22"/>
          <w:szCs w:val="22"/>
          <w:lang w:eastAsia="ar-SA"/>
        </w:rPr>
        <w:t xml:space="preserve"> </w:t>
      </w:r>
      <w:r w:rsidR="00F07C75">
        <w:rPr>
          <w:rFonts w:ascii="Calibri" w:hAnsi="Calibri" w:cs="Arial"/>
          <w:sz w:val="22"/>
          <w:szCs w:val="22"/>
          <w:lang w:eastAsia="ar-SA"/>
        </w:rPr>
        <w:t>serviços realizados</w:t>
      </w:r>
      <w:r w:rsidR="00191365" w:rsidRPr="00355C39">
        <w:rPr>
          <w:rFonts w:ascii="Calibri" w:hAnsi="Calibri" w:cs="Arial"/>
          <w:sz w:val="22"/>
          <w:szCs w:val="22"/>
          <w:lang w:eastAsia="ar-SA"/>
        </w:rPr>
        <w:t xml:space="preserve">, quanto à quantidade, ao atendimento de todas as especificações e horário de </w:t>
      </w:r>
      <w:r w:rsidR="00F07C75">
        <w:rPr>
          <w:rFonts w:ascii="Calibri" w:hAnsi="Calibri" w:cs="Arial"/>
          <w:sz w:val="22"/>
          <w:szCs w:val="22"/>
          <w:lang w:eastAsia="ar-SA"/>
        </w:rPr>
        <w:t>prestação dos mesmos</w:t>
      </w:r>
      <w:r w:rsidR="00191365" w:rsidRPr="00355C39">
        <w:rPr>
          <w:rFonts w:ascii="Calibri" w:hAnsi="Calibri" w:cs="Arial"/>
          <w:sz w:val="22"/>
          <w:szCs w:val="22"/>
          <w:lang w:eastAsia="ar-SA"/>
        </w:rPr>
        <w:t>.</w:t>
      </w:r>
    </w:p>
    <w:p w:rsidR="00191365" w:rsidRPr="00355C39" w:rsidRDefault="00BD76F8" w:rsidP="00191365">
      <w:pPr>
        <w:spacing w:after="120"/>
        <w:jc w:val="both"/>
        <w:rPr>
          <w:rFonts w:ascii="Calibri" w:hAnsi="Calibri" w:cs="Arial"/>
          <w:sz w:val="22"/>
          <w:szCs w:val="22"/>
          <w:lang w:eastAsia="ar-SA"/>
        </w:rPr>
      </w:pPr>
      <w:r>
        <w:rPr>
          <w:rFonts w:ascii="Calibri" w:hAnsi="Calibri" w:cs="Arial"/>
          <w:sz w:val="22"/>
          <w:szCs w:val="22"/>
          <w:lang w:eastAsia="ar-SA"/>
        </w:rPr>
        <w:t>8</w:t>
      </w:r>
      <w:r w:rsidR="00191365" w:rsidRPr="00355C39">
        <w:rPr>
          <w:rFonts w:ascii="Calibri" w:hAnsi="Calibri" w:cs="Arial"/>
          <w:sz w:val="22"/>
          <w:szCs w:val="22"/>
          <w:lang w:eastAsia="ar-SA"/>
        </w:rPr>
        <w:t xml:space="preserve">.2 - Os fiscais estão investidos do direito de recusar, em parte ou totalmente, </w:t>
      </w:r>
      <w:r w:rsidR="00F07C75">
        <w:rPr>
          <w:rFonts w:ascii="Calibri" w:hAnsi="Calibri" w:cs="Arial"/>
          <w:sz w:val="22"/>
          <w:szCs w:val="22"/>
          <w:lang w:eastAsia="ar-SA"/>
        </w:rPr>
        <w:t>os serviços</w:t>
      </w:r>
      <w:r w:rsidR="00191365" w:rsidRPr="00355C39">
        <w:rPr>
          <w:rFonts w:ascii="Calibri" w:hAnsi="Calibri" w:cs="Arial"/>
          <w:sz w:val="22"/>
          <w:szCs w:val="22"/>
          <w:lang w:eastAsia="ar-SA"/>
        </w:rPr>
        <w:t xml:space="preserve"> que não satisfaça as especificações estabelecidas ou que esteja sendo </w:t>
      </w:r>
      <w:r w:rsidR="00F07C75">
        <w:rPr>
          <w:rFonts w:ascii="Calibri" w:hAnsi="Calibri" w:cs="Arial"/>
          <w:sz w:val="22"/>
          <w:szCs w:val="22"/>
          <w:lang w:eastAsia="ar-SA"/>
        </w:rPr>
        <w:t xml:space="preserve">prestados </w:t>
      </w:r>
      <w:r w:rsidR="00191365" w:rsidRPr="00355C39">
        <w:rPr>
          <w:rFonts w:ascii="Calibri" w:hAnsi="Calibri" w:cs="Arial"/>
          <w:sz w:val="22"/>
          <w:szCs w:val="22"/>
          <w:lang w:eastAsia="ar-SA"/>
        </w:rPr>
        <w:t>fora do horário preestabelecido.</w:t>
      </w:r>
    </w:p>
    <w:p w:rsidR="00191365" w:rsidRPr="00355C39" w:rsidRDefault="00BD76F8" w:rsidP="00191365">
      <w:pPr>
        <w:spacing w:after="120"/>
        <w:jc w:val="both"/>
        <w:rPr>
          <w:rFonts w:ascii="Calibri" w:hAnsi="Calibri" w:cs="Arial"/>
          <w:sz w:val="22"/>
          <w:szCs w:val="22"/>
          <w:lang w:eastAsia="ar-SA"/>
        </w:rPr>
      </w:pPr>
      <w:r>
        <w:rPr>
          <w:rFonts w:ascii="Calibri" w:hAnsi="Calibri" w:cs="Arial"/>
          <w:sz w:val="22"/>
          <w:szCs w:val="22"/>
          <w:lang w:eastAsia="ar-SA"/>
        </w:rPr>
        <w:t>8</w:t>
      </w:r>
      <w:r w:rsidR="00191365" w:rsidRPr="00355C39">
        <w:rPr>
          <w:rFonts w:ascii="Calibri" w:hAnsi="Calibri" w:cs="Arial"/>
          <w:sz w:val="22"/>
          <w:szCs w:val="22"/>
          <w:lang w:eastAsia="ar-SA"/>
        </w:rPr>
        <w:t xml:space="preserve">.3 - As irregularidades constatadas deverão ser comunicadas à Administração, no prazo máximo de </w:t>
      </w:r>
      <w:r w:rsidR="00191365">
        <w:rPr>
          <w:rFonts w:ascii="Calibri" w:hAnsi="Calibri" w:cs="Arial"/>
          <w:sz w:val="22"/>
          <w:szCs w:val="22"/>
          <w:lang w:eastAsia="ar-SA"/>
        </w:rPr>
        <w:t>12</w:t>
      </w:r>
      <w:r w:rsidR="00191365" w:rsidRPr="00355C39">
        <w:rPr>
          <w:rFonts w:ascii="Calibri" w:hAnsi="Calibri" w:cs="Arial"/>
          <w:sz w:val="22"/>
          <w:szCs w:val="22"/>
          <w:lang w:eastAsia="ar-SA"/>
        </w:rPr>
        <w:t xml:space="preserve"> (</w:t>
      </w:r>
      <w:r w:rsidR="00191365">
        <w:rPr>
          <w:rFonts w:ascii="Calibri" w:hAnsi="Calibri" w:cs="Arial"/>
          <w:sz w:val="22"/>
          <w:szCs w:val="22"/>
          <w:lang w:eastAsia="ar-SA"/>
        </w:rPr>
        <w:t>doze</w:t>
      </w:r>
      <w:r w:rsidR="00191365" w:rsidRPr="00355C39">
        <w:rPr>
          <w:rFonts w:ascii="Calibri" w:hAnsi="Calibri" w:cs="Arial"/>
          <w:sz w:val="22"/>
          <w:szCs w:val="22"/>
          <w:lang w:eastAsia="ar-SA"/>
        </w:rPr>
        <w:t>) horas, para que sejam tomadas as providências necessárias para corrigi-las ou, quando for o caso, aplicar as penalidades previstas.</w:t>
      </w:r>
    </w:p>
    <w:p w:rsidR="00191365" w:rsidRPr="00355C39" w:rsidRDefault="002C3438" w:rsidP="00191365">
      <w:pPr>
        <w:spacing w:after="120"/>
        <w:jc w:val="both"/>
        <w:rPr>
          <w:rFonts w:ascii="Calibri" w:hAnsi="Calibri" w:cs="Arial"/>
          <w:sz w:val="22"/>
          <w:szCs w:val="22"/>
          <w:lang w:eastAsia="ar-SA"/>
        </w:rPr>
      </w:pPr>
      <w:r>
        <w:rPr>
          <w:rFonts w:ascii="Calibri" w:hAnsi="Calibri" w:cs="Arial"/>
          <w:sz w:val="22"/>
          <w:szCs w:val="22"/>
          <w:lang w:eastAsia="ar-SA"/>
        </w:rPr>
        <w:t>8</w:t>
      </w:r>
      <w:r w:rsidR="00191365" w:rsidRPr="00355C39">
        <w:rPr>
          <w:rFonts w:ascii="Calibri" w:hAnsi="Calibri" w:cs="Arial"/>
          <w:sz w:val="22"/>
          <w:szCs w:val="22"/>
          <w:lang w:eastAsia="ar-SA"/>
        </w:rPr>
        <w:t>.4 - Faz parte integrante desta Ata de Registro de Preços, aplicando-lhe todos os seus dispositivos, o edital de pregão nº 0</w:t>
      </w:r>
      <w:r w:rsidR="00F07C75">
        <w:rPr>
          <w:rFonts w:ascii="Calibri" w:hAnsi="Calibri" w:cs="Arial"/>
          <w:sz w:val="22"/>
          <w:szCs w:val="22"/>
          <w:lang w:eastAsia="ar-SA"/>
        </w:rPr>
        <w:t>34</w:t>
      </w:r>
      <w:r w:rsidR="00191365" w:rsidRPr="00355C39">
        <w:rPr>
          <w:rFonts w:ascii="Calibri" w:hAnsi="Calibri" w:cs="Arial"/>
          <w:sz w:val="22"/>
          <w:szCs w:val="22"/>
          <w:lang w:eastAsia="ar-SA"/>
        </w:rPr>
        <w:t>/</w:t>
      </w:r>
      <w:r w:rsidR="00191365">
        <w:rPr>
          <w:rFonts w:ascii="Calibri" w:hAnsi="Calibri" w:cs="Arial"/>
          <w:sz w:val="22"/>
          <w:szCs w:val="22"/>
          <w:lang w:eastAsia="ar-SA"/>
        </w:rPr>
        <w:t>2018</w:t>
      </w:r>
      <w:r w:rsidR="00191365" w:rsidRPr="00355C39">
        <w:rPr>
          <w:rFonts w:ascii="Calibri" w:hAnsi="Calibri" w:cs="Arial"/>
          <w:sz w:val="22"/>
          <w:szCs w:val="22"/>
          <w:lang w:eastAsia="ar-SA"/>
        </w:rPr>
        <w:t xml:space="preserve"> e as propostas detentoras da Ata naquilo que não contrariar </w:t>
      </w:r>
      <w:proofErr w:type="gramStart"/>
      <w:r w:rsidR="00191365" w:rsidRPr="00355C39">
        <w:rPr>
          <w:rFonts w:ascii="Calibri" w:hAnsi="Calibri" w:cs="Arial"/>
          <w:sz w:val="22"/>
          <w:szCs w:val="22"/>
          <w:lang w:eastAsia="ar-SA"/>
        </w:rPr>
        <w:t>as presentes</w:t>
      </w:r>
      <w:proofErr w:type="gramEnd"/>
      <w:r w:rsidR="00191365" w:rsidRPr="00355C39">
        <w:rPr>
          <w:rFonts w:ascii="Calibri" w:hAnsi="Calibri" w:cs="Arial"/>
          <w:sz w:val="22"/>
          <w:szCs w:val="22"/>
          <w:lang w:eastAsia="ar-SA"/>
        </w:rPr>
        <w:t xml:space="preserve"> disposições.</w:t>
      </w:r>
    </w:p>
    <w:p w:rsidR="00191365" w:rsidRPr="006949B7" w:rsidRDefault="002C3438" w:rsidP="00191365">
      <w:pPr>
        <w:spacing w:after="120"/>
        <w:rPr>
          <w:rFonts w:ascii="Calibri" w:hAnsi="Calibri" w:cs="Arial"/>
          <w:b/>
          <w:bCs/>
          <w:iCs/>
          <w:sz w:val="22"/>
          <w:szCs w:val="22"/>
          <w:lang w:eastAsia="ar-SA"/>
        </w:rPr>
      </w:pPr>
      <w:r>
        <w:rPr>
          <w:rFonts w:ascii="Calibri" w:hAnsi="Calibri" w:cs="Arial"/>
          <w:b/>
          <w:bCs/>
          <w:iCs/>
          <w:sz w:val="22"/>
          <w:szCs w:val="22"/>
          <w:lang w:eastAsia="ar-SA"/>
        </w:rPr>
        <w:t>9</w:t>
      </w:r>
      <w:r w:rsidR="00191365" w:rsidRPr="006949B7">
        <w:rPr>
          <w:rFonts w:ascii="Calibri" w:hAnsi="Calibri" w:cs="Arial"/>
          <w:b/>
          <w:bCs/>
          <w:iCs/>
          <w:sz w:val="22"/>
          <w:szCs w:val="22"/>
          <w:lang w:eastAsia="ar-SA"/>
        </w:rPr>
        <w:t xml:space="preserve"> - FORO</w:t>
      </w:r>
    </w:p>
    <w:p w:rsidR="00191365" w:rsidRPr="00355C39" w:rsidRDefault="002C3438" w:rsidP="00191365">
      <w:pPr>
        <w:spacing w:after="120"/>
        <w:rPr>
          <w:rFonts w:ascii="Calibri" w:hAnsi="Calibri" w:cs="Arial"/>
          <w:sz w:val="22"/>
          <w:szCs w:val="22"/>
          <w:lang w:eastAsia="ar-SA"/>
        </w:rPr>
      </w:pPr>
      <w:r>
        <w:rPr>
          <w:rFonts w:ascii="Calibri" w:hAnsi="Calibri" w:cs="Arial"/>
          <w:sz w:val="22"/>
          <w:szCs w:val="22"/>
          <w:lang w:eastAsia="ar-SA"/>
        </w:rPr>
        <w:lastRenderedPageBreak/>
        <w:t>9</w:t>
      </w:r>
      <w:r w:rsidR="00191365">
        <w:rPr>
          <w:rFonts w:ascii="Calibri" w:hAnsi="Calibri" w:cs="Arial"/>
          <w:sz w:val="22"/>
          <w:szCs w:val="22"/>
          <w:lang w:eastAsia="ar-SA"/>
        </w:rPr>
        <w:t xml:space="preserve">.1 - </w:t>
      </w:r>
      <w:r w:rsidR="00191365" w:rsidRPr="00355C39">
        <w:rPr>
          <w:rFonts w:ascii="Calibri" w:hAnsi="Calibri" w:cs="Arial"/>
          <w:sz w:val="22"/>
          <w:szCs w:val="22"/>
          <w:lang w:eastAsia="ar-SA"/>
        </w:rPr>
        <w:t xml:space="preserve">Para a resolução de possíveis divergências entre as partes, </w:t>
      </w:r>
      <w:proofErr w:type="gramStart"/>
      <w:r w:rsidR="00191365" w:rsidRPr="00355C39">
        <w:rPr>
          <w:rFonts w:ascii="Calibri" w:hAnsi="Calibri" w:cs="Arial"/>
          <w:sz w:val="22"/>
          <w:szCs w:val="22"/>
          <w:lang w:eastAsia="ar-SA"/>
        </w:rPr>
        <w:t>oriundas da presente Ata</w:t>
      </w:r>
      <w:proofErr w:type="gramEnd"/>
      <w:r w:rsidR="00191365" w:rsidRPr="00355C39">
        <w:rPr>
          <w:rFonts w:ascii="Calibri" w:hAnsi="Calibri" w:cs="Arial"/>
          <w:sz w:val="22"/>
          <w:szCs w:val="22"/>
          <w:lang w:eastAsia="ar-SA"/>
        </w:rPr>
        <w:t>, fica eleito o Foro da Comarca de Barbacena/MG, com expressa renúncia de qualquer outro.</w:t>
      </w:r>
    </w:p>
    <w:p w:rsidR="00191365" w:rsidRPr="00355C39" w:rsidRDefault="00191365" w:rsidP="00191365">
      <w:pPr>
        <w:spacing w:after="120"/>
        <w:ind w:firstLine="567"/>
        <w:jc w:val="both"/>
        <w:rPr>
          <w:rFonts w:ascii="Calibri" w:hAnsi="Calibri" w:cs="Arial"/>
          <w:sz w:val="22"/>
          <w:szCs w:val="22"/>
          <w:lang w:eastAsia="ar-SA"/>
        </w:rPr>
      </w:pPr>
      <w:r w:rsidRPr="00355C39">
        <w:rPr>
          <w:rFonts w:ascii="Calibri" w:hAnsi="Calibri" w:cs="Arial"/>
          <w:sz w:val="22"/>
          <w:szCs w:val="22"/>
          <w:lang w:eastAsia="ar-SA"/>
        </w:rPr>
        <w:t xml:space="preserve">E, por assim haverem acordado, declaram as partes aceitar todas as disposições estabelecidas na presente Ata que, lida e achada conforme, vai assinada pelo </w:t>
      </w:r>
      <w:proofErr w:type="spellStart"/>
      <w:r w:rsidRPr="00355C39">
        <w:rPr>
          <w:rFonts w:ascii="Calibri" w:hAnsi="Calibri" w:cs="Arial"/>
          <w:sz w:val="22"/>
          <w:szCs w:val="22"/>
          <w:lang w:eastAsia="ar-SA"/>
        </w:rPr>
        <w:t>Exmo</w:t>
      </w:r>
      <w:proofErr w:type="spell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Sr.</w:t>
      </w:r>
      <w:proofErr w:type="gramEnd"/>
      <w:r w:rsidRPr="00355C39">
        <w:rPr>
          <w:rFonts w:ascii="Calibri" w:hAnsi="Calibri" w:cs="Arial"/>
          <w:sz w:val="22"/>
          <w:szCs w:val="22"/>
          <w:lang w:eastAsia="ar-SA"/>
        </w:rPr>
        <w:t xml:space="preserve"> Prefeito Municipal </w:t>
      </w:r>
      <w:r>
        <w:rPr>
          <w:rFonts w:ascii="Calibri" w:hAnsi="Calibri" w:cs="Arial"/>
          <w:sz w:val="22"/>
          <w:szCs w:val="22"/>
          <w:lang w:eastAsia="ar-SA"/>
        </w:rPr>
        <w:t>Adailton Fonseca da Cunha</w:t>
      </w:r>
      <w:r w:rsidRPr="00355C39">
        <w:rPr>
          <w:rFonts w:ascii="Calibri" w:hAnsi="Calibri" w:cs="Arial"/>
          <w:sz w:val="22"/>
          <w:szCs w:val="22"/>
          <w:lang w:eastAsia="ar-SA"/>
        </w:rPr>
        <w:t>, representan</w:t>
      </w:r>
      <w:r>
        <w:rPr>
          <w:rFonts w:ascii="Calibri" w:hAnsi="Calibri" w:cs="Arial"/>
          <w:sz w:val="22"/>
          <w:szCs w:val="22"/>
          <w:lang w:eastAsia="ar-SA"/>
        </w:rPr>
        <w:t>te</w:t>
      </w:r>
      <w:r w:rsidRPr="00355C39">
        <w:rPr>
          <w:rFonts w:ascii="Calibri" w:hAnsi="Calibri" w:cs="Arial"/>
          <w:sz w:val="22"/>
          <w:szCs w:val="22"/>
          <w:lang w:eastAsia="ar-SA"/>
        </w:rPr>
        <w:t xml:space="preserve"> </w:t>
      </w:r>
      <w:r>
        <w:rPr>
          <w:rFonts w:ascii="Calibri" w:hAnsi="Calibri" w:cs="Arial"/>
          <w:sz w:val="22"/>
          <w:szCs w:val="22"/>
          <w:lang w:eastAsia="ar-SA"/>
        </w:rPr>
        <w:t>d</w:t>
      </w:r>
      <w:r w:rsidRPr="00355C39">
        <w:rPr>
          <w:rFonts w:ascii="Calibri" w:hAnsi="Calibri" w:cs="Arial"/>
          <w:sz w:val="22"/>
          <w:szCs w:val="22"/>
          <w:lang w:eastAsia="ar-SA"/>
        </w:rPr>
        <w:t>a detentora, e testemunhas.</w:t>
      </w:r>
    </w:p>
    <w:p w:rsidR="00191365" w:rsidRDefault="00191365" w:rsidP="00191365">
      <w:pPr>
        <w:spacing w:after="120"/>
        <w:rPr>
          <w:rFonts w:ascii="Calibri" w:hAnsi="Calibri" w:cs="Arial"/>
          <w:sz w:val="22"/>
          <w:szCs w:val="22"/>
          <w:lang w:eastAsia="ar-SA"/>
        </w:rPr>
      </w:pPr>
    </w:p>
    <w:p w:rsidR="00191365" w:rsidRPr="00355C39" w:rsidRDefault="00191365" w:rsidP="00191365">
      <w:pPr>
        <w:spacing w:after="120"/>
        <w:rPr>
          <w:rFonts w:ascii="Calibri" w:hAnsi="Calibri" w:cs="Arial"/>
          <w:sz w:val="22"/>
          <w:szCs w:val="22"/>
          <w:lang w:eastAsia="ar-SA"/>
        </w:rPr>
      </w:pPr>
      <w:r w:rsidRPr="00355C39">
        <w:rPr>
          <w:rFonts w:ascii="Calibri" w:hAnsi="Calibri" w:cs="Arial"/>
          <w:sz w:val="22"/>
          <w:szCs w:val="22"/>
          <w:lang w:eastAsia="ar-SA"/>
        </w:rPr>
        <w:t>Santana do Garambéu</w:t>
      </w:r>
      <w:proofErr w:type="gramStart"/>
      <w:r w:rsidRPr="00355C39">
        <w:rPr>
          <w:rFonts w:ascii="Calibri" w:hAnsi="Calibri" w:cs="Arial"/>
          <w:sz w:val="22"/>
          <w:szCs w:val="22"/>
          <w:lang w:eastAsia="ar-SA"/>
        </w:rPr>
        <w:t>, ...</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w:t>
      </w:r>
      <w:r>
        <w:rPr>
          <w:rFonts w:ascii="Calibri" w:hAnsi="Calibri" w:cs="Arial"/>
          <w:sz w:val="22"/>
          <w:szCs w:val="22"/>
          <w:lang w:eastAsia="ar-SA"/>
        </w:rPr>
        <w:t>201</w:t>
      </w:r>
      <w:r w:rsidR="00DB691A">
        <w:rPr>
          <w:rFonts w:ascii="Calibri" w:hAnsi="Calibri" w:cs="Arial"/>
          <w:sz w:val="22"/>
          <w:szCs w:val="22"/>
          <w:lang w:eastAsia="ar-SA"/>
        </w:rPr>
        <w:t>9</w:t>
      </w:r>
      <w:r w:rsidRPr="00355C39">
        <w:rPr>
          <w:rFonts w:ascii="Calibri" w:hAnsi="Calibri" w:cs="Arial"/>
          <w:sz w:val="22"/>
          <w:szCs w:val="22"/>
          <w:lang w:eastAsia="ar-SA"/>
        </w:rPr>
        <w:t>.</w:t>
      </w:r>
    </w:p>
    <w:p w:rsidR="00191365" w:rsidRDefault="00191365" w:rsidP="00191365">
      <w:pPr>
        <w:spacing w:after="120"/>
        <w:rPr>
          <w:rFonts w:ascii="Calibri" w:hAnsi="Calibri" w:cs="Arial"/>
          <w:sz w:val="22"/>
          <w:szCs w:val="22"/>
          <w:lang w:eastAsia="ar-SA"/>
        </w:rPr>
      </w:pPr>
    </w:p>
    <w:p w:rsidR="00191365" w:rsidRPr="00355C39" w:rsidRDefault="00191365" w:rsidP="00191365">
      <w:pPr>
        <w:spacing w:after="120"/>
        <w:rPr>
          <w:rFonts w:ascii="Calibri" w:hAnsi="Calibri" w:cs="Arial"/>
          <w:sz w:val="22"/>
          <w:szCs w:val="22"/>
          <w:lang w:eastAsia="ar-SA"/>
        </w:rPr>
      </w:pPr>
    </w:p>
    <w:p w:rsidR="00191365" w:rsidRPr="006949B7" w:rsidRDefault="00191365" w:rsidP="00191365">
      <w:pPr>
        <w:pStyle w:val="SemEspaamento"/>
        <w:rPr>
          <w:rFonts w:ascii="Calibri" w:hAnsi="Calibri"/>
          <w:sz w:val="22"/>
          <w:szCs w:val="22"/>
          <w:lang w:eastAsia="ar-SA"/>
        </w:rPr>
      </w:pPr>
      <w:r>
        <w:rPr>
          <w:rFonts w:ascii="Calibri" w:hAnsi="Calibri"/>
          <w:sz w:val="22"/>
          <w:szCs w:val="22"/>
          <w:lang w:eastAsia="ar-SA"/>
        </w:rPr>
        <w:t>ADAILTON FONSECA DA CUNHA                                                                     XXXXXXXXXXXXXXXXXXXXXXXXX</w:t>
      </w:r>
    </w:p>
    <w:p w:rsidR="00191365" w:rsidRPr="006949B7" w:rsidRDefault="00191365" w:rsidP="00191365">
      <w:pPr>
        <w:pStyle w:val="SemEspaamento"/>
        <w:rPr>
          <w:rFonts w:ascii="Calibri" w:hAnsi="Calibri"/>
          <w:sz w:val="22"/>
          <w:szCs w:val="22"/>
          <w:lang w:eastAsia="ar-SA"/>
        </w:rPr>
      </w:pPr>
      <w:r w:rsidRPr="006949B7">
        <w:rPr>
          <w:rFonts w:ascii="Calibri" w:hAnsi="Calibri"/>
          <w:sz w:val="22"/>
          <w:szCs w:val="22"/>
          <w:lang w:eastAsia="ar-SA"/>
        </w:rPr>
        <w:t>PREFEITO MUNICIPAL                                                                                                  DETENTOR</w:t>
      </w:r>
      <w:r>
        <w:rPr>
          <w:rFonts w:ascii="Calibri" w:hAnsi="Calibri"/>
          <w:sz w:val="22"/>
          <w:szCs w:val="22"/>
          <w:lang w:eastAsia="ar-SA"/>
        </w:rPr>
        <w:t xml:space="preserve"> </w:t>
      </w:r>
      <w:r w:rsidRPr="006949B7">
        <w:rPr>
          <w:rFonts w:ascii="Calibri" w:hAnsi="Calibri"/>
          <w:sz w:val="22"/>
          <w:szCs w:val="22"/>
          <w:lang w:eastAsia="ar-SA"/>
        </w:rPr>
        <w:t>DA ATA</w:t>
      </w:r>
    </w:p>
    <w:p w:rsidR="00191365" w:rsidRDefault="00191365" w:rsidP="00191365">
      <w:pPr>
        <w:pStyle w:val="SemEspaamento"/>
        <w:rPr>
          <w:rFonts w:ascii="Calibri" w:hAnsi="Calibri"/>
          <w:sz w:val="22"/>
          <w:szCs w:val="22"/>
          <w:lang w:eastAsia="ar-SA"/>
        </w:rPr>
      </w:pPr>
    </w:p>
    <w:p w:rsidR="00191365" w:rsidRPr="006949B7" w:rsidRDefault="00191365" w:rsidP="00191365">
      <w:pPr>
        <w:pStyle w:val="SemEspaamento"/>
        <w:rPr>
          <w:rFonts w:ascii="Calibri" w:hAnsi="Calibri"/>
          <w:sz w:val="22"/>
          <w:szCs w:val="22"/>
          <w:lang w:eastAsia="ar-SA"/>
        </w:rPr>
      </w:pPr>
    </w:p>
    <w:p w:rsidR="00191365" w:rsidRPr="006949B7" w:rsidRDefault="00191365" w:rsidP="00191365">
      <w:pPr>
        <w:pStyle w:val="SemEspaamento"/>
        <w:rPr>
          <w:rFonts w:ascii="Calibri" w:hAnsi="Calibri"/>
          <w:sz w:val="22"/>
          <w:szCs w:val="22"/>
          <w:lang w:eastAsia="ar-SA"/>
        </w:rPr>
      </w:pPr>
    </w:p>
    <w:p w:rsidR="00191365" w:rsidRPr="00355C39" w:rsidRDefault="00191365" w:rsidP="00191365">
      <w:pPr>
        <w:spacing w:after="120"/>
        <w:rPr>
          <w:rFonts w:ascii="Calibri" w:hAnsi="Calibri" w:cs="Arial"/>
          <w:sz w:val="22"/>
          <w:szCs w:val="22"/>
          <w:lang w:eastAsia="ar-SA"/>
        </w:rPr>
      </w:pPr>
      <w:proofErr w:type="gramStart"/>
      <w:r w:rsidRPr="00355C39">
        <w:rPr>
          <w:rFonts w:ascii="Calibri" w:hAnsi="Calibri" w:cs="Arial"/>
          <w:sz w:val="22"/>
          <w:szCs w:val="22"/>
          <w:lang w:eastAsia="ar-SA"/>
        </w:rPr>
        <w:t>TESTEMUNHAS :</w:t>
      </w:r>
      <w:proofErr w:type="gramEnd"/>
    </w:p>
    <w:p w:rsidR="00191365" w:rsidRPr="00355C39" w:rsidRDefault="00191365" w:rsidP="00191365">
      <w:pPr>
        <w:spacing w:after="120"/>
        <w:rPr>
          <w:rFonts w:ascii="Calibri" w:hAnsi="Calibri" w:cs="Arial"/>
          <w:sz w:val="22"/>
          <w:szCs w:val="22"/>
          <w:lang w:eastAsia="ar-SA"/>
        </w:rPr>
      </w:pPr>
    </w:p>
    <w:p w:rsidR="00191365" w:rsidRPr="00355C39" w:rsidRDefault="00191365" w:rsidP="00191365">
      <w:pPr>
        <w:pStyle w:val="SemEspaamento"/>
        <w:numPr>
          <w:ilvl w:val="0"/>
          <w:numId w:val="31"/>
        </w:numPr>
        <w:ind w:left="426"/>
        <w:rPr>
          <w:lang w:eastAsia="ar-SA"/>
        </w:rPr>
      </w:pPr>
      <w:r w:rsidRPr="00355C39">
        <w:rPr>
          <w:lang w:eastAsia="ar-SA"/>
        </w:rPr>
        <w:t>___________________________</w:t>
      </w:r>
      <w:r>
        <w:rPr>
          <w:lang w:eastAsia="ar-SA"/>
        </w:rPr>
        <w:t>_____</w:t>
      </w:r>
      <w:r w:rsidRPr="00355C39">
        <w:rPr>
          <w:lang w:eastAsia="ar-SA"/>
        </w:rPr>
        <w:t xml:space="preserve">___  </w:t>
      </w:r>
      <w:r>
        <w:rPr>
          <w:lang w:eastAsia="ar-SA"/>
        </w:rPr>
        <w:t xml:space="preserve">    </w:t>
      </w:r>
      <w:proofErr w:type="gramStart"/>
      <w:r w:rsidRPr="00355C39">
        <w:rPr>
          <w:lang w:eastAsia="ar-SA"/>
        </w:rPr>
        <w:t>2)</w:t>
      </w:r>
      <w:proofErr w:type="gramEnd"/>
      <w:r w:rsidRPr="00355C39">
        <w:rPr>
          <w:lang w:eastAsia="ar-SA"/>
        </w:rPr>
        <w:t xml:space="preserve"> ___</w:t>
      </w:r>
      <w:r>
        <w:rPr>
          <w:lang w:eastAsia="ar-SA"/>
        </w:rPr>
        <w:t>______</w:t>
      </w:r>
      <w:r w:rsidRPr="00355C39">
        <w:rPr>
          <w:lang w:eastAsia="ar-SA"/>
        </w:rPr>
        <w:t>__________________________</w:t>
      </w:r>
    </w:p>
    <w:p w:rsidR="00191365" w:rsidRPr="00E1585E" w:rsidRDefault="00191365" w:rsidP="00191365">
      <w:pPr>
        <w:pStyle w:val="SemEspaamento"/>
        <w:rPr>
          <w:rFonts w:ascii="Calibri" w:hAnsi="Calibri" w:cs="Calibri"/>
          <w:sz w:val="22"/>
          <w:szCs w:val="22"/>
          <w:lang w:eastAsia="ar-SA"/>
        </w:rPr>
      </w:pPr>
      <w:r w:rsidRPr="00E1585E">
        <w:rPr>
          <w:rFonts w:ascii="Calibri" w:hAnsi="Calibri" w:cs="Calibri"/>
          <w:sz w:val="22"/>
          <w:szCs w:val="22"/>
          <w:lang w:eastAsia="ar-SA"/>
        </w:rPr>
        <w:t xml:space="preserve">       </w:t>
      </w:r>
      <w:r>
        <w:rPr>
          <w:rFonts w:ascii="Calibri" w:hAnsi="Calibri" w:cs="Calibri"/>
          <w:sz w:val="22"/>
          <w:szCs w:val="22"/>
          <w:lang w:eastAsia="ar-SA"/>
        </w:rPr>
        <w:t xml:space="preserve"> </w:t>
      </w:r>
      <w:r w:rsidRPr="00E1585E">
        <w:rPr>
          <w:rFonts w:ascii="Calibri" w:hAnsi="Calibri" w:cs="Calibri"/>
          <w:sz w:val="22"/>
          <w:szCs w:val="22"/>
          <w:lang w:eastAsia="ar-SA"/>
        </w:rPr>
        <w:t xml:space="preserve">Nome   </w:t>
      </w:r>
      <w:r>
        <w:rPr>
          <w:rFonts w:ascii="Calibri" w:hAnsi="Calibri" w:cs="Calibri"/>
          <w:sz w:val="22"/>
          <w:szCs w:val="22"/>
          <w:lang w:eastAsia="ar-SA"/>
        </w:rPr>
        <w:t xml:space="preserve">               </w:t>
      </w:r>
      <w:r w:rsidRPr="00E1585E">
        <w:rPr>
          <w:rFonts w:ascii="Calibri" w:hAnsi="Calibri" w:cs="Calibri"/>
          <w:sz w:val="22"/>
          <w:szCs w:val="22"/>
          <w:lang w:eastAsia="ar-SA"/>
        </w:rPr>
        <w:t xml:space="preserve">                                                                    </w:t>
      </w:r>
      <w:proofErr w:type="spellStart"/>
      <w:r w:rsidRPr="00E1585E">
        <w:rPr>
          <w:rFonts w:ascii="Calibri" w:hAnsi="Calibri" w:cs="Calibri"/>
          <w:sz w:val="22"/>
          <w:szCs w:val="22"/>
          <w:lang w:eastAsia="ar-SA"/>
        </w:rPr>
        <w:t>Nome</w:t>
      </w:r>
      <w:proofErr w:type="spellEnd"/>
    </w:p>
    <w:p w:rsidR="00191365" w:rsidRPr="00E1585E" w:rsidRDefault="00191365" w:rsidP="00191365">
      <w:pPr>
        <w:pStyle w:val="SemEspaamento"/>
        <w:rPr>
          <w:rFonts w:ascii="Calibri" w:hAnsi="Calibri" w:cs="Calibri"/>
          <w:sz w:val="22"/>
          <w:szCs w:val="22"/>
          <w:lang w:eastAsia="ar-SA"/>
        </w:rPr>
      </w:pPr>
      <w:r w:rsidRPr="00E1585E">
        <w:rPr>
          <w:rFonts w:ascii="Calibri" w:hAnsi="Calibri" w:cs="Calibri"/>
          <w:sz w:val="22"/>
          <w:szCs w:val="22"/>
          <w:lang w:eastAsia="ar-SA"/>
        </w:rPr>
        <w:t xml:space="preserve">      </w:t>
      </w:r>
      <w:r>
        <w:rPr>
          <w:rFonts w:ascii="Calibri" w:hAnsi="Calibri" w:cs="Calibri"/>
          <w:sz w:val="22"/>
          <w:szCs w:val="22"/>
          <w:lang w:eastAsia="ar-SA"/>
        </w:rPr>
        <w:t xml:space="preserve"> </w:t>
      </w:r>
      <w:r w:rsidRPr="00E1585E">
        <w:rPr>
          <w:rFonts w:ascii="Calibri" w:hAnsi="Calibri" w:cs="Calibri"/>
          <w:sz w:val="22"/>
          <w:szCs w:val="22"/>
          <w:lang w:eastAsia="ar-SA"/>
        </w:rPr>
        <w:t xml:space="preserve"> CPF                      </w:t>
      </w:r>
      <w:r>
        <w:rPr>
          <w:rFonts w:ascii="Calibri" w:hAnsi="Calibri" w:cs="Calibri"/>
          <w:sz w:val="22"/>
          <w:szCs w:val="22"/>
          <w:lang w:eastAsia="ar-SA"/>
        </w:rPr>
        <w:t xml:space="preserve">                </w:t>
      </w:r>
      <w:r w:rsidRPr="00E1585E">
        <w:rPr>
          <w:rFonts w:ascii="Calibri" w:hAnsi="Calibri" w:cs="Calibri"/>
          <w:sz w:val="22"/>
          <w:szCs w:val="22"/>
          <w:lang w:eastAsia="ar-SA"/>
        </w:rPr>
        <w:t xml:space="preserve">                                                    </w:t>
      </w:r>
      <w:proofErr w:type="spellStart"/>
      <w:r w:rsidRPr="00E1585E">
        <w:rPr>
          <w:rFonts w:ascii="Calibri" w:hAnsi="Calibri" w:cs="Calibri"/>
          <w:sz w:val="22"/>
          <w:szCs w:val="22"/>
          <w:lang w:eastAsia="ar-SA"/>
        </w:rPr>
        <w:t>CPF</w:t>
      </w:r>
      <w:proofErr w:type="spellEnd"/>
    </w:p>
    <w:p w:rsidR="00222701" w:rsidRDefault="00222701" w:rsidP="003E4494">
      <w:pPr>
        <w:spacing w:after="120" w:line="360" w:lineRule="auto"/>
        <w:ind w:right="-15"/>
        <w:jc w:val="center"/>
        <w:rPr>
          <w:rFonts w:ascii="Calibri" w:hAnsi="Calibri"/>
          <w:b/>
          <w:sz w:val="22"/>
          <w:szCs w:val="22"/>
        </w:rPr>
      </w:pPr>
    </w:p>
    <w:p w:rsidR="002C3438" w:rsidRDefault="002C3438" w:rsidP="003E4494">
      <w:pPr>
        <w:spacing w:after="120" w:line="360" w:lineRule="auto"/>
        <w:ind w:right="-15"/>
        <w:jc w:val="center"/>
        <w:rPr>
          <w:rFonts w:ascii="Calibri" w:hAnsi="Calibri"/>
          <w:b/>
          <w:sz w:val="22"/>
          <w:szCs w:val="22"/>
        </w:rPr>
      </w:pPr>
    </w:p>
    <w:p w:rsidR="002C3438" w:rsidRDefault="002C3438" w:rsidP="003E4494">
      <w:pPr>
        <w:spacing w:after="120" w:line="360" w:lineRule="auto"/>
        <w:ind w:right="-15"/>
        <w:jc w:val="center"/>
        <w:rPr>
          <w:rFonts w:ascii="Calibri" w:hAnsi="Calibri"/>
          <w:b/>
          <w:sz w:val="22"/>
          <w:szCs w:val="22"/>
        </w:rPr>
      </w:pPr>
    </w:p>
    <w:p w:rsidR="002C3438" w:rsidRDefault="002C3438" w:rsidP="003E4494">
      <w:pPr>
        <w:spacing w:after="120" w:line="360" w:lineRule="auto"/>
        <w:ind w:right="-15"/>
        <w:jc w:val="center"/>
        <w:rPr>
          <w:rFonts w:ascii="Calibri" w:hAnsi="Calibri"/>
          <w:b/>
          <w:sz w:val="22"/>
          <w:szCs w:val="22"/>
        </w:rPr>
      </w:pPr>
    </w:p>
    <w:p w:rsidR="002C3438" w:rsidRDefault="002C3438" w:rsidP="003E4494">
      <w:pPr>
        <w:spacing w:after="120" w:line="360" w:lineRule="auto"/>
        <w:ind w:right="-15"/>
        <w:jc w:val="center"/>
        <w:rPr>
          <w:rFonts w:ascii="Calibri" w:hAnsi="Calibri"/>
          <w:b/>
          <w:sz w:val="22"/>
          <w:szCs w:val="22"/>
        </w:rPr>
      </w:pPr>
    </w:p>
    <w:p w:rsidR="002C3438" w:rsidRDefault="002C3438" w:rsidP="003E4494">
      <w:pPr>
        <w:spacing w:after="120" w:line="360" w:lineRule="auto"/>
        <w:ind w:right="-15"/>
        <w:jc w:val="center"/>
        <w:rPr>
          <w:rFonts w:ascii="Calibri" w:hAnsi="Calibri"/>
          <w:b/>
          <w:sz w:val="22"/>
          <w:szCs w:val="22"/>
        </w:rPr>
      </w:pPr>
    </w:p>
    <w:p w:rsidR="002C3438" w:rsidRDefault="002C3438" w:rsidP="003E4494">
      <w:pPr>
        <w:spacing w:after="120" w:line="360" w:lineRule="auto"/>
        <w:ind w:right="-15"/>
        <w:jc w:val="center"/>
        <w:rPr>
          <w:rFonts w:ascii="Calibri" w:hAnsi="Calibri"/>
          <w:b/>
          <w:sz w:val="22"/>
          <w:szCs w:val="22"/>
        </w:rPr>
      </w:pPr>
    </w:p>
    <w:p w:rsidR="002C3438" w:rsidRDefault="002C3438" w:rsidP="003E4494">
      <w:pPr>
        <w:spacing w:after="120" w:line="360" w:lineRule="auto"/>
        <w:ind w:right="-15"/>
        <w:jc w:val="center"/>
        <w:rPr>
          <w:rFonts w:ascii="Calibri" w:hAnsi="Calibri"/>
          <w:b/>
          <w:sz w:val="22"/>
          <w:szCs w:val="22"/>
        </w:rPr>
      </w:pPr>
    </w:p>
    <w:p w:rsidR="002C3438" w:rsidRDefault="002C3438" w:rsidP="003E4494">
      <w:pPr>
        <w:spacing w:after="120" w:line="360" w:lineRule="auto"/>
        <w:ind w:right="-15"/>
        <w:jc w:val="center"/>
        <w:rPr>
          <w:rFonts w:ascii="Calibri" w:hAnsi="Calibri"/>
          <w:b/>
          <w:sz w:val="22"/>
          <w:szCs w:val="22"/>
        </w:rPr>
      </w:pPr>
    </w:p>
    <w:p w:rsidR="002C3438" w:rsidRDefault="002C3438" w:rsidP="003E4494">
      <w:pPr>
        <w:spacing w:after="120" w:line="360" w:lineRule="auto"/>
        <w:ind w:right="-15"/>
        <w:jc w:val="center"/>
        <w:rPr>
          <w:rFonts w:ascii="Calibri" w:hAnsi="Calibri"/>
          <w:b/>
          <w:sz w:val="22"/>
          <w:szCs w:val="22"/>
        </w:rPr>
      </w:pPr>
    </w:p>
    <w:p w:rsidR="002C3438" w:rsidRDefault="002C3438" w:rsidP="003E4494">
      <w:pPr>
        <w:spacing w:after="120" w:line="360" w:lineRule="auto"/>
        <w:ind w:right="-15"/>
        <w:jc w:val="center"/>
        <w:rPr>
          <w:rFonts w:ascii="Calibri" w:hAnsi="Calibri"/>
          <w:b/>
          <w:sz w:val="22"/>
          <w:szCs w:val="22"/>
        </w:rPr>
      </w:pPr>
    </w:p>
    <w:p w:rsidR="002C3438" w:rsidRDefault="002C3438" w:rsidP="003E4494">
      <w:pPr>
        <w:spacing w:after="120" w:line="360" w:lineRule="auto"/>
        <w:ind w:right="-15"/>
        <w:jc w:val="center"/>
        <w:rPr>
          <w:rFonts w:ascii="Calibri" w:hAnsi="Calibri"/>
          <w:b/>
          <w:sz w:val="22"/>
          <w:szCs w:val="22"/>
        </w:rPr>
      </w:pPr>
    </w:p>
    <w:p w:rsidR="00222701" w:rsidRDefault="00222701" w:rsidP="003E4494">
      <w:pPr>
        <w:spacing w:after="120" w:line="360" w:lineRule="auto"/>
        <w:ind w:right="-15"/>
        <w:jc w:val="center"/>
        <w:rPr>
          <w:rFonts w:ascii="Calibri" w:hAnsi="Calibri"/>
          <w:b/>
          <w:sz w:val="22"/>
          <w:szCs w:val="22"/>
        </w:rPr>
      </w:pPr>
      <w:r>
        <w:rPr>
          <w:rFonts w:ascii="Calibri" w:hAnsi="Calibri"/>
          <w:b/>
          <w:sz w:val="22"/>
          <w:szCs w:val="22"/>
        </w:rPr>
        <w:lastRenderedPageBreak/>
        <w:t>ANEXO IX</w:t>
      </w:r>
    </w:p>
    <w:p w:rsidR="003E4494" w:rsidRPr="005B25E8" w:rsidRDefault="003E4494" w:rsidP="003E4494">
      <w:pPr>
        <w:spacing w:after="120" w:line="360" w:lineRule="auto"/>
        <w:ind w:right="-15"/>
        <w:jc w:val="center"/>
        <w:rPr>
          <w:rFonts w:ascii="Calibri" w:hAnsi="Calibri"/>
          <w:b/>
          <w:sz w:val="22"/>
          <w:szCs w:val="22"/>
        </w:rPr>
      </w:pPr>
      <w:r w:rsidRPr="005B25E8">
        <w:rPr>
          <w:rFonts w:ascii="Calibri" w:hAnsi="Calibri"/>
          <w:b/>
          <w:sz w:val="22"/>
          <w:szCs w:val="22"/>
        </w:rPr>
        <w:t>MINUTA DE CONTRATO</w:t>
      </w:r>
    </w:p>
    <w:p w:rsidR="003E4494" w:rsidRPr="005B25E8" w:rsidRDefault="003E4494" w:rsidP="003E4494">
      <w:pPr>
        <w:spacing w:line="360" w:lineRule="auto"/>
        <w:ind w:left="3969" w:right="-15"/>
        <w:jc w:val="both"/>
        <w:rPr>
          <w:rFonts w:ascii="Calibri" w:hAnsi="Calibri"/>
          <w:b/>
          <w:color w:val="FF0000"/>
          <w:sz w:val="22"/>
          <w:szCs w:val="22"/>
        </w:rPr>
      </w:pPr>
      <w:r w:rsidRPr="005B25E8">
        <w:rPr>
          <w:rFonts w:ascii="Calibri" w:hAnsi="Calibri"/>
          <w:b/>
          <w:sz w:val="22"/>
          <w:szCs w:val="22"/>
        </w:rPr>
        <w:t xml:space="preserve">TERMO DE CONTRATO DE </w:t>
      </w:r>
      <w:r>
        <w:rPr>
          <w:rFonts w:ascii="Calibri" w:hAnsi="Calibri"/>
          <w:b/>
          <w:sz w:val="22"/>
          <w:szCs w:val="22"/>
        </w:rPr>
        <w:t>PRESTAÇÃO DE SERVIÇOS</w:t>
      </w:r>
      <w:r w:rsidRPr="005B25E8">
        <w:rPr>
          <w:rFonts w:ascii="Calibri" w:hAnsi="Calibri"/>
          <w:b/>
          <w:sz w:val="22"/>
          <w:szCs w:val="22"/>
        </w:rPr>
        <w:t xml:space="preserve"> QUE FAZEM ENTRE SI O MUNICÍPIO DE </w:t>
      </w:r>
      <w:r>
        <w:rPr>
          <w:rFonts w:ascii="Calibri" w:hAnsi="Calibri"/>
          <w:b/>
          <w:sz w:val="22"/>
          <w:szCs w:val="22"/>
        </w:rPr>
        <w:t>SANTANA DO GARAMBÉU</w:t>
      </w:r>
      <w:r w:rsidRPr="005B25E8">
        <w:rPr>
          <w:rFonts w:ascii="Calibri" w:hAnsi="Calibri"/>
          <w:b/>
          <w:sz w:val="22"/>
          <w:szCs w:val="22"/>
        </w:rPr>
        <w:t xml:space="preserve"> E A </w:t>
      </w:r>
      <w:proofErr w:type="gramStart"/>
      <w:r w:rsidRPr="005B25E8">
        <w:rPr>
          <w:rFonts w:ascii="Calibri" w:hAnsi="Calibri"/>
          <w:b/>
          <w:sz w:val="22"/>
          <w:szCs w:val="22"/>
        </w:rPr>
        <w:t xml:space="preserve">EMPRESA </w:t>
      </w:r>
      <w:r w:rsidRPr="005B25E8">
        <w:rPr>
          <w:rFonts w:ascii="Calibri" w:hAnsi="Calibri"/>
          <w:b/>
          <w:color w:val="FF0000"/>
          <w:sz w:val="22"/>
          <w:szCs w:val="22"/>
        </w:rPr>
        <w:t>...</w:t>
      </w:r>
      <w:proofErr w:type="gramEnd"/>
      <w:r w:rsidRPr="005B25E8">
        <w:rPr>
          <w:rFonts w:ascii="Calibri" w:hAnsi="Calibri"/>
          <w:b/>
          <w:color w:val="FF0000"/>
          <w:sz w:val="22"/>
          <w:szCs w:val="22"/>
        </w:rPr>
        <w:t>.......................</w:t>
      </w:r>
    </w:p>
    <w:p w:rsidR="003E4494" w:rsidRPr="005B25E8" w:rsidRDefault="003E4494" w:rsidP="003E4494">
      <w:pPr>
        <w:spacing w:after="120" w:line="360" w:lineRule="auto"/>
        <w:ind w:right="-15"/>
        <w:jc w:val="both"/>
        <w:rPr>
          <w:rFonts w:ascii="Calibri" w:hAnsi="Calibri"/>
          <w:sz w:val="22"/>
          <w:szCs w:val="22"/>
        </w:rPr>
      </w:pPr>
      <w:r w:rsidRPr="005B25E8">
        <w:rPr>
          <w:rFonts w:ascii="Calibri" w:hAnsi="Calibri"/>
          <w:sz w:val="22"/>
          <w:szCs w:val="22"/>
        </w:rPr>
        <w:t xml:space="preserve">O </w:t>
      </w:r>
      <w:r w:rsidRPr="005B25E8">
        <w:rPr>
          <w:rFonts w:ascii="Calibri" w:hAnsi="Calibri"/>
          <w:b/>
          <w:sz w:val="22"/>
          <w:szCs w:val="22"/>
        </w:rPr>
        <w:t xml:space="preserve">MUNICÍPIO DE </w:t>
      </w:r>
      <w:r>
        <w:rPr>
          <w:rFonts w:ascii="Calibri" w:hAnsi="Calibri"/>
          <w:b/>
          <w:sz w:val="22"/>
          <w:szCs w:val="22"/>
        </w:rPr>
        <w:t>SANTANA DO GARAMBÉU</w:t>
      </w:r>
      <w:r w:rsidRPr="005B25E8">
        <w:rPr>
          <w:rFonts w:ascii="Calibri" w:hAnsi="Calibri"/>
          <w:sz w:val="22"/>
          <w:szCs w:val="22"/>
        </w:rPr>
        <w:t xml:space="preserve">, com sede </w:t>
      </w:r>
      <w:r>
        <w:rPr>
          <w:rFonts w:ascii="Calibri" w:hAnsi="Calibri"/>
          <w:sz w:val="22"/>
          <w:szCs w:val="22"/>
        </w:rPr>
        <w:t>à Praça Paiva Duque</w:t>
      </w:r>
      <w:r w:rsidRPr="005B25E8">
        <w:rPr>
          <w:rFonts w:ascii="Calibri" w:hAnsi="Calibri"/>
          <w:sz w:val="22"/>
          <w:szCs w:val="22"/>
        </w:rPr>
        <w:t>, nº. 1</w:t>
      </w:r>
      <w:r>
        <w:rPr>
          <w:rFonts w:ascii="Calibri" w:hAnsi="Calibri"/>
          <w:sz w:val="22"/>
          <w:szCs w:val="22"/>
        </w:rPr>
        <w:t>20</w:t>
      </w:r>
      <w:r w:rsidRPr="005B25E8">
        <w:rPr>
          <w:rFonts w:ascii="Calibri" w:hAnsi="Calibri"/>
          <w:sz w:val="22"/>
          <w:szCs w:val="22"/>
        </w:rPr>
        <w:t xml:space="preserve">, Centro, na cidade de </w:t>
      </w:r>
      <w:r>
        <w:rPr>
          <w:rFonts w:ascii="Calibri" w:hAnsi="Calibri"/>
          <w:sz w:val="22"/>
          <w:szCs w:val="22"/>
        </w:rPr>
        <w:t>Santana do Garambéu</w:t>
      </w:r>
      <w:r w:rsidRPr="005B25E8">
        <w:rPr>
          <w:rFonts w:ascii="Calibri" w:hAnsi="Calibri"/>
          <w:sz w:val="22"/>
          <w:szCs w:val="22"/>
        </w:rPr>
        <w:t xml:space="preserve">/MG, </w:t>
      </w:r>
      <w:proofErr w:type="gramStart"/>
      <w:r w:rsidRPr="005B25E8">
        <w:rPr>
          <w:rFonts w:ascii="Calibri" w:hAnsi="Calibri"/>
          <w:sz w:val="22"/>
          <w:szCs w:val="22"/>
        </w:rPr>
        <w:t>inscrito(</w:t>
      </w:r>
      <w:proofErr w:type="gramEnd"/>
      <w:r w:rsidRPr="005B25E8">
        <w:rPr>
          <w:rFonts w:ascii="Calibri" w:hAnsi="Calibri"/>
          <w:sz w:val="22"/>
          <w:szCs w:val="22"/>
        </w:rPr>
        <w:t>a) no CNPJ sob o nº 18.</w:t>
      </w:r>
      <w:r>
        <w:rPr>
          <w:rFonts w:ascii="Calibri" w:hAnsi="Calibri"/>
          <w:sz w:val="22"/>
          <w:szCs w:val="22"/>
        </w:rPr>
        <w:t>338.285</w:t>
      </w:r>
      <w:r w:rsidRPr="005B25E8">
        <w:rPr>
          <w:rFonts w:ascii="Calibri" w:hAnsi="Calibri"/>
          <w:sz w:val="22"/>
          <w:szCs w:val="22"/>
        </w:rPr>
        <w:t>/0001-</w:t>
      </w:r>
      <w:r>
        <w:rPr>
          <w:rFonts w:ascii="Calibri" w:hAnsi="Calibri"/>
          <w:sz w:val="22"/>
          <w:szCs w:val="22"/>
        </w:rPr>
        <w:t>30</w:t>
      </w:r>
      <w:r w:rsidRPr="005B25E8">
        <w:rPr>
          <w:rFonts w:ascii="Calibri" w:hAnsi="Calibri"/>
          <w:sz w:val="22"/>
          <w:szCs w:val="22"/>
        </w:rPr>
        <w:t xml:space="preserve">, neste ato representado pelo Prefeito Municipal, Sr. </w:t>
      </w:r>
      <w:r>
        <w:rPr>
          <w:rFonts w:ascii="Calibri" w:hAnsi="Calibri"/>
          <w:b/>
          <w:sz w:val="22"/>
          <w:szCs w:val="22"/>
        </w:rPr>
        <w:t>ADAILTON FONSECA DA CUNHA</w:t>
      </w:r>
      <w:r w:rsidRPr="005B25E8">
        <w:rPr>
          <w:rFonts w:ascii="Calibri" w:hAnsi="Calibri"/>
          <w:sz w:val="22"/>
          <w:szCs w:val="22"/>
        </w:rPr>
        <w:t xml:space="preserve">, brasileiro, casado, </w:t>
      </w:r>
      <w:r>
        <w:rPr>
          <w:rFonts w:ascii="Calibri" w:hAnsi="Calibri"/>
          <w:sz w:val="22"/>
          <w:szCs w:val="22"/>
        </w:rPr>
        <w:t>agricultor</w:t>
      </w:r>
      <w:r w:rsidRPr="005B25E8">
        <w:rPr>
          <w:rFonts w:ascii="Calibri" w:hAnsi="Calibri"/>
          <w:sz w:val="22"/>
          <w:szCs w:val="22"/>
        </w:rPr>
        <w:t xml:space="preserve">, </w:t>
      </w:r>
      <w:r>
        <w:rPr>
          <w:rFonts w:ascii="Calibri" w:hAnsi="Calibri"/>
          <w:sz w:val="22"/>
          <w:szCs w:val="22"/>
        </w:rPr>
        <w:t xml:space="preserve">CPF(MF) nº. </w:t>
      </w:r>
      <w:r>
        <w:rPr>
          <w:rFonts w:ascii="Calibri" w:hAnsi="Calibri" w:cs="Arial"/>
          <w:sz w:val="22"/>
          <w:szCs w:val="22"/>
        </w:rPr>
        <w:t>579.975.786-68</w:t>
      </w:r>
      <w:r w:rsidRPr="00380F76">
        <w:rPr>
          <w:rFonts w:ascii="Calibri" w:hAnsi="Calibri" w:cs="Arial"/>
          <w:sz w:val="22"/>
          <w:szCs w:val="22"/>
        </w:rPr>
        <w:t xml:space="preserve">, RG </w:t>
      </w:r>
      <w:proofErr w:type="gramStart"/>
      <w:r w:rsidRPr="00380F76">
        <w:rPr>
          <w:rFonts w:ascii="Calibri" w:hAnsi="Calibri" w:cs="Arial"/>
          <w:sz w:val="22"/>
          <w:szCs w:val="22"/>
        </w:rPr>
        <w:t>M-</w:t>
      </w:r>
      <w:r>
        <w:rPr>
          <w:rFonts w:ascii="Calibri" w:hAnsi="Calibri" w:cs="Arial"/>
          <w:sz w:val="22"/>
          <w:szCs w:val="22"/>
        </w:rPr>
        <w:t>4.</w:t>
      </w:r>
      <w:proofErr w:type="gramEnd"/>
      <w:r>
        <w:rPr>
          <w:rFonts w:ascii="Calibri" w:hAnsi="Calibri" w:cs="Arial"/>
          <w:sz w:val="22"/>
          <w:szCs w:val="22"/>
        </w:rPr>
        <w:t>663.284</w:t>
      </w:r>
      <w:r w:rsidRPr="00380F76">
        <w:rPr>
          <w:rFonts w:ascii="Calibri" w:hAnsi="Calibri" w:cs="Arial"/>
          <w:sz w:val="22"/>
          <w:szCs w:val="22"/>
        </w:rPr>
        <w:t xml:space="preserve"> SSP/MG</w:t>
      </w:r>
      <w:r w:rsidRPr="005B25E8">
        <w:rPr>
          <w:rFonts w:ascii="Calibri" w:hAnsi="Calibri"/>
          <w:sz w:val="22"/>
          <w:szCs w:val="22"/>
        </w:rPr>
        <w:t xml:space="preserve">, doravante denominado CONTRATANTE, e o(a) </w:t>
      </w:r>
      <w:r w:rsidRPr="005B25E8">
        <w:rPr>
          <w:rFonts w:ascii="Calibri" w:hAnsi="Calibri"/>
          <w:color w:val="FF0000"/>
          <w:sz w:val="22"/>
          <w:szCs w:val="22"/>
        </w:rPr>
        <w:t>..............................</w:t>
      </w:r>
      <w:r w:rsidRPr="005B25E8">
        <w:rPr>
          <w:rFonts w:ascii="Calibri" w:hAnsi="Calibri"/>
          <w:sz w:val="22"/>
          <w:szCs w:val="22"/>
        </w:rPr>
        <w:t xml:space="preserve">inscrito(a) no CNPJ/MF sob o nº </w:t>
      </w:r>
      <w:r w:rsidRPr="005B25E8">
        <w:rPr>
          <w:rFonts w:ascii="Calibri" w:hAnsi="Calibri"/>
          <w:color w:val="FF0000"/>
          <w:sz w:val="22"/>
          <w:szCs w:val="22"/>
        </w:rPr>
        <w:t>............................</w:t>
      </w:r>
      <w:r w:rsidRPr="005B25E8">
        <w:rPr>
          <w:rFonts w:ascii="Calibri" w:hAnsi="Calibri"/>
          <w:sz w:val="22"/>
          <w:szCs w:val="22"/>
        </w:rPr>
        <w:t xml:space="preserve">, sediado(a) na </w:t>
      </w:r>
      <w:r w:rsidRPr="005B25E8">
        <w:rPr>
          <w:rFonts w:ascii="Calibri" w:hAnsi="Calibri"/>
          <w:color w:val="FF0000"/>
          <w:sz w:val="22"/>
          <w:szCs w:val="22"/>
        </w:rPr>
        <w:t>...................................</w:t>
      </w:r>
      <w:r w:rsidRPr="005B25E8">
        <w:rPr>
          <w:rFonts w:ascii="Calibri" w:hAnsi="Calibri"/>
          <w:sz w:val="22"/>
          <w:szCs w:val="22"/>
        </w:rPr>
        <w:t xml:space="preserve">, em </w:t>
      </w:r>
      <w:r w:rsidRPr="005B25E8">
        <w:rPr>
          <w:rFonts w:ascii="Calibri" w:hAnsi="Calibri"/>
          <w:color w:val="FF0000"/>
          <w:sz w:val="22"/>
          <w:szCs w:val="22"/>
        </w:rPr>
        <w:t>.............................</w:t>
      </w:r>
      <w:r w:rsidRPr="005B25E8">
        <w:rPr>
          <w:rFonts w:ascii="Calibri" w:hAnsi="Calibri"/>
          <w:sz w:val="22"/>
          <w:szCs w:val="22"/>
        </w:rPr>
        <w:t xml:space="preserve">doravante designada CONTRATADA, neste ato representada pelo(a) Sr.(a) </w:t>
      </w:r>
      <w:r w:rsidRPr="005B25E8">
        <w:rPr>
          <w:rFonts w:ascii="Calibri" w:hAnsi="Calibri"/>
          <w:color w:val="FF0000"/>
          <w:sz w:val="22"/>
          <w:szCs w:val="22"/>
        </w:rPr>
        <w:t>.....................</w:t>
      </w:r>
      <w:r w:rsidRPr="005B25E8">
        <w:rPr>
          <w:rFonts w:ascii="Calibri" w:hAnsi="Calibri"/>
          <w:sz w:val="22"/>
          <w:szCs w:val="22"/>
        </w:rPr>
        <w:t xml:space="preserve">, portador(a) da Carteira de Identidade nº </w:t>
      </w:r>
      <w:r w:rsidRPr="005B25E8">
        <w:rPr>
          <w:rFonts w:ascii="Calibri" w:hAnsi="Calibri"/>
          <w:color w:val="FF0000"/>
          <w:sz w:val="22"/>
          <w:szCs w:val="22"/>
        </w:rPr>
        <w:t>.................</w:t>
      </w:r>
      <w:r w:rsidRPr="005B25E8">
        <w:rPr>
          <w:rFonts w:ascii="Calibri" w:hAnsi="Calibri"/>
          <w:sz w:val="22"/>
          <w:szCs w:val="22"/>
        </w:rPr>
        <w:t xml:space="preserve">, expedida pela (o) </w:t>
      </w:r>
      <w:r w:rsidRPr="005B25E8">
        <w:rPr>
          <w:rFonts w:ascii="Calibri" w:hAnsi="Calibri"/>
          <w:color w:val="FF0000"/>
          <w:sz w:val="22"/>
          <w:szCs w:val="22"/>
        </w:rPr>
        <w:t>..................</w:t>
      </w:r>
      <w:r w:rsidRPr="005B25E8">
        <w:rPr>
          <w:rFonts w:ascii="Calibri" w:hAnsi="Calibri"/>
          <w:sz w:val="22"/>
          <w:szCs w:val="22"/>
        </w:rPr>
        <w:t xml:space="preserve">, e CPF nº </w:t>
      </w:r>
      <w:r w:rsidRPr="005B25E8">
        <w:rPr>
          <w:rFonts w:ascii="Calibri" w:hAnsi="Calibri"/>
          <w:color w:val="FF0000"/>
          <w:sz w:val="22"/>
          <w:szCs w:val="22"/>
        </w:rPr>
        <w:t>.........................</w:t>
      </w:r>
      <w:r w:rsidRPr="005B25E8">
        <w:rPr>
          <w:rFonts w:ascii="Calibri" w:hAnsi="Calibri"/>
          <w:sz w:val="22"/>
          <w:szCs w:val="22"/>
        </w:rPr>
        <w:t xml:space="preserve">, tendo em vista o que consta no Processo nº </w:t>
      </w:r>
      <w:r>
        <w:rPr>
          <w:rFonts w:ascii="Calibri" w:hAnsi="Calibri"/>
          <w:sz w:val="22"/>
          <w:szCs w:val="22"/>
        </w:rPr>
        <w:t>0</w:t>
      </w:r>
      <w:r w:rsidR="00DB691A">
        <w:rPr>
          <w:rFonts w:ascii="Calibri" w:hAnsi="Calibri"/>
          <w:sz w:val="22"/>
          <w:szCs w:val="22"/>
        </w:rPr>
        <w:t>8</w:t>
      </w:r>
      <w:r w:rsidR="000A0DBD">
        <w:rPr>
          <w:rFonts w:ascii="Calibri" w:hAnsi="Calibri"/>
          <w:sz w:val="22"/>
          <w:szCs w:val="22"/>
        </w:rPr>
        <w:t>2</w:t>
      </w:r>
      <w:r>
        <w:rPr>
          <w:rFonts w:ascii="Calibri" w:hAnsi="Calibri"/>
          <w:sz w:val="22"/>
          <w:szCs w:val="22"/>
        </w:rPr>
        <w:t>/201</w:t>
      </w:r>
      <w:r w:rsidR="00DB691A">
        <w:rPr>
          <w:rFonts w:ascii="Calibri" w:hAnsi="Calibri"/>
          <w:sz w:val="22"/>
          <w:szCs w:val="22"/>
        </w:rPr>
        <w:t>9</w:t>
      </w:r>
      <w:r w:rsidR="000A0DBD">
        <w:rPr>
          <w:rFonts w:ascii="Calibri" w:hAnsi="Calibri"/>
          <w:sz w:val="22"/>
          <w:szCs w:val="22"/>
        </w:rPr>
        <w:t xml:space="preserve"> </w:t>
      </w:r>
      <w:r w:rsidRPr="005B25E8">
        <w:rPr>
          <w:rFonts w:ascii="Calibri" w:hAnsi="Calibri"/>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Pr>
          <w:rFonts w:ascii="Calibri" w:hAnsi="Calibri"/>
          <w:sz w:val="22"/>
          <w:szCs w:val="22"/>
        </w:rPr>
        <w:t>0</w:t>
      </w:r>
      <w:r w:rsidR="000A0DBD">
        <w:rPr>
          <w:rFonts w:ascii="Calibri" w:hAnsi="Calibri"/>
          <w:sz w:val="22"/>
          <w:szCs w:val="22"/>
        </w:rPr>
        <w:t>3</w:t>
      </w:r>
      <w:r w:rsidR="00DB691A">
        <w:rPr>
          <w:rFonts w:ascii="Calibri" w:hAnsi="Calibri"/>
          <w:sz w:val="22"/>
          <w:szCs w:val="22"/>
        </w:rPr>
        <w:t>5</w:t>
      </w:r>
      <w:r>
        <w:rPr>
          <w:rFonts w:ascii="Calibri" w:hAnsi="Calibri"/>
          <w:sz w:val="22"/>
          <w:szCs w:val="22"/>
        </w:rPr>
        <w:t>/201</w:t>
      </w:r>
      <w:r w:rsidR="00DB691A">
        <w:rPr>
          <w:rFonts w:ascii="Calibri" w:hAnsi="Calibri"/>
          <w:sz w:val="22"/>
          <w:szCs w:val="22"/>
        </w:rPr>
        <w:t>9</w:t>
      </w:r>
      <w:r w:rsidRPr="005B25E8">
        <w:rPr>
          <w:rFonts w:ascii="Calibri" w:hAnsi="Calibri"/>
          <w:sz w:val="22"/>
          <w:szCs w:val="22"/>
        </w:rPr>
        <w:t>, mediante as cláusulas e condições a seguir enunciadas.</w:t>
      </w:r>
    </w:p>
    <w:p w:rsidR="003E4494" w:rsidRPr="005B25E8" w:rsidRDefault="003E4494" w:rsidP="003E4494">
      <w:pPr>
        <w:numPr>
          <w:ilvl w:val="0"/>
          <w:numId w:val="12"/>
        </w:numPr>
        <w:spacing w:after="120" w:line="360" w:lineRule="auto"/>
        <w:ind w:right="-15"/>
        <w:jc w:val="both"/>
        <w:rPr>
          <w:rFonts w:ascii="Calibri" w:hAnsi="Calibri"/>
          <w:sz w:val="22"/>
          <w:szCs w:val="22"/>
        </w:rPr>
      </w:pPr>
      <w:r w:rsidRPr="005B25E8">
        <w:rPr>
          <w:rFonts w:ascii="Calibri" w:hAnsi="Calibri"/>
          <w:b/>
          <w:sz w:val="22"/>
          <w:szCs w:val="22"/>
        </w:rPr>
        <w:t>CLÁUSULA PRIMEIRA – OBJETO</w:t>
      </w:r>
    </w:p>
    <w:p w:rsidR="003E4494" w:rsidRPr="005B25E8" w:rsidRDefault="003E4494" w:rsidP="003E4494">
      <w:pPr>
        <w:numPr>
          <w:ilvl w:val="1"/>
          <w:numId w:val="12"/>
        </w:numPr>
        <w:spacing w:after="120" w:line="360" w:lineRule="auto"/>
        <w:ind w:right="-15"/>
        <w:jc w:val="both"/>
        <w:rPr>
          <w:rFonts w:ascii="Calibri" w:hAnsi="Calibri"/>
          <w:b/>
          <w:color w:val="000000"/>
          <w:sz w:val="22"/>
          <w:szCs w:val="22"/>
        </w:rPr>
      </w:pPr>
      <w:r w:rsidRPr="005B25E8">
        <w:rPr>
          <w:rFonts w:ascii="Calibri" w:hAnsi="Calibri"/>
          <w:color w:val="000000"/>
          <w:sz w:val="22"/>
          <w:szCs w:val="22"/>
        </w:rPr>
        <w:t xml:space="preserve">O objeto do presente Termo de Contrato é a </w:t>
      </w:r>
      <w:r>
        <w:rPr>
          <w:rFonts w:ascii="Calibri" w:hAnsi="Calibri"/>
          <w:color w:val="000000"/>
          <w:sz w:val="22"/>
          <w:szCs w:val="22"/>
        </w:rPr>
        <w:t>prestação de serviços de transbordo, transporte e disposição final de resíduos sólidos urbanos e comerciais,</w:t>
      </w:r>
      <w:r w:rsidRPr="005B25E8">
        <w:rPr>
          <w:rFonts w:ascii="Calibri" w:hAnsi="Calibri"/>
          <w:color w:val="000000"/>
          <w:sz w:val="22"/>
          <w:szCs w:val="22"/>
        </w:rPr>
        <w:t xml:space="preserve"> conforme especificações e quantitativos estabelecidos no Edital do Pregão identificado no preâmbulo e na proposta vencedora, os quais integram este instrumento, independente de transcrição.</w:t>
      </w:r>
    </w:p>
    <w:p w:rsidR="003E4494" w:rsidRPr="000A0DBD" w:rsidRDefault="003E4494" w:rsidP="003E4494">
      <w:pPr>
        <w:numPr>
          <w:ilvl w:val="1"/>
          <w:numId w:val="12"/>
        </w:numPr>
        <w:spacing w:after="120" w:line="360" w:lineRule="auto"/>
        <w:ind w:right="-15"/>
        <w:jc w:val="both"/>
        <w:rPr>
          <w:rFonts w:ascii="Calibri" w:hAnsi="Calibri"/>
          <w:b/>
          <w:color w:val="000000"/>
          <w:sz w:val="22"/>
          <w:szCs w:val="22"/>
        </w:rPr>
      </w:pPr>
      <w:r w:rsidRPr="005B25E8">
        <w:rPr>
          <w:rFonts w:ascii="Calibri" w:hAnsi="Calibri"/>
          <w:color w:val="000000"/>
          <w:sz w:val="22"/>
          <w:szCs w:val="22"/>
        </w:rPr>
        <w:t>Discriminação do objeto:</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112"/>
        <w:gridCol w:w="993"/>
        <w:gridCol w:w="992"/>
        <w:gridCol w:w="992"/>
        <w:gridCol w:w="1134"/>
        <w:gridCol w:w="1417"/>
      </w:tblGrid>
      <w:tr w:rsidR="00F07C75" w:rsidRPr="004A70FB" w:rsidTr="00F07C75">
        <w:trPr>
          <w:trHeight w:val="209"/>
        </w:trPr>
        <w:tc>
          <w:tcPr>
            <w:tcW w:w="708" w:type="dxa"/>
            <w:vMerge w:val="restart"/>
            <w:vAlign w:val="bottom"/>
          </w:tcPr>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ITEM</w:t>
            </w:r>
          </w:p>
          <w:p w:rsidR="00F07C75" w:rsidRPr="004A70FB" w:rsidRDefault="00F07C75" w:rsidP="00DC4503">
            <w:pPr>
              <w:widowControl w:val="0"/>
              <w:suppressAutoHyphens/>
              <w:jc w:val="center"/>
              <w:rPr>
                <w:rFonts w:ascii="Calibri" w:hAnsi="Calibri"/>
                <w:sz w:val="20"/>
                <w:szCs w:val="20"/>
              </w:rPr>
            </w:pPr>
          </w:p>
        </w:tc>
        <w:tc>
          <w:tcPr>
            <w:tcW w:w="4112" w:type="dxa"/>
            <w:vMerge w:val="restart"/>
            <w:vAlign w:val="bottom"/>
          </w:tcPr>
          <w:p w:rsidR="00F07C75" w:rsidRPr="004A70FB" w:rsidRDefault="00F07C75" w:rsidP="00DC4503">
            <w:pPr>
              <w:jc w:val="center"/>
              <w:rPr>
                <w:rFonts w:ascii="Calibri" w:hAnsi="Calibri"/>
                <w:b/>
                <w:sz w:val="20"/>
                <w:szCs w:val="20"/>
              </w:rPr>
            </w:pPr>
            <w:r w:rsidRPr="004A70FB">
              <w:rPr>
                <w:rFonts w:ascii="Calibri" w:hAnsi="Calibri"/>
                <w:b/>
                <w:sz w:val="20"/>
                <w:szCs w:val="20"/>
              </w:rPr>
              <w:t>DESCRIÇÃO/ ESPECIF.</w:t>
            </w:r>
          </w:p>
          <w:p w:rsidR="00F07C75" w:rsidRPr="004A70FB" w:rsidRDefault="00F07C75" w:rsidP="00DC4503">
            <w:pPr>
              <w:widowControl w:val="0"/>
              <w:suppressAutoHyphens/>
              <w:jc w:val="center"/>
              <w:rPr>
                <w:rFonts w:ascii="Calibri" w:hAnsi="Calibri"/>
                <w:sz w:val="20"/>
                <w:szCs w:val="20"/>
              </w:rPr>
            </w:pPr>
          </w:p>
        </w:tc>
        <w:tc>
          <w:tcPr>
            <w:tcW w:w="993" w:type="dxa"/>
            <w:vMerge w:val="restart"/>
          </w:tcPr>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 xml:space="preserve">UNID </w:t>
            </w:r>
          </w:p>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 xml:space="preserve">DE </w:t>
            </w:r>
          </w:p>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MEDIDA</w:t>
            </w:r>
          </w:p>
        </w:tc>
        <w:tc>
          <w:tcPr>
            <w:tcW w:w="1984" w:type="dxa"/>
            <w:gridSpan w:val="2"/>
          </w:tcPr>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REQUISIÇÃO</w:t>
            </w:r>
          </w:p>
        </w:tc>
        <w:tc>
          <w:tcPr>
            <w:tcW w:w="1134" w:type="dxa"/>
            <w:vMerge w:val="restart"/>
          </w:tcPr>
          <w:p w:rsidR="00F07C75" w:rsidRPr="004A70FB" w:rsidRDefault="00F07C75" w:rsidP="00DC4503">
            <w:pPr>
              <w:widowControl w:val="0"/>
              <w:suppressAutoHyphens/>
              <w:jc w:val="center"/>
              <w:rPr>
                <w:rFonts w:ascii="Calibri" w:hAnsi="Calibri"/>
                <w:b/>
                <w:sz w:val="20"/>
                <w:szCs w:val="20"/>
              </w:rPr>
            </w:pPr>
            <w:r>
              <w:rPr>
                <w:rFonts w:ascii="Calibri" w:hAnsi="Calibri"/>
                <w:b/>
                <w:sz w:val="20"/>
                <w:szCs w:val="20"/>
              </w:rPr>
              <w:t>VALOR UNITÁRIO</w:t>
            </w:r>
          </w:p>
        </w:tc>
        <w:tc>
          <w:tcPr>
            <w:tcW w:w="1417" w:type="dxa"/>
            <w:vMerge w:val="restart"/>
          </w:tcPr>
          <w:p w:rsidR="00F07C75" w:rsidRPr="004A70FB" w:rsidRDefault="00F07C75" w:rsidP="00DC4503">
            <w:pPr>
              <w:widowControl w:val="0"/>
              <w:suppressAutoHyphens/>
              <w:jc w:val="center"/>
              <w:rPr>
                <w:rFonts w:ascii="Calibri" w:hAnsi="Calibri"/>
                <w:b/>
                <w:sz w:val="20"/>
                <w:szCs w:val="20"/>
              </w:rPr>
            </w:pPr>
            <w:r w:rsidRPr="004A70FB">
              <w:rPr>
                <w:rFonts w:ascii="Calibri" w:hAnsi="Calibri"/>
                <w:b/>
                <w:sz w:val="20"/>
                <w:szCs w:val="20"/>
              </w:rPr>
              <w:t>VALOR GLOBAL</w:t>
            </w:r>
          </w:p>
        </w:tc>
      </w:tr>
      <w:tr w:rsidR="00F07C75" w:rsidRPr="004A70FB" w:rsidTr="00F07C75">
        <w:trPr>
          <w:trHeight w:val="248"/>
        </w:trPr>
        <w:tc>
          <w:tcPr>
            <w:tcW w:w="708" w:type="dxa"/>
            <w:vMerge/>
          </w:tcPr>
          <w:p w:rsidR="00F07C75" w:rsidRPr="004A70FB" w:rsidRDefault="00F07C75" w:rsidP="00DC4503">
            <w:pPr>
              <w:widowControl w:val="0"/>
              <w:suppressAutoHyphens/>
              <w:spacing w:after="120" w:line="276" w:lineRule="auto"/>
              <w:jc w:val="center"/>
              <w:rPr>
                <w:rFonts w:ascii="Calibri" w:hAnsi="Calibri"/>
                <w:sz w:val="20"/>
                <w:szCs w:val="20"/>
              </w:rPr>
            </w:pPr>
          </w:p>
        </w:tc>
        <w:tc>
          <w:tcPr>
            <w:tcW w:w="4112" w:type="dxa"/>
            <w:vMerge/>
          </w:tcPr>
          <w:p w:rsidR="00F07C75" w:rsidRPr="004A70FB" w:rsidRDefault="00F07C75" w:rsidP="00DC4503">
            <w:pPr>
              <w:spacing w:after="120" w:line="276" w:lineRule="auto"/>
              <w:jc w:val="center"/>
              <w:rPr>
                <w:rFonts w:ascii="Calibri" w:hAnsi="Calibri"/>
                <w:sz w:val="20"/>
                <w:szCs w:val="20"/>
              </w:rPr>
            </w:pPr>
          </w:p>
        </w:tc>
        <w:tc>
          <w:tcPr>
            <w:tcW w:w="993" w:type="dxa"/>
            <w:vMerge/>
          </w:tcPr>
          <w:p w:rsidR="00F07C75" w:rsidRPr="004A70FB" w:rsidRDefault="00F07C75" w:rsidP="00DC4503">
            <w:pPr>
              <w:widowControl w:val="0"/>
              <w:suppressAutoHyphens/>
              <w:spacing w:line="276" w:lineRule="auto"/>
              <w:jc w:val="center"/>
              <w:rPr>
                <w:rFonts w:ascii="Calibri" w:hAnsi="Calibri"/>
                <w:b/>
                <w:sz w:val="20"/>
                <w:szCs w:val="20"/>
              </w:rPr>
            </w:pPr>
          </w:p>
        </w:tc>
        <w:tc>
          <w:tcPr>
            <w:tcW w:w="992" w:type="dxa"/>
            <w:vAlign w:val="center"/>
          </w:tcPr>
          <w:p w:rsidR="00F07C75" w:rsidRPr="004A70FB" w:rsidRDefault="00F07C75" w:rsidP="00DC4503">
            <w:pPr>
              <w:widowControl w:val="0"/>
              <w:suppressAutoHyphens/>
              <w:spacing w:line="276" w:lineRule="auto"/>
              <w:jc w:val="center"/>
              <w:rPr>
                <w:rFonts w:ascii="Calibri" w:hAnsi="Calibri"/>
                <w:b/>
                <w:sz w:val="20"/>
                <w:szCs w:val="20"/>
              </w:rPr>
            </w:pPr>
            <w:r w:rsidRPr="004A70FB">
              <w:rPr>
                <w:rFonts w:ascii="Calibri" w:hAnsi="Calibri"/>
                <w:b/>
                <w:sz w:val="20"/>
                <w:szCs w:val="20"/>
              </w:rPr>
              <w:t>MÍNIMA</w:t>
            </w:r>
          </w:p>
        </w:tc>
        <w:tc>
          <w:tcPr>
            <w:tcW w:w="992" w:type="dxa"/>
            <w:vAlign w:val="center"/>
          </w:tcPr>
          <w:p w:rsidR="00F07C75" w:rsidRPr="004A70FB" w:rsidRDefault="00F07C75" w:rsidP="00DC4503">
            <w:pPr>
              <w:widowControl w:val="0"/>
              <w:suppressAutoHyphens/>
              <w:spacing w:line="276" w:lineRule="auto"/>
              <w:jc w:val="center"/>
              <w:rPr>
                <w:rFonts w:ascii="Calibri" w:hAnsi="Calibri"/>
                <w:b/>
                <w:sz w:val="20"/>
                <w:szCs w:val="20"/>
              </w:rPr>
            </w:pPr>
            <w:r w:rsidRPr="004A70FB">
              <w:rPr>
                <w:rFonts w:ascii="Calibri" w:hAnsi="Calibri"/>
                <w:b/>
                <w:sz w:val="20"/>
                <w:szCs w:val="20"/>
              </w:rPr>
              <w:t>MÁXIMA</w:t>
            </w:r>
          </w:p>
        </w:tc>
        <w:tc>
          <w:tcPr>
            <w:tcW w:w="1134" w:type="dxa"/>
            <w:vMerge/>
          </w:tcPr>
          <w:p w:rsidR="00F07C75" w:rsidRPr="004A70FB" w:rsidRDefault="00F07C75" w:rsidP="00DC4503">
            <w:pPr>
              <w:widowControl w:val="0"/>
              <w:suppressAutoHyphens/>
              <w:spacing w:line="276" w:lineRule="auto"/>
              <w:jc w:val="center"/>
              <w:rPr>
                <w:rFonts w:ascii="Calibri" w:hAnsi="Calibri"/>
                <w:sz w:val="20"/>
                <w:szCs w:val="20"/>
              </w:rPr>
            </w:pPr>
          </w:p>
        </w:tc>
        <w:tc>
          <w:tcPr>
            <w:tcW w:w="1417" w:type="dxa"/>
            <w:vMerge/>
          </w:tcPr>
          <w:p w:rsidR="00F07C75" w:rsidRPr="004A70FB" w:rsidRDefault="00F07C75" w:rsidP="00DC4503">
            <w:pPr>
              <w:widowControl w:val="0"/>
              <w:suppressAutoHyphens/>
              <w:spacing w:line="276" w:lineRule="auto"/>
              <w:jc w:val="center"/>
              <w:rPr>
                <w:rFonts w:ascii="Calibri" w:hAnsi="Calibri"/>
                <w:sz w:val="20"/>
                <w:szCs w:val="20"/>
              </w:rPr>
            </w:pPr>
          </w:p>
        </w:tc>
      </w:tr>
      <w:tr w:rsidR="00F07C75" w:rsidRPr="004A70FB" w:rsidTr="00F07C75">
        <w:tc>
          <w:tcPr>
            <w:tcW w:w="708" w:type="dxa"/>
            <w:vAlign w:val="center"/>
          </w:tcPr>
          <w:p w:rsidR="00F07C75" w:rsidRPr="004A70FB" w:rsidRDefault="00F07C75" w:rsidP="00DC4503">
            <w:pPr>
              <w:widowControl w:val="0"/>
              <w:suppressAutoHyphens/>
              <w:jc w:val="center"/>
              <w:rPr>
                <w:rFonts w:ascii="Calibri" w:hAnsi="Calibri"/>
                <w:sz w:val="20"/>
                <w:szCs w:val="20"/>
              </w:rPr>
            </w:pPr>
            <w:bookmarkStart w:id="4" w:name="_GoBack" w:colFirst="1" w:colLast="1"/>
            <w:r w:rsidRPr="004A70FB">
              <w:rPr>
                <w:rFonts w:ascii="Calibri" w:hAnsi="Calibri"/>
                <w:sz w:val="20"/>
                <w:szCs w:val="20"/>
              </w:rPr>
              <w:t>01</w:t>
            </w:r>
          </w:p>
        </w:tc>
        <w:tc>
          <w:tcPr>
            <w:tcW w:w="4112" w:type="dxa"/>
          </w:tcPr>
          <w:p w:rsidR="00F07C75" w:rsidRPr="009433D7" w:rsidRDefault="00F07C75" w:rsidP="00DC4503">
            <w:pPr>
              <w:widowControl w:val="0"/>
              <w:tabs>
                <w:tab w:val="left" w:pos="35"/>
              </w:tabs>
              <w:suppressAutoHyphens/>
              <w:jc w:val="both"/>
              <w:rPr>
                <w:rFonts w:ascii="Calibri" w:hAnsi="Calibri"/>
                <w:sz w:val="18"/>
                <w:szCs w:val="18"/>
              </w:rPr>
            </w:pPr>
            <w:r w:rsidRPr="009433D7">
              <w:rPr>
                <w:rFonts w:ascii="Calibri" w:hAnsi="Calibri"/>
                <w:sz w:val="18"/>
                <w:szCs w:val="18"/>
              </w:rPr>
              <w:t xml:space="preserve">Tratamento e disposição final de resíduos sólidos domiciliares urbanos e públicos, incluindo o transbordo e transporte, de acordo com as normas técnicas aplicáveis e legislação pertinente, completando a operação, controle tecnológico e manutenção do CTR em conformidade com a licença ambiental. O aterro ao qual </w:t>
            </w:r>
            <w:proofErr w:type="gramStart"/>
            <w:r w:rsidRPr="009433D7">
              <w:rPr>
                <w:rFonts w:ascii="Calibri" w:hAnsi="Calibri"/>
                <w:sz w:val="18"/>
                <w:szCs w:val="18"/>
              </w:rPr>
              <w:t>será</w:t>
            </w:r>
            <w:proofErr w:type="gramEnd"/>
            <w:r w:rsidRPr="009433D7">
              <w:rPr>
                <w:rFonts w:ascii="Calibri" w:hAnsi="Calibri"/>
                <w:sz w:val="18"/>
                <w:szCs w:val="18"/>
              </w:rPr>
              <w:t xml:space="preserve"> destinado os resíduos deverá estar devidamente licenciado com as normas ambientais.</w:t>
            </w:r>
          </w:p>
        </w:tc>
        <w:tc>
          <w:tcPr>
            <w:tcW w:w="993" w:type="dxa"/>
            <w:vAlign w:val="center"/>
          </w:tcPr>
          <w:p w:rsidR="00F07C75" w:rsidRPr="004A70FB" w:rsidRDefault="00F07C75" w:rsidP="00DC4503">
            <w:pPr>
              <w:widowControl w:val="0"/>
              <w:tabs>
                <w:tab w:val="left" w:pos="35"/>
              </w:tabs>
              <w:suppressAutoHyphens/>
              <w:jc w:val="center"/>
              <w:rPr>
                <w:rFonts w:ascii="Calibri" w:hAnsi="Calibri"/>
                <w:sz w:val="20"/>
                <w:szCs w:val="20"/>
              </w:rPr>
            </w:pPr>
            <w:r w:rsidRPr="004A70FB">
              <w:rPr>
                <w:rFonts w:ascii="Calibri" w:hAnsi="Calibri"/>
                <w:sz w:val="20"/>
                <w:szCs w:val="20"/>
              </w:rPr>
              <w:t>T/mês</w:t>
            </w:r>
          </w:p>
        </w:tc>
        <w:tc>
          <w:tcPr>
            <w:tcW w:w="992" w:type="dxa"/>
            <w:vAlign w:val="center"/>
          </w:tcPr>
          <w:p w:rsidR="00F07C75" w:rsidRPr="004A70FB" w:rsidRDefault="00F07C75" w:rsidP="00DC4503">
            <w:pPr>
              <w:widowControl w:val="0"/>
              <w:tabs>
                <w:tab w:val="left" w:pos="35"/>
              </w:tabs>
              <w:suppressAutoHyphens/>
              <w:jc w:val="center"/>
              <w:rPr>
                <w:rFonts w:ascii="Calibri" w:hAnsi="Calibri"/>
                <w:sz w:val="20"/>
                <w:szCs w:val="20"/>
              </w:rPr>
            </w:pPr>
            <w:r w:rsidRPr="004A70FB">
              <w:rPr>
                <w:rFonts w:ascii="Calibri" w:hAnsi="Calibri"/>
                <w:sz w:val="20"/>
                <w:szCs w:val="20"/>
              </w:rPr>
              <w:t>07</w:t>
            </w:r>
          </w:p>
        </w:tc>
        <w:tc>
          <w:tcPr>
            <w:tcW w:w="992" w:type="dxa"/>
            <w:vAlign w:val="center"/>
          </w:tcPr>
          <w:p w:rsidR="00F07C75" w:rsidRPr="004A70FB" w:rsidRDefault="00F07C75" w:rsidP="00DC4503">
            <w:pPr>
              <w:widowControl w:val="0"/>
              <w:tabs>
                <w:tab w:val="left" w:pos="35"/>
              </w:tabs>
              <w:suppressAutoHyphens/>
              <w:jc w:val="center"/>
              <w:rPr>
                <w:rFonts w:ascii="Calibri" w:hAnsi="Calibri"/>
                <w:sz w:val="20"/>
                <w:szCs w:val="20"/>
              </w:rPr>
            </w:pPr>
            <w:r w:rsidRPr="004A70FB">
              <w:rPr>
                <w:rFonts w:ascii="Calibri" w:hAnsi="Calibri"/>
                <w:sz w:val="20"/>
                <w:szCs w:val="20"/>
              </w:rPr>
              <w:t>40</w:t>
            </w:r>
          </w:p>
        </w:tc>
        <w:tc>
          <w:tcPr>
            <w:tcW w:w="1134" w:type="dxa"/>
            <w:vAlign w:val="center"/>
          </w:tcPr>
          <w:p w:rsidR="00F07C75" w:rsidRDefault="00F07C75" w:rsidP="00F07C75">
            <w:pPr>
              <w:widowControl w:val="0"/>
              <w:tabs>
                <w:tab w:val="left" w:pos="35"/>
              </w:tabs>
              <w:suppressAutoHyphens/>
              <w:jc w:val="right"/>
              <w:rPr>
                <w:rFonts w:ascii="Calibri" w:hAnsi="Calibri"/>
                <w:sz w:val="20"/>
                <w:szCs w:val="20"/>
              </w:rPr>
            </w:pPr>
            <w:r>
              <w:rPr>
                <w:rFonts w:ascii="Calibri" w:hAnsi="Calibri"/>
                <w:sz w:val="20"/>
                <w:szCs w:val="20"/>
              </w:rPr>
              <w:t>R$</w:t>
            </w:r>
            <w:proofErr w:type="gramStart"/>
            <w:r>
              <w:rPr>
                <w:rFonts w:ascii="Calibri" w:hAnsi="Calibri"/>
                <w:sz w:val="20"/>
                <w:szCs w:val="20"/>
              </w:rPr>
              <w:t>.............</w:t>
            </w:r>
            <w:proofErr w:type="gramEnd"/>
          </w:p>
        </w:tc>
        <w:tc>
          <w:tcPr>
            <w:tcW w:w="1417" w:type="dxa"/>
            <w:vAlign w:val="center"/>
          </w:tcPr>
          <w:p w:rsidR="00F07C75" w:rsidRPr="004A70FB" w:rsidRDefault="00F07C75" w:rsidP="00F07C75">
            <w:pPr>
              <w:widowControl w:val="0"/>
              <w:tabs>
                <w:tab w:val="left" w:pos="35"/>
              </w:tabs>
              <w:suppressAutoHyphens/>
              <w:jc w:val="right"/>
              <w:rPr>
                <w:rFonts w:ascii="Calibri" w:hAnsi="Calibri"/>
                <w:sz w:val="20"/>
                <w:szCs w:val="20"/>
              </w:rPr>
            </w:pPr>
            <w:r>
              <w:rPr>
                <w:rFonts w:ascii="Calibri" w:hAnsi="Calibri"/>
                <w:sz w:val="20"/>
                <w:szCs w:val="20"/>
              </w:rPr>
              <w:t>R$</w:t>
            </w:r>
            <w:proofErr w:type="gramStart"/>
            <w:r>
              <w:rPr>
                <w:rFonts w:ascii="Calibri" w:hAnsi="Calibri"/>
                <w:sz w:val="20"/>
                <w:szCs w:val="20"/>
              </w:rPr>
              <w:t>...............</w:t>
            </w:r>
            <w:proofErr w:type="gramEnd"/>
          </w:p>
        </w:tc>
      </w:tr>
    </w:tbl>
    <w:bookmarkEnd w:id="4"/>
    <w:p w:rsidR="003E4494" w:rsidRPr="005B25E8" w:rsidRDefault="003E4494" w:rsidP="003E4494">
      <w:pPr>
        <w:numPr>
          <w:ilvl w:val="0"/>
          <w:numId w:val="12"/>
        </w:numPr>
        <w:spacing w:before="240" w:after="120" w:line="360" w:lineRule="auto"/>
        <w:ind w:right="-17"/>
        <w:jc w:val="both"/>
        <w:rPr>
          <w:rFonts w:ascii="Calibri" w:hAnsi="Calibri"/>
          <w:bCs/>
          <w:iCs/>
          <w:sz w:val="22"/>
          <w:szCs w:val="22"/>
        </w:rPr>
      </w:pPr>
      <w:r w:rsidRPr="005B25E8">
        <w:rPr>
          <w:rFonts w:ascii="Calibri" w:hAnsi="Calibri"/>
          <w:b/>
          <w:sz w:val="22"/>
          <w:szCs w:val="22"/>
        </w:rPr>
        <w:lastRenderedPageBreak/>
        <w:t>CLÁUSULA SEGUNDA – VIGÊNCIA</w:t>
      </w:r>
    </w:p>
    <w:p w:rsidR="003E4494" w:rsidRDefault="003E4494" w:rsidP="003E4494">
      <w:pPr>
        <w:numPr>
          <w:ilvl w:val="1"/>
          <w:numId w:val="12"/>
        </w:numPr>
        <w:spacing w:after="120" w:line="360" w:lineRule="auto"/>
        <w:ind w:right="-15"/>
        <w:jc w:val="both"/>
        <w:rPr>
          <w:rFonts w:ascii="Calibri" w:hAnsi="Calibri"/>
          <w:bCs/>
          <w:iCs/>
          <w:sz w:val="22"/>
          <w:szCs w:val="22"/>
        </w:rPr>
      </w:pPr>
      <w:r w:rsidRPr="005B25E8">
        <w:rPr>
          <w:rFonts w:ascii="Calibri" w:hAnsi="Calibri"/>
          <w:bCs/>
          <w:iCs/>
          <w:sz w:val="22"/>
          <w:szCs w:val="22"/>
        </w:rPr>
        <w:t xml:space="preserve">O prazo de vigência deste Termo de Contrato é de </w:t>
      </w:r>
      <w:r>
        <w:rPr>
          <w:rFonts w:ascii="Calibri" w:hAnsi="Calibri"/>
          <w:bCs/>
          <w:iCs/>
          <w:sz w:val="22"/>
          <w:szCs w:val="22"/>
        </w:rPr>
        <w:t>12</w:t>
      </w:r>
      <w:r w:rsidRPr="005B25E8">
        <w:rPr>
          <w:rFonts w:ascii="Calibri" w:hAnsi="Calibri"/>
          <w:bCs/>
          <w:iCs/>
          <w:sz w:val="22"/>
          <w:szCs w:val="22"/>
        </w:rPr>
        <w:t xml:space="preserve"> (</w:t>
      </w:r>
      <w:r>
        <w:rPr>
          <w:rFonts w:ascii="Calibri" w:hAnsi="Calibri"/>
          <w:bCs/>
          <w:iCs/>
          <w:sz w:val="22"/>
          <w:szCs w:val="22"/>
        </w:rPr>
        <w:t>doze</w:t>
      </w:r>
      <w:r w:rsidRPr="005B25E8">
        <w:rPr>
          <w:rFonts w:ascii="Calibri" w:hAnsi="Calibri"/>
          <w:bCs/>
          <w:iCs/>
          <w:sz w:val="22"/>
          <w:szCs w:val="22"/>
        </w:rPr>
        <w:t xml:space="preserve">) meses, contados da assinatura do presente instrumento, prorrogável na forma do art. 57, §1º, da Lei nº 8.666, de 1993. </w:t>
      </w:r>
    </w:p>
    <w:p w:rsidR="003E4494" w:rsidRPr="0093069A" w:rsidRDefault="003E4494" w:rsidP="003E4494">
      <w:pPr>
        <w:numPr>
          <w:ilvl w:val="1"/>
          <w:numId w:val="12"/>
        </w:numPr>
        <w:spacing w:after="120" w:line="360" w:lineRule="auto"/>
        <w:ind w:right="-15"/>
        <w:jc w:val="both"/>
        <w:rPr>
          <w:rFonts w:ascii="Calibri" w:hAnsi="Calibri"/>
          <w:bCs/>
          <w:iCs/>
          <w:sz w:val="22"/>
          <w:szCs w:val="22"/>
        </w:rPr>
      </w:pPr>
      <w:r w:rsidRPr="0093069A">
        <w:rPr>
          <w:rFonts w:ascii="Calibri" w:hAnsi="Calibri"/>
          <w:bCs/>
          <w:iCs/>
          <w:sz w:val="22"/>
          <w:szCs w:val="22"/>
        </w:rPr>
        <w:t>No caso de prorrogação do contrato, o valor será reajustado anualmente, pelo Índice Geral de Preços do Mercado – IGP-M da Fundação Getúlio Vargas, devido a partir do 13º mês da data da assinatura do Contrato.</w:t>
      </w:r>
    </w:p>
    <w:p w:rsidR="003E4494" w:rsidRPr="005B25E8" w:rsidRDefault="003E4494" w:rsidP="003E4494">
      <w:pPr>
        <w:numPr>
          <w:ilvl w:val="0"/>
          <w:numId w:val="12"/>
        </w:numPr>
        <w:spacing w:after="120" w:line="360" w:lineRule="auto"/>
        <w:ind w:right="-15"/>
        <w:jc w:val="both"/>
        <w:rPr>
          <w:rFonts w:ascii="Calibri" w:hAnsi="Calibri"/>
          <w:b/>
          <w:bCs/>
          <w:color w:val="000000"/>
          <w:sz w:val="22"/>
          <w:szCs w:val="22"/>
        </w:rPr>
      </w:pPr>
      <w:r w:rsidRPr="005B25E8">
        <w:rPr>
          <w:rFonts w:ascii="Calibri" w:hAnsi="Calibri"/>
          <w:b/>
          <w:color w:val="000000"/>
          <w:sz w:val="22"/>
          <w:szCs w:val="22"/>
        </w:rPr>
        <w:t>CLÁUSULA TERCEIRA – PREÇO</w:t>
      </w:r>
    </w:p>
    <w:p w:rsidR="003E4494" w:rsidRPr="005B25E8" w:rsidRDefault="003E4494" w:rsidP="003E4494">
      <w:pPr>
        <w:numPr>
          <w:ilvl w:val="1"/>
          <w:numId w:val="12"/>
        </w:numPr>
        <w:spacing w:after="120" w:line="360" w:lineRule="auto"/>
        <w:ind w:right="-15"/>
        <w:jc w:val="both"/>
        <w:rPr>
          <w:rFonts w:ascii="Calibri" w:hAnsi="Calibri"/>
          <w:b/>
          <w:bCs/>
          <w:color w:val="000000"/>
          <w:sz w:val="22"/>
          <w:szCs w:val="22"/>
        </w:rPr>
      </w:pPr>
      <w:r w:rsidRPr="005B25E8">
        <w:rPr>
          <w:rFonts w:ascii="Calibri" w:hAnsi="Calibri"/>
          <w:color w:val="000000"/>
          <w:sz w:val="22"/>
          <w:szCs w:val="22"/>
        </w:rPr>
        <w:t xml:space="preserve">O valor do presente Termo de Contrato é de </w:t>
      </w:r>
      <w:proofErr w:type="gramStart"/>
      <w:r w:rsidRPr="005B25E8">
        <w:rPr>
          <w:rFonts w:ascii="Calibri" w:hAnsi="Calibri"/>
          <w:color w:val="000000"/>
          <w:sz w:val="22"/>
          <w:szCs w:val="22"/>
        </w:rPr>
        <w:t>R$ ...</w:t>
      </w:r>
      <w:proofErr w:type="gramEnd"/>
      <w:r w:rsidRPr="005B25E8">
        <w:rPr>
          <w:rFonts w:ascii="Calibri" w:hAnsi="Calibri"/>
          <w:color w:val="000000"/>
          <w:sz w:val="22"/>
          <w:szCs w:val="22"/>
        </w:rPr>
        <w:t>...</w:t>
      </w:r>
      <w:r w:rsidR="000A0DBD">
        <w:rPr>
          <w:rFonts w:ascii="Calibri" w:hAnsi="Calibri"/>
          <w:color w:val="000000"/>
          <w:sz w:val="22"/>
          <w:szCs w:val="22"/>
        </w:rPr>
        <w:t>...</w:t>
      </w:r>
      <w:r w:rsidRPr="005B25E8">
        <w:rPr>
          <w:rFonts w:ascii="Calibri" w:hAnsi="Calibri"/>
          <w:color w:val="000000"/>
          <w:sz w:val="22"/>
          <w:szCs w:val="22"/>
        </w:rPr>
        <w:t>......</w:t>
      </w:r>
      <w:r w:rsidR="000A0DBD">
        <w:rPr>
          <w:rFonts w:ascii="Calibri" w:hAnsi="Calibri"/>
          <w:color w:val="000000"/>
          <w:sz w:val="22"/>
          <w:szCs w:val="22"/>
        </w:rPr>
        <w:t xml:space="preserve"> </w:t>
      </w:r>
      <w:r w:rsidRPr="005B25E8">
        <w:rPr>
          <w:rFonts w:ascii="Calibri" w:hAnsi="Calibri"/>
          <w:color w:val="000000"/>
          <w:sz w:val="22"/>
          <w:szCs w:val="22"/>
        </w:rPr>
        <w:t>(</w:t>
      </w:r>
      <w:proofErr w:type="gramStart"/>
      <w:r w:rsidRPr="005B25E8">
        <w:rPr>
          <w:rFonts w:ascii="Calibri" w:hAnsi="Calibri"/>
          <w:color w:val="000000"/>
          <w:sz w:val="22"/>
          <w:szCs w:val="22"/>
        </w:rPr>
        <w:t>.</w:t>
      </w:r>
      <w:r w:rsidR="000A0DBD">
        <w:rPr>
          <w:rFonts w:ascii="Calibri" w:hAnsi="Calibri"/>
          <w:color w:val="000000"/>
          <w:sz w:val="22"/>
          <w:szCs w:val="22"/>
        </w:rPr>
        <w:t>...........................................</w:t>
      </w:r>
      <w:r w:rsidRPr="005B25E8">
        <w:rPr>
          <w:rFonts w:ascii="Calibri" w:hAnsi="Calibri"/>
          <w:color w:val="000000"/>
          <w:sz w:val="22"/>
          <w:szCs w:val="22"/>
        </w:rPr>
        <w:t>..............</w:t>
      </w:r>
      <w:proofErr w:type="gramEnd"/>
      <w:r w:rsidRPr="005B25E8">
        <w:rPr>
          <w:rFonts w:ascii="Calibri" w:hAnsi="Calibri"/>
          <w:color w:val="000000"/>
          <w:sz w:val="22"/>
          <w:szCs w:val="22"/>
        </w:rPr>
        <w:t>)</w:t>
      </w:r>
      <w:r w:rsidRPr="005B25E8">
        <w:rPr>
          <w:rFonts w:ascii="Calibri" w:hAnsi="Calibri"/>
          <w:b/>
          <w:bCs/>
          <w:color w:val="000000"/>
          <w:sz w:val="22"/>
          <w:szCs w:val="22"/>
        </w:rPr>
        <w:t>.</w:t>
      </w:r>
    </w:p>
    <w:p w:rsidR="003E4494" w:rsidRPr="005B25E8" w:rsidRDefault="003E4494" w:rsidP="003E4494">
      <w:pPr>
        <w:numPr>
          <w:ilvl w:val="1"/>
          <w:numId w:val="12"/>
        </w:numPr>
        <w:spacing w:after="120" w:line="360" w:lineRule="auto"/>
        <w:ind w:right="-15"/>
        <w:jc w:val="both"/>
        <w:rPr>
          <w:rFonts w:ascii="Calibri" w:hAnsi="Calibri"/>
          <w:sz w:val="22"/>
          <w:szCs w:val="22"/>
        </w:rPr>
      </w:pPr>
      <w:r w:rsidRPr="005B25E8">
        <w:rPr>
          <w:rFonts w:ascii="Calibri" w:hAnsi="Calibri"/>
          <w:sz w:val="22"/>
          <w:szCs w:val="22"/>
        </w:rPr>
        <w:t>No valor acima estão incluídas todas as despesas ordinárias diretas e indiretas decorr</w:t>
      </w:r>
      <w:r>
        <w:rPr>
          <w:rFonts w:ascii="Calibri" w:hAnsi="Calibri"/>
          <w:sz w:val="22"/>
          <w:szCs w:val="22"/>
        </w:rPr>
        <w:t>e</w:t>
      </w:r>
      <w:r w:rsidRPr="005B25E8">
        <w:rPr>
          <w:rFonts w:ascii="Calibri" w:hAnsi="Calibri"/>
          <w:sz w:val="22"/>
          <w:szCs w:val="22"/>
        </w:rPr>
        <w:t>ntes da execução contratual, inclusive tributos e/ou impostos, encargos sociais, trabalhistas, previdenciários, fiscais e comerciais incidentes, taxa de administração, frete, seguro e outros necessários ao cumprimento integral do objeto da contratação.</w:t>
      </w:r>
    </w:p>
    <w:p w:rsidR="003E4494" w:rsidRPr="005B25E8" w:rsidRDefault="003E4494" w:rsidP="003E4494">
      <w:pPr>
        <w:numPr>
          <w:ilvl w:val="0"/>
          <w:numId w:val="12"/>
        </w:numPr>
        <w:spacing w:after="120" w:line="360" w:lineRule="auto"/>
        <w:ind w:right="-15"/>
        <w:jc w:val="both"/>
        <w:rPr>
          <w:rFonts w:ascii="Calibri" w:hAnsi="Calibri"/>
          <w:sz w:val="22"/>
          <w:szCs w:val="22"/>
        </w:rPr>
      </w:pPr>
      <w:r w:rsidRPr="005B25E8">
        <w:rPr>
          <w:rFonts w:ascii="Calibri" w:hAnsi="Calibri"/>
          <w:b/>
          <w:sz w:val="22"/>
          <w:szCs w:val="22"/>
        </w:rPr>
        <w:t>CLÁUSULA QUARTA – DOTAÇÃO ORÇAMENTÁRIA</w:t>
      </w:r>
    </w:p>
    <w:p w:rsidR="003E4494" w:rsidRPr="008B64FB" w:rsidRDefault="003E4494" w:rsidP="003E4494">
      <w:pPr>
        <w:pStyle w:val="PargrafodaLista"/>
        <w:numPr>
          <w:ilvl w:val="1"/>
          <w:numId w:val="12"/>
        </w:numPr>
        <w:suppressAutoHyphens/>
        <w:spacing w:line="360" w:lineRule="auto"/>
        <w:contextualSpacing/>
        <w:jc w:val="both"/>
        <w:rPr>
          <w:rFonts w:ascii="Calibri" w:hAnsi="Calibri"/>
          <w:b/>
          <w:sz w:val="22"/>
          <w:u w:val="single"/>
          <w:shd w:val="clear" w:color="auto" w:fill="B3B3B3"/>
        </w:rPr>
      </w:pPr>
      <w:r w:rsidRPr="008B64FB">
        <w:rPr>
          <w:rFonts w:ascii="Calibri" w:hAnsi="Calibri"/>
          <w:sz w:val="22"/>
        </w:rPr>
        <w:t>As despesas decorrentes da presente contratação correrão à conta de recursos específicos consignados no Orçamento Geral Município deste exercício, na dotação abaixo discriminada:</w:t>
      </w:r>
    </w:p>
    <w:p w:rsidR="003E4494" w:rsidRDefault="000A0DBD" w:rsidP="003E4494">
      <w:pPr>
        <w:spacing w:line="360" w:lineRule="auto"/>
        <w:jc w:val="center"/>
        <w:rPr>
          <w:rFonts w:ascii="Calibri" w:hAnsi="Calibri" w:cs="Arial"/>
          <w:sz w:val="22"/>
        </w:rPr>
      </w:pPr>
      <w:r>
        <w:rPr>
          <w:rFonts w:ascii="Calibri" w:hAnsi="Calibri" w:cs="Arial"/>
          <w:sz w:val="22"/>
        </w:rPr>
        <w:t>3.3.90.39.002.06.01.15.452.151.2.0156</w:t>
      </w:r>
      <w:r w:rsidR="003E4494" w:rsidRPr="0013341D">
        <w:rPr>
          <w:rFonts w:ascii="Calibri" w:hAnsi="Calibri" w:cs="Arial"/>
          <w:sz w:val="22"/>
        </w:rPr>
        <w:t xml:space="preserve"> – Manutenção Desp</w:t>
      </w:r>
      <w:r w:rsidR="003E4494">
        <w:rPr>
          <w:rFonts w:ascii="Calibri" w:hAnsi="Calibri" w:cs="Arial"/>
          <w:sz w:val="22"/>
        </w:rPr>
        <w:t>.</w:t>
      </w:r>
      <w:r w:rsidR="003E4494" w:rsidRPr="0013341D">
        <w:rPr>
          <w:rFonts w:ascii="Calibri" w:hAnsi="Calibri" w:cs="Arial"/>
          <w:sz w:val="22"/>
        </w:rPr>
        <w:t xml:space="preserve"> Coleta Lixo e</w:t>
      </w:r>
      <w:r w:rsidR="003E4494">
        <w:rPr>
          <w:rFonts w:ascii="Calibri" w:hAnsi="Calibri" w:cs="Arial"/>
          <w:sz w:val="22"/>
        </w:rPr>
        <w:t xml:space="preserve"> Limpeza Pública.</w:t>
      </w:r>
    </w:p>
    <w:p w:rsidR="003E4494" w:rsidRPr="0093069A" w:rsidRDefault="003E4494" w:rsidP="003E4494">
      <w:pPr>
        <w:numPr>
          <w:ilvl w:val="1"/>
          <w:numId w:val="12"/>
        </w:numPr>
        <w:spacing w:after="120" w:line="276" w:lineRule="auto"/>
        <w:jc w:val="both"/>
        <w:rPr>
          <w:rFonts w:ascii="Ecofont Vera Sans" w:hAnsi="Ecofont Vera Sans"/>
          <w:color w:val="000000"/>
          <w:sz w:val="20"/>
          <w:szCs w:val="20"/>
        </w:rPr>
      </w:pPr>
      <w:r w:rsidRPr="0093069A">
        <w:rPr>
          <w:rFonts w:ascii="Ecofont Vera Sans" w:hAnsi="Ecofont Vera Sans"/>
          <w:color w:val="000000"/>
          <w:sz w:val="20"/>
          <w:szCs w:val="20"/>
        </w:rPr>
        <w:t>A</w:t>
      </w:r>
      <w:r>
        <w:rPr>
          <w:rFonts w:ascii="Ecofont Vera Sans" w:hAnsi="Ecofont Vera Sans"/>
          <w:color w:val="000000"/>
          <w:sz w:val="20"/>
          <w:szCs w:val="20"/>
        </w:rPr>
        <w:t>s</w:t>
      </w:r>
      <w:r w:rsidRPr="0093069A">
        <w:rPr>
          <w:rFonts w:ascii="Ecofont Vera Sans" w:hAnsi="Ecofont Vera Sans"/>
          <w:color w:val="000000"/>
          <w:sz w:val="20"/>
          <w:szCs w:val="20"/>
        </w:rPr>
        <w:t xml:space="preserve"> despesa</w:t>
      </w:r>
      <w:r>
        <w:rPr>
          <w:rFonts w:ascii="Ecofont Vera Sans" w:hAnsi="Ecofont Vera Sans"/>
          <w:color w:val="000000"/>
          <w:sz w:val="20"/>
          <w:szCs w:val="20"/>
        </w:rPr>
        <w:t>s</w:t>
      </w:r>
      <w:r w:rsidRPr="0093069A">
        <w:rPr>
          <w:rFonts w:ascii="Ecofont Vera Sans" w:hAnsi="Ecofont Vera Sans"/>
          <w:color w:val="000000"/>
          <w:sz w:val="20"/>
          <w:szCs w:val="20"/>
        </w:rPr>
        <w:t xml:space="preserve"> para o</w:t>
      </w:r>
      <w:r>
        <w:rPr>
          <w:rFonts w:ascii="Ecofont Vera Sans" w:hAnsi="Ecofont Vera Sans"/>
          <w:color w:val="000000"/>
          <w:sz w:val="20"/>
          <w:szCs w:val="20"/>
        </w:rPr>
        <w:t>s</w:t>
      </w:r>
      <w:r w:rsidRPr="0093069A">
        <w:rPr>
          <w:rFonts w:ascii="Ecofont Vera Sans" w:hAnsi="Ecofont Vera Sans"/>
          <w:color w:val="000000"/>
          <w:sz w:val="20"/>
          <w:szCs w:val="20"/>
        </w:rPr>
        <w:t xml:space="preserve"> exercício</w:t>
      </w:r>
      <w:r>
        <w:rPr>
          <w:rFonts w:ascii="Ecofont Vera Sans" w:hAnsi="Ecofont Vera Sans"/>
          <w:color w:val="000000"/>
          <w:sz w:val="20"/>
          <w:szCs w:val="20"/>
        </w:rPr>
        <w:t>s</w:t>
      </w:r>
      <w:r w:rsidRPr="0093069A">
        <w:rPr>
          <w:rFonts w:ascii="Ecofont Vera Sans" w:hAnsi="Ecofont Vera Sans"/>
          <w:color w:val="000000"/>
          <w:sz w:val="20"/>
          <w:szCs w:val="20"/>
        </w:rPr>
        <w:t xml:space="preserve"> </w:t>
      </w:r>
      <w:r w:rsidR="00DB691A" w:rsidRPr="0093069A">
        <w:rPr>
          <w:rFonts w:ascii="Ecofont Vera Sans" w:hAnsi="Ecofont Vera Sans"/>
          <w:color w:val="000000"/>
          <w:sz w:val="20"/>
          <w:szCs w:val="20"/>
        </w:rPr>
        <w:t>subsequente</w:t>
      </w:r>
      <w:r w:rsidR="00DB691A">
        <w:rPr>
          <w:rFonts w:ascii="Ecofont Vera Sans" w:hAnsi="Ecofont Vera Sans"/>
          <w:color w:val="000000"/>
          <w:sz w:val="20"/>
          <w:szCs w:val="20"/>
        </w:rPr>
        <w:t>s</w:t>
      </w:r>
      <w:r w:rsidRPr="0093069A">
        <w:rPr>
          <w:rFonts w:ascii="Ecofont Vera Sans" w:hAnsi="Ecofont Vera Sans"/>
          <w:color w:val="000000"/>
          <w:sz w:val="20"/>
          <w:szCs w:val="20"/>
        </w:rPr>
        <w:t xml:space="preserve"> ser</w:t>
      </w:r>
      <w:r>
        <w:rPr>
          <w:rFonts w:ascii="Ecofont Vera Sans" w:hAnsi="Ecofont Vera Sans"/>
          <w:color w:val="000000"/>
          <w:sz w:val="20"/>
          <w:szCs w:val="20"/>
        </w:rPr>
        <w:t>ão</w:t>
      </w:r>
      <w:r w:rsidRPr="0093069A">
        <w:rPr>
          <w:rFonts w:ascii="Ecofont Vera Sans" w:hAnsi="Ecofont Vera Sans"/>
          <w:color w:val="000000"/>
          <w:sz w:val="20"/>
          <w:szCs w:val="20"/>
        </w:rPr>
        <w:t xml:space="preserve"> alocada</w:t>
      </w:r>
      <w:r>
        <w:rPr>
          <w:rFonts w:ascii="Ecofont Vera Sans" w:hAnsi="Ecofont Vera Sans"/>
          <w:color w:val="000000"/>
          <w:sz w:val="20"/>
          <w:szCs w:val="20"/>
        </w:rPr>
        <w:t>s</w:t>
      </w:r>
      <w:r w:rsidRPr="0093069A">
        <w:rPr>
          <w:rFonts w:ascii="Ecofont Vera Sans" w:hAnsi="Ecofont Vera Sans"/>
          <w:color w:val="000000"/>
          <w:sz w:val="20"/>
          <w:szCs w:val="20"/>
        </w:rPr>
        <w:t xml:space="preserve"> à dotação orçamentária prevista para atendimento dessa finalidade, a ser consignada à Contratante, na Lei Orçamentária Anual.</w:t>
      </w:r>
    </w:p>
    <w:p w:rsidR="003E4494" w:rsidRPr="005B25E8" w:rsidRDefault="003E4494" w:rsidP="003E4494">
      <w:pPr>
        <w:numPr>
          <w:ilvl w:val="0"/>
          <w:numId w:val="12"/>
        </w:numPr>
        <w:spacing w:after="120" w:line="360" w:lineRule="auto"/>
        <w:ind w:right="-15"/>
        <w:jc w:val="both"/>
        <w:rPr>
          <w:rFonts w:ascii="Calibri" w:hAnsi="Calibri" w:cs="Arial"/>
          <w:sz w:val="22"/>
          <w:szCs w:val="22"/>
        </w:rPr>
      </w:pPr>
      <w:r w:rsidRPr="005B25E8">
        <w:rPr>
          <w:rFonts w:ascii="Calibri" w:hAnsi="Calibri"/>
          <w:b/>
          <w:sz w:val="22"/>
          <w:szCs w:val="22"/>
        </w:rPr>
        <w:t>CLÁUSULA QUINTA – PAGAMENTO</w:t>
      </w:r>
    </w:p>
    <w:p w:rsidR="003E4494" w:rsidRPr="005B25E8" w:rsidRDefault="003E4494" w:rsidP="003E4494">
      <w:pPr>
        <w:numPr>
          <w:ilvl w:val="1"/>
          <w:numId w:val="12"/>
        </w:numPr>
        <w:spacing w:after="120" w:line="360" w:lineRule="auto"/>
        <w:ind w:right="-15"/>
        <w:jc w:val="both"/>
        <w:rPr>
          <w:rFonts w:ascii="Calibri" w:hAnsi="Calibri"/>
          <w:sz w:val="22"/>
          <w:szCs w:val="22"/>
        </w:rPr>
      </w:pPr>
      <w:r w:rsidRPr="005B25E8">
        <w:rPr>
          <w:rFonts w:ascii="Calibri" w:hAnsi="Calibri" w:cs="Arial"/>
          <w:sz w:val="22"/>
          <w:szCs w:val="22"/>
        </w:rPr>
        <w:t>O prazo para pagamento e demais condições a ele referentes encontram-se no Edital.</w:t>
      </w:r>
    </w:p>
    <w:p w:rsidR="003E4494" w:rsidRPr="005B25E8" w:rsidRDefault="003E4494" w:rsidP="003E4494">
      <w:pPr>
        <w:numPr>
          <w:ilvl w:val="0"/>
          <w:numId w:val="12"/>
        </w:numPr>
        <w:spacing w:after="120" w:line="360" w:lineRule="auto"/>
        <w:ind w:right="-15"/>
        <w:jc w:val="both"/>
        <w:rPr>
          <w:rFonts w:ascii="Calibri" w:hAnsi="Calibri"/>
          <w:b/>
          <w:bCs/>
          <w:i/>
          <w:iCs/>
          <w:sz w:val="22"/>
          <w:szCs w:val="22"/>
        </w:rPr>
      </w:pPr>
      <w:r w:rsidRPr="005B25E8">
        <w:rPr>
          <w:rFonts w:ascii="Calibri" w:hAnsi="Calibri"/>
          <w:b/>
          <w:smallCaps/>
          <w:sz w:val="22"/>
          <w:szCs w:val="22"/>
        </w:rPr>
        <w:t>CLÁUSULA SEXTA–</w:t>
      </w:r>
      <w:r w:rsidRPr="005B25E8">
        <w:rPr>
          <w:rFonts w:ascii="Calibri" w:hAnsi="Calibri"/>
          <w:b/>
          <w:sz w:val="22"/>
          <w:szCs w:val="22"/>
        </w:rPr>
        <w:t xml:space="preserve"> REAJUSTE</w:t>
      </w:r>
    </w:p>
    <w:p w:rsidR="003E4494" w:rsidRPr="005B25E8" w:rsidRDefault="003E4494" w:rsidP="003E4494">
      <w:pPr>
        <w:numPr>
          <w:ilvl w:val="1"/>
          <w:numId w:val="12"/>
        </w:numPr>
        <w:spacing w:after="120" w:line="360" w:lineRule="auto"/>
        <w:ind w:right="-15"/>
        <w:jc w:val="both"/>
        <w:rPr>
          <w:rFonts w:ascii="Calibri" w:hAnsi="Calibri"/>
          <w:b/>
          <w:bCs/>
          <w:i/>
          <w:iCs/>
          <w:sz w:val="22"/>
          <w:szCs w:val="22"/>
        </w:rPr>
      </w:pPr>
      <w:r w:rsidRPr="005B25E8">
        <w:rPr>
          <w:rFonts w:ascii="Calibri" w:hAnsi="Calibri"/>
          <w:sz w:val="22"/>
          <w:szCs w:val="22"/>
        </w:rPr>
        <w:t>O preço contratado é fixo e irreajustável</w:t>
      </w:r>
      <w:r>
        <w:rPr>
          <w:rFonts w:ascii="Calibri" w:hAnsi="Calibri"/>
          <w:sz w:val="22"/>
          <w:szCs w:val="22"/>
        </w:rPr>
        <w:t xml:space="preserve"> pelo período de 12 meses</w:t>
      </w:r>
      <w:r w:rsidRPr="005B25E8">
        <w:rPr>
          <w:rFonts w:ascii="Calibri" w:hAnsi="Calibri"/>
          <w:sz w:val="22"/>
          <w:szCs w:val="22"/>
        </w:rPr>
        <w:t>.</w:t>
      </w:r>
    </w:p>
    <w:p w:rsidR="003E4494" w:rsidRPr="005B25E8" w:rsidRDefault="003E4494" w:rsidP="003E4494">
      <w:pPr>
        <w:numPr>
          <w:ilvl w:val="0"/>
          <w:numId w:val="12"/>
        </w:numPr>
        <w:spacing w:after="120" w:line="360" w:lineRule="auto"/>
        <w:ind w:right="-15"/>
        <w:jc w:val="both"/>
        <w:rPr>
          <w:rFonts w:ascii="Calibri" w:hAnsi="Calibri" w:cs="Arial"/>
          <w:sz w:val="22"/>
          <w:szCs w:val="22"/>
        </w:rPr>
      </w:pPr>
      <w:r w:rsidRPr="005B25E8">
        <w:rPr>
          <w:rFonts w:ascii="Calibri" w:hAnsi="Calibri"/>
          <w:b/>
          <w:sz w:val="22"/>
          <w:szCs w:val="22"/>
        </w:rPr>
        <w:t>CLÁUSULA OITAVA - ENTREGA E RECEBIMENTO DO OBJETO</w:t>
      </w:r>
    </w:p>
    <w:p w:rsidR="003E4494" w:rsidRDefault="003E4494" w:rsidP="003E4494">
      <w:pPr>
        <w:numPr>
          <w:ilvl w:val="1"/>
          <w:numId w:val="12"/>
        </w:numPr>
        <w:spacing w:after="120" w:line="360" w:lineRule="auto"/>
        <w:ind w:right="-15"/>
        <w:jc w:val="both"/>
        <w:rPr>
          <w:rFonts w:ascii="Calibri" w:hAnsi="Calibri" w:cs="Arial"/>
          <w:sz w:val="22"/>
          <w:szCs w:val="22"/>
        </w:rPr>
      </w:pPr>
      <w:r w:rsidRPr="005B25E8">
        <w:rPr>
          <w:rFonts w:ascii="Calibri" w:hAnsi="Calibri" w:cs="Arial"/>
          <w:sz w:val="22"/>
          <w:szCs w:val="22"/>
        </w:rPr>
        <w:t>As condições de entrega e recebimento do objeto são aquelas previstas no Termo de Referência.</w:t>
      </w:r>
    </w:p>
    <w:p w:rsidR="003E4494" w:rsidRPr="005B25E8" w:rsidRDefault="003E4494" w:rsidP="003E4494">
      <w:pPr>
        <w:numPr>
          <w:ilvl w:val="0"/>
          <w:numId w:val="12"/>
        </w:numPr>
        <w:spacing w:after="120" w:line="360" w:lineRule="auto"/>
        <w:ind w:right="-15"/>
        <w:jc w:val="both"/>
        <w:rPr>
          <w:rFonts w:ascii="Calibri" w:hAnsi="Calibri"/>
          <w:sz w:val="22"/>
          <w:szCs w:val="22"/>
        </w:rPr>
      </w:pPr>
      <w:r w:rsidRPr="005B25E8">
        <w:rPr>
          <w:rFonts w:ascii="Calibri" w:hAnsi="Calibri"/>
          <w:b/>
          <w:bCs/>
          <w:iCs/>
          <w:sz w:val="22"/>
          <w:szCs w:val="22"/>
        </w:rPr>
        <w:t>CLAÚSULA NONA - FISCALIZAÇÃO</w:t>
      </w:r>
    </w:p>
    <w:p w:rsidR="003E4494" w:rsidRPr="005B25E8" w:rsidRDefault="003E4494" w:rsidP="003E4494">
      <w:pPr>
        <w:numPr>
          <w:ilvl w:val="1"/>
          <w:numId w:val="12"/>
        </w:numPr>
        <w:spacing w:after="120" w:line="360" w:lineRule="auto"/>
        <w:ind w:right="-15"/>
        <w:jc w:val="both"/>
        <w:rPr>
          <w:rFonts w:ascii="Calibri" w:hAnsi="Calibri"/>
          <w:sz w:val="22"/>
          <w:szCs w:val="22"/>
        </w:rPr>
      </w:pPr>
      <w:r w:rsidRPr="005B25E8">
        <w:rPr>
          <w:rFonts w:ascii="Calibri" w:hAnsi="Calibri"/>
          <w:sz w:val="22"/>
          <w:szCs w:val="22"/>
        </w:rPr>
        <w:t>A fiscalização da execução do objeto será efetuada por Comissão/Representante designado pela CONTRATANTE, na forma estabelecida no Termo de Referência.</w:t>
      </w:r>
    </w:p>
    <w:p w:rsidR="003E4494" w:rsidRPr="005B25E8" w:rsidRDefault="003E4494" w:rsidP="003E4494">
      <w:pPr>
        <w:numPr>
          <w:ilvl w:val="0"/>
          <w:numId w:val="12"/>
        </w:numPr>
        <w:spacing w:after="120" w:line="360" w:lineRule="auto"/>
        <w:ind w:right="-15"/>
        <w:jc w:val="both"/>
        <w:rPr>
          <w:rFonts w:ascii="Calibri" w:hAnsi="Calibri"/>
          <w:sz w:val="22"/>
          <w:szCs w:val="22"/>
        </w:rPr>
      </w:pPr>
      <w:r w:rsidRPr="005B25E8">
        <w:rPr>
          <w:rFonts w:ascii="Calibri" w:hAnsi="Calibri"/>
          <w:b/>
          <w:sz w:val="22"/>
          <w:szCs w:val="22"/>
        </w:rPr>
        <w:t>CLÁUSULA DÉCIMA – OBRIGAÇÕES DA CONTRATANTE E DA CONTRATADA</w:t>
      </w:r>
    </w:p>
    <w:p w:rsidR="003E4494" w:rsidRPr="005B25E8" w:rsidRDefault="003E4494" w:rsidP="003E4494">
      <w:pPr>
        <w:numPr>
          <w:ilvl w:val="1"/>
          <w:numId w:val="12"/>
        </w:numPr>
        <w:spacing w:after="120" w:line="360" w:lineRule="auto"/>
        <w:ind w:right="-15"/>
        <w:jc w:val="both"/>
        <w:rPr>
          <w:rFonts w:ascii="Calibri" w:hAnsi="Calibri"/>
          <w:sz w:val="22"/>
          <w:szCs w:val="22"/>
        </w:rPr>
      </w:pPr>
      <w:r w:rsidRPr="005B25E8">
        <w:rPr>
          <w:rFonts w:ascii="Calibri" w:hAnsi="Calibri"/>
          <w:sz w:val="22"/>
          <w:szCs w:val="22"/>
        </w:rPr>
        <w:lastRenderedPageBreak/>
        <w:t>As obrigações da CONTRATANTE e da CONTRATADA são aquelas previstas no Termo de Referência.</w:t>
      </w:r>
    </w:p>
    <w:p w:rsidR="003E4494" w:rsidRPr="005B25E8" w:rsidRDefault="003E4494" w:rsidP="003E4494">
      <w:pPr>
        <w:numPr>
          <w:ilvl w:val="0"/>
          <w:numId w:val="12"/>
        </w:numPr>
        <w:spacing w:after="120" w:line="360" w:lineRule="auto"/>
        <w:ind w:right="-15"/>
        <w:jc w:val="both"/>
        <w:rPr>
          <w:rFonts w:ascii="Calibri" w:hAnsi="Calibri"/>
          <w:sz w:val="22"/>
          <w:szCs w:val="22"/>
        </w:rPr>
      </w:pPr>
      <w:r w:rsidRPr="005B25E8">
        <w:rPr>
          <w:rFonts w:ascii="Calibri" w:hAnsi="Calibri"/>
          <w:b/>
          <w:sz w:val="22"/>
          <w:szCs w:val="22"/>
        </w:rPr>
        <w:t>CLÁUSULA DÉCIMA PRIMEIRA – SANÇÕES ADMINISTRATIVAS</w:t>
      </w:r>
    </w:p>
    <w:p w:rsidR="003E4494" w:rsidRDefault="003E4494" w:rsidP="003E4494">
      <w:pPr>
        <w:numPr>
          <w:ilvl w:val="1"/>
          <w:numId w:val="12"/>
        </w:numPr>
        <w:spacing w:after="120" w:line="360" w:lineRule="auto"/>
        <w:ind w:right="-15"/>
        <w:jc w:val="both"/>
        <w:rPr>
          <w:rFonts w:ascii="Calibri" w:hAnsi="Calibri"/>
          <w:sz w:val="22"/>
          <w:szCs w:val="22"/>
        </w:rPr>
      </w:pPr>
      <w:r w:rsidRPr="005B25E8">
        <w:rPr>
          <w:rFonts w:ascii="Calibri" w:hAnsi="Calibri"/>
          <w:sz w:val="22"/>
          <w:szCs w:val="22"/>
        </w:rPr>
        <w:t>As sanções referentes à execução do contrato são aquelas previstas no Termo de Referência.</w:t>
      </w:r>
    </w:p>
    <w:p w:rsidR="003E4494" w:rsidRPr="005B25E8" w:rsidRDefault="003E4494" w:rsidP="003E4494">
      <w:pPr>
        <w:numPr>
          <w:ilvl w:val="0"/>
          <w:numId w:val="12"/>
        </w:numPr>
        <w:spacing w:after="120" w:line="360" w:lineRule="auto"/>
        <w:ind w:right="-15"/>
        <w:jc w:val="both"/>
        <w:rPr>
          <w:rFonts w:ascii="Calibri" w:hAnsi="Calibri"/>
          <w:sz w:val="22"/>
          <w:szCs w:val="22"/>
        </w:rPr>
      </w:pPr>
      <w:r w:rsidRPr="005B25E8">
        <w:rPr>
          <w:rFonts w:ascii="Calibri" w:hAnsi="Calibri"/>
          <w:b/>
          <w:sz w:val="22"/>
          <w:szCs w:val="22"/>
        </w:rPr>
        <w:t>CLÁUSULA DÉCIMA SEGUNDA – RESCISÃO</w:t>
      </w:r>
    </w:p>
    <w:p w:rsidR="003E4494" w:rsidRPr="005B25E8" w:rsidRDefault="003E4494" w:rsidP="003E4494">
      <w:pPr>
        <w:numPr>
          <w:ilvl w:val="1"/>
          <w:numId w:val="12"/>
        </w:numPr>
        <w:spacing w:after="120" w:line="360" w:lineRule="auto"/>
        <w:ind w:right="-15"/>
        <w:jc w:val="both"/>
        <w:rPr>
          <w:rFonts w:ascii="Calibri" w:hAnsi="Calibri"/>
          <w:sz w:val="22"/>
          <w:szCs w:val="22"/>
        </w:rPr>
      </w:pPr>
      <w:r w:rsidRPr="005B25E8">
        <w:rPr>
          <w:rFonts w:ascii="Calibri" w:hAnsi="Calibri"/>
          <w:sz w:val="22"/>
          <w:szCs w:val="22"/>
        </w:rPr>
        <w:t xml:space="preserve">O presente Termo de Contrato poderá ser rescindido nas hipóteses previstas no art. 78 da Lei nº 8.666, de 1993, com as </w:t>
      </w:r>
      <w:r w:rsidR="00DB691A" w:rsidRPr="005B25E8">
        <w:rPr>
          <w:rFonts w:ascii="Calibri" w:hAnsi="Calibri"/>
          <w:sz w:val="22"/>
          <w:szCs w:val="22"/>
        </w:rPr>
        <w:t>consequências</w:t>
      </w:r>
      <w:r w:rsidRPr="005B25E8">
        <w:rPr>
          <w:rFonts w:ascii="Calibri" w:hAnsi="Calibri"/>
          <w:sz w:val="22"/>
          <w:szCs w:val="22"/>
        </w:rPr>
        <w:t xml:space="preserve"> indicadas no art. 80 da mesma Lei, sem prejuízo das sanções aplicáveis.</w:t>
      </w:r>
    </w:p>
    <w:p w:rsidR="003E4494" w:rsidRPr="005B25E8" w:rsidRDefault="003E4494" w:rsidP="003E4494">
      <w:pPr>
        <w:numPr>
          <w:ilvl w:val="1"/>
          <w:numId w:val="12"/>
        </w:numPr>
        <w:spacing w:after="120" w:line="360" w:lineRule="auto"/>
        <w:jc w:val="both"/>
        <w:rPr>
          <w:rFonts w:ascii="Calibri" w:hAnsi="Calibri"/>
          <w:sz w:val="22"/>
          <w:szCs w:val="22"/>
          <w:lang w:eastAsia="en-US"/>
        </w:rPr>
      </w:pPr>
      <w:r w:rsidRPr="005B25E8">
        <w:rPr>
          <w:rFonts w:ascii="Calibri" w:hAnsi="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E4494" w:rsidRPr="005B25E8" w:rsidRDefault="003E4494" w:rsidP="003E4494">
      <w:pPr>
        <w:numPr>
          <w:ilvl w:val="1"/>
          <w:numId w:val="12"/>
        </w:numPr>
        <w:spacing w:after="120" w:line="360" w:lineRule="auto"/>
        <w:ind w:right="-15"/>
        <w:jc w:val="both"/>
        <w:rPr>
          <w:rFonts w:ascii="Calibri" w:hAnsi="Calibri"/>
          <w:sz w:val="22"/>
          <w:szCs w:val="22"/>
        </w:rPr>
      </w:pPr>
      <w:r w:rsidRPr="005B25E8">
        <w:rPr>
          <w:rFonts w:ascii="Calibri" w:hAnsi="Calibri"/>
          <w:sz w:val="22"/>
          <w:szCs w:val="22"/>
        </w:rPr>
        <w:t>Os casos de rescisão contratual serão formalmente motivados, assegurando-se à CONTRATADA o direito à prévia e ampla defesa.</w:t>
      </w:r>
    </w:p>
    <w:p w:rsidR="003E4494" w:rsidRPr="005B25E8" w:rsidRDefault="003E4494" w:rsidP="003E4494">
      <w:pPr>
        <w:numPr>
          <w:ilvl w:val="1"/>
          <w:numId w:val="12"/>
        </w:numPr>
        <w:spacing w:after="120" w:line="360" w:lineRule="auto"/>
        <w:ind w:right="-15"/>
        <w:jc w:val="both"/>
        <w:rPr>
          <w:rFonts w:ascii="Calibri" w:hAnsi="Calibri"/>
          <w:sz w:val="22"/>
          <w:szCs w:val="22"/>
        </w:rPr>
      </w:pPr>
      <w:r w:rsidRPr="005B25E8">
        <w:rPr>
          <w:rFonts w:ascii="Calibri" w:hAnsi="Calibri"/>
          <w:sz w:val="22"/>
          <w:szCs w:val="22"/>
        </w:rPr>
        <w:t>A CONTRATADA reconhece os direitos da CONTRATANTE em caso de rescisão administrativa prevista no art. 77 da Lei nº 8.666, de 1993.</w:t>
      </w:r>
    </w:p>
    <w:p w:rsidR="003E4494" w:rsidRPr="005B25E8" w:rsidRDefault="003E4494" w:rsidP="003E4494">
      <w:pPr>
        <w:numPr>
          <w:ilvl w:val="1"/>
          <w:numId w:val="12"/>
        </w:numPr>
        <w:spacing w:after="120" w:line="360" w:lineRule="auto"/>
        <w:ind w:right="-15"/>
        <w:jc w:val="both"/>
        <w:rPr>
          <w:rFonts w:ascii="Calibri" w:hAnsi="Calibri"/>
          <w:sz w:val="22"/>
          <w:szCs w:val="22"/>
        </w:rPr>
      </w:pPr>
      <w:r w:rsidRPr="005B25E8">
        <w:rPr>
          <w:rFonts w:ascii="Calibri" w:hAnsi="Calibri"/>
          <w:sz w:val="22"/>
          <w:szCs w:val="22"/>
        </w:rPr>
        <w:t>O termo de rescisão será precedido de Relatório indicativo dos seguintes aspectos, conforme o caso:</w:t>
      </w:r>
    </w:p>
    <w:p w:rsidR="003E4494" w:rsidRPr="005B25E8" w:rsidRDefault="003E4494" w:rsidP="003E4494">
      <w:pPr>
        <w:numPr>
          <w:ilvl w:val="2"/>
          <w:numId w:val="12"/>
        </w:numPr>
        <w:spacing w:after="120" w:line="360" w:lineRule="auto"/>
        <w:ind w:right="-15"/>
        <w:jc w:val="both"/>
        <w:rPr>
          <w:rFonts w:ascii="Calibri" w:hAnsi="Calibri"/>
          <w:sz w:val="22"/>
          <w:szCs w:val="22"/>
        </w:rPr>
      </w:pPr>
      <w:r w:rsidRPr="005B25E8">
        <w:rPr>
          <w:rFonts w:ascii="Calibri" w:hAnsi="Calibri"/>
          <w:sz w:val="22"/>
          <w:szCs w:val="22"/>
        </w:rPr>
        <w:t>Balanço dos eventos contratuais já cumpridos ou parcialmente cumpridos;</w:t>
      </w:r>
    </w:p>
    <w:p w:rsidR="003E4494" w:rsidRPr="005B25E8" w:rsidRDefault="003E4494" w:rsidP="003E4494">
      <w:pPr>
        <w:numPr>
          <w:ilvl w:val="2"/>
          <w:numId w:val="12"/>
        </w:numPr>
        <w:spacing w:after="120" w:line="360" w:lineRule="auto"/>
        <w:ind w:right="-15"/>
        <w:jc w:val="both"/>
        <w:rPr>
          <w:rFonts w:ascii="Calibri" w:hAnsi="Calibri"/>
          <w:sz w:val="22"/>
          <w:szCs w:val="22"/>
        </w:rPr>
      </w:pPr>
      <w:r w:rsidRPr="005B25E8">
        <w:rPr>
          <w:rFonts w:ascii="Calibri" w:hAnsi="Calibri"/>
          <w:sz w:val="22"/>
          <w:szCs w:val="22"/>
        </w:rPr>
        <w:t>Relação dos pagamentos já efetuados e ainda devidos;</w:t>
      </w:r>
    </w:p>
    <w:p w:rsidR="003E4494" w:rsidRPr="005B25E8" w:rsidRDefault="003E4494" w:rsidP="003E4494">
      <w:pPr>
        <w:numPr>
          <w:ilvl w:val="2"/>
          <w:numId w:val="12"/>
        </w:numPr>
        <w:spacing w:after="120" w:line="360" w:lineRule="auto"/>
        <w:ind w:right="-15"/>
        <w:jc w:val="both"/>
        <w:rPr>
          <w:rFonts w:ascii="Calibri" w:hAnsi="Calibri"/>
          <w:sz w:val="22"/>
          <w:szCs w:val="22"/>
        </w:rPr>
      </w:pPr>
      <w:r w:rsidRPr="005B25E8">
        <w:rPr>
          <w:rFonts w:ascii="Calibri" w:hAnsi="Calibri"/>
          <w:sz w:val="22"/>
          <w:szCs w:val="22"/>
        </w:rPr>
        <w:t>Indenizações e multas.</w:t>
      </w:r>
    </w:p>
    <w:p w:rsidR="003E4494" w:rsidRPr="00C80223" w:rsidRDefault="003E4494" w:rsidP="003E4494">
      <w:pPr>
        <w:numPr>
          <w:ilvl w:val="0"/>
          <w:numId w:val="12"/>
        </w:numPr>
        <w:spacing w:after="120" w:line="360" w:lineRule="auto"/>
        <w:ind w:right="-15"/>
        <w:jc w:val="both"/>
        <w:rPr>
          <w:rFonts w:ascii="Calibri" w:hAnsi="Calibri"/>
          <w:b/>
          <w:sz w:val="22"/>
          <w:szCs w:val="22"/>
        </w:rPr>
      </w:pPr>
      <w:r w:rsidRPr="00C80223">
        <w:rPr>
          <w:rFonts w:ascii="Calibri" w:hAnsi="Calibri"/>
          <w:b/>
          <w:sz w:val="22"/>
          <w:szCs w:val="22"/>
        </w:rPr>
        <w:t>DOS CASOS OMISSOS.</w:t>
      </w:r>
    </w:p>
    <w:p w:rsidR="003E4494" w:rsidRPr="005B25E8" w:rsidRDefault="003E4494" w:rsidP="003E4494">
      <w:pPr>
        <w:numPr>
          <w:ilvl w:val="1"/>
          <w:numId w:val="12"/>
        </w:numPr>
        <w:spacing w:after="120" w:line="360" w:lineRule="auto"/>
        <w:ind w:right="-15"/>
        <w:jc w:val="both"/>
        <w:rPr>
          <w:rFonts w:ascii="Calibri" w:hAnsi="Calibri"/>
          <w:sz w:val="22"/>
          <w:szCs w:val="22"/>
        </w:rPr>
      </w:pPr>
      <w:r w:rsidRPr="005B25E8">
        <w:rPr>
          <w:rFonts w:ascii="Calibri" w:hAnsi="Calibri"/>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5B25E8">
        <w:rPr>
          <w:rFonts w:ascii="Calibri" w:hAnsi="Calibri"/>
          <w:sz w:val="22"/>
          <w:szCs w:val="22"/>
        </w:rPr>
        <w:t>1990 - Código</w:t>
      </w:r>
      <w:proofErr w:type="gramEnd"/>
      <w:r w:rsidRPr="005B25E8">
        <w:rPr>
          <w:rFonts w:ascii="Calibri" w:hAnsi="Calibri"/>
          <w:sz w:val="22"/>
          <w:szCs w:val="22"/>
        </w:rPr>
        <w:t xml:space="preserve"> de Defesa do Consumidor - e normas e princípios gerais dos contratos.</w:t>
      </w:r>
    </w:p>
    <w:p w:rsidR="003E4494" w:rsidRPr="005B25E8" w:rsidRDefault="003E4494" w:rsidP="003E4494">
      <w:pPr>
        <w:numPr>
          <w:ilvl w:val="0"/>
          <w:numId w:val="12"/>
        </w:numPr>
        <w:spacing w:after="120" w:line="360" w:lineRule="auto"/>
        <w:ind w:right="-15"/>
        <w:jc w:val="both"/>
        <w:rPr>
          <w:rFonts w:ascii="Calibri" w:hAnsi="Calibri"/>
          <w:sz w:val="22"/>
          <w:szCs w:val="22"/>
        </w:rPr>
      </w:pPr>
      <w:r w:rsidRPr="005B25E8">
        <w:rPr>
          <w:rFonts w:ascii="Calibri" w:hAnsi="Calibri"/>
          <w:b/>
          <w:sz w:val="22"/>
          <w:szCs w:val="22"/>
        </w:rPr>
        <w:t>CLÁUSULA DÉCIMA TERCEIRA – PUBLICAÇÃO</w:t>
      </w:r>
    </w:p>
    <w:p w:rsidR="003E4494" w:rsidRPr="005B25E8" w:rsidRDefault="003E4494" w:rsidP="003E4494">
      <w:pPr>
        <w:numPr>
          <w:ilvl w:val="1"/>
          <w:numId w:val="12"/>
        </w:numPr>
        <w:spacing w:after="120" w:line="360" w:lineRule="auto"/>
        <w:ind w:right="-15"/>
        <w:jc w:val="both"/>
        <w:rPr>
          <w:rFonts w:ascii="Calibri" w:hAnsi="Calibri"/>
          <w:sz w:val="22"/>
          <w:szCs w:val="22"/>
        </w:rPr>
      </w:pPr>
      <w:r w:rsidRPr="005B25E8">
        <w:rPr>
          <w:rFonts w:ascii="Calibri" w:hAnsi="Calibri"/>
          <w:sz w:val="22"/>
          <w:szCs w:val="22"/>
        </w:rPr>
        <w:t>Incumbirá à CONTRATANTE providenciar a publicação deste instrumento, por extrato, no veículo de divulgações do Município, no prazo previsto na Lei nº 8.666, de 1993.</w:t>
      </w:r>
    </w:p>
    <w:p w:rsidR="003E4494" w:rsidRPr="005B25E8" w:rsidRDefault="003E4494" w:rsidP="003E4494">
      <w:pPr>
        <w:numPr>
          <w:ilvl w:val="0"/>
          <w:numId w:val="12"/>
        </w:numPr>
        <w:spacing w:after="120" w:line="360" w:lineRule="auto"/>
        <w:ind w:right="-15"/>
        <w:jc w:val="both"/>
        <w:rPr>
          <w:rFonts w:ascii="Calibri" w:hAnsi="Calibri"/>
          <w:sz w:val="22"/>
          <w:szCs w:val="22"/>
        </w:rPr>
      </w:pPr>
      <w:r w:rsidRPr="005B25E8">
        <w:rPr>
          <w:rFonts w:ascii="Calibri" w:hAnsi="Calibri"/>
          <w:b/>
          <w:sz w:val="22"/>
          <w:szCs w:val="22"/>
        </w:rPr>
        <w:lastRenderedPageBreak/>
        <w:t>CLÁUSULA DÉCIMA QUARTA – FORO</w:t>
      </w:r>
    </w:p>
    <w:p w:rsidR="003E4494" w:rsidRPr="005B25E8" w:rsidRDefault="003E4494" w:rsidP="003E4494">
      <w:pPr>
        <w:numPr>
          <w:ilvl w:val="1"/>
          <w:numId w:val="12"/>
        </w:numPr>
        <w:spacing w:after="120" w:line="360" w:lineRule="auto"/>
        <w:ind w:right="-15"/>
        <w:jc w:val="both"/>
        <w:rPr>
          <w:rFonts w:ascii="Calibri" w:hAnsi="Calibri"/>
          <w:sz w:val="22"/>
          <w:szCs w:val="22"/>
        </w:rPr>
      </w:pPr>
      <w:r w:rsidRPr="005B25E8">
        <w:rPr>
          <w:rFonts w:ascii="Calibri" w:hAnsi="Calibri"/>
          <w:sz w:val="22"/>
          <w:szCs w:val="22"/>
        </w:rPr>
        <w:t xml:space="preserve">O Foro para solucionar os litígios que decorrerem da execução deste Termo de Contrato será o da </w:t>
      </w:r>
      <w:r w:rsidRPr="005B25E8">
        <w:rPr>
          <w:rFonts w:ascii="Calibri" w:hAnsi="Calibri"/>
          <w:color w:val="000000"/>
          <w:sz w:val="22"/>
          <w:szCs w:val="22"/>
        </w:rPr>
        <w:t xml:space="preserve">Comarca de </w:t>
      </w:r>
      <w:proofErr w:type="gramStart"/>
      <w:r w:rsidRPr="005B25E8">
        <w:rPr>
          <w:rFonts w:ascii="Calibri" w:hAnsi="Calibri"/>
          <w:color w:val="000000"/>
          <w:sz w:val="22"/>
          <w:szCs w:val="22"/>
        </w:rPr>
        <w:t>Barbacena(</w:t>
      </w:r>
      <w:proofErr w:type="gramEnd"/>
      <w:r w:rsidRPr="005B25E8">
        <w:rPr>
          <w:rFonts w:ascii="Calibri" w:hAnsi="Calibri"/>
          <w:color w:val="000000"/>
          <w:sz w:val="22"/>
          <w:szCs w:val="22"/>
        </w:rPr>
        <w:t>MG)</w:t>
      </w:r>
      <w:r w:rsidRPr="005B25E8">
        <w:rPr>
          <w:rFonts w:ascii="Calibri" w:hAnsi="Calibri"/>
          <w:sz w:val="22"/>
          <w:szCs w:val="22"/>
        </w:rPr>
        <w:t>.</w:t>
      </w:r>
    </w:p>
    <w:p w:rsidR="003E4494" w:rsidRPr="005B25E8" w:rsidRDefault="003E4494" w:rsidP="003E4494">
      <w:pPr>
        <w:spacing w:after="120" w:line="360" w:lineRule="auto"/>
        <w:ind w:right="-15" w:firstLine="540"/>
        <w:jc w:val="both"/>
        <w:rPr>
          <w:rFonts w:ascii="Calibri" w:hAnsi="Calibri"/>
          <w:sz w:val="22"/>
          <w:szCs w:val="22"/>
        </w:rPr>
      </w:pPr>
      <w:r w:rsidRPr="005B25E8">
        <w:rPr>
          <w:rFonts w:ascii="Calibri" w:hAnsi="Calibri"/>
          <w:sz w:val="22"/>
          <w:szCs w:val="22"/>
        </w:rPr>
        <w:t xml:space="preserve">Para firmeza e validade do pactuado, o presente Termo de Contrato foi lavrado em duas (duas) vias de igual teor, que, depois de lido e achado em ordem, vai assinado pelos contraentes. </w:t>
      </w:r>
    </w:p>
    <w:p w:rsidR="003E4494" w:rsidRPr="005B25E8" w:rsidRDefault="003E4494" w:rsidP="003E4494">
      <w:pPr>
        <w:spacing w:after="120" w:line="360" w:lineRule="auto"/>
        <w:ind w:right="-15"/>
        <w:jc w:val="center"/>
        <w:rPr>
          <w:rFonts w:ascii="Calibri" w:hAnsi="Calibri"/>
          <w:sz w:val="22"/>
          <w:szCs w:val="22"/>
        </w:rPr>
      </w:pPr>
      <w:r>
        <w:rPr>
          <w:rFonts w:ascii="Calibri" w:hAnsi="Calibri"/>
          <w:sz w:val="22"/>
          <w:szCs w:val="22"/>
        </w:rPr>
        <w:t>Santana do Garambéu/</w:t>
      </w:r>
      <w:r w:rsidRPr="005B25E8">
        <w:rPr>
          <w:rFonts w:ascii="Calibri" w:hAnsi="Calibri"/>
          <w:sz w:val="22"/>
          <w:szCs w:val="22"/>
        </w:rPr>
        <w:t>MG,</w:t>
      </w:r>
      <w:proofErr w:type="gramStart"/>
      <w:r w:rsidRPr="005B25E8">
        <w:rPr>
          <w:rFonts w:ascii="Calibri" w:hAnsi="Calibri"/>
          <w:sz w:val="22"/>
          <w:szCs w:val="22"/>
        </w:rPr>
        <w:t xml:space="preserve">  ...</w:t>
      </w:r>
      <w:proofErr w:type="gramEnd"/>
      <w:r w:rsidRPr="005B25E8">
        <w:rPr>
          <w:rFonts w:ascii="Calibri" w:hAnsi="Calibri"/>
          <w:sz w:val="22"/>
          <w:szCs w:val="22"/>
        </w:rPr>
        <w:t xml:space="preserve">....... </w:t>
      </w:r>
      <w:proofErr w:type="gramStart"/>
      <w:r w:rsidRPr="005B25E8">
        <w:rPr>
          <w:rFonts w:ascii="Calibri" w:hAnsi="Calibri"/>
          <w:sz w:val="22"/>
          <w:szCs w:val="22"/>
        </w:rPr>
        <w:t>de</w:t>
      </w:r>
      <w:proofErr w:type="gramEnd"/>
      <w:r w:rsidRPr="005B25E8">
        <w:rPr>
          <w:rFonts w:ascii="Calibri" w:hAnsi="Calibri"/>
          <w:sz w:val="22"/>
          <w:szCs w:val="22"/>
        </w:rPr>
        <w:t xml:space="preserve">.......................................... </w:t>
      </w:r>
      <w:proofErr w:type="gramStart"/>
      <w:r w:rsidRPr="005B25E8">
        <w:rPr>
          <w:rFonts w:ascii="Calibri" w:hAnsi="Calibri"/>
          <w:sz w:val="22"/>
          <w:szCs w:val="22"/>
        </w:rPr>
        <w:t>de</w:t>
      </w:r>
      <w:proofErr w:type="gramEnd"/>
      <w:r w:rsidRPr="005B25E8">
        <w:rPr>
          <w:rFonts w:ascii="Calibri" w:hAnsi="Calibri"/>
          <w:sz w:val="22"/>
          <w:szCs w:val="22"/>
        </w:rPr>
        <w:t xml:space="preserve"> 201</w:t>
      </w:r>
      <w:r w:rsidR="00DB691A">
        <w:rPr>
          <w:rFonts w:ascii="Calibri" w:hAnsi="Calibri"/>
          <w:sz w:val="22"/>
          <w:szCs w:val="22"/>
        </w:rPr>
        <w:t>9</w:t>
      </w:r>
      <w:r w:rsidRPr="005B25E8">
        <w:rPr>
          <w:rFonts w:ascii="Calibri" w:hAnsi="Calibri"/>
          <w:sz w:val="22"/>
          <w:szCs w:val="22"/>
        </w:rPr>
        <w:t>.</w:t>
      </w:r>
    </w:p>
    <w:p w:rsidR="003E4494" w:rsidRPr="005B25E8" w:rsidRDefault="003E4494" w:rsidP="003E4494">
      <w:pPr>
        <w:spacing w:after="120"/>
        <w:jc w:val="both"/>
        <w:rPr>
          <w:rFonts w:ascii="Calibri" w:hAnsi="Calibri"/>
          <w:bCs/>
          <w:sz w:val="22"/>
          <w:szCs w:val="22"/>
        </w:rPr>
      </w:pPr>
    </w:p>
    <w:p w:rsidR="003E4494" w:rsidRDefault="003E4494" w:rsidP="003E4494">
      <w:pPr>
        <w:jc w:val="center"/>
        <w:rPr>
          <w:rFonts w:ascii="Calibri" w:hAnsi="Calibri"/>
          <w:b/>
          <w:bCs/>
          <w:sz w:val="22"/>
          <w:szCs w:val="22"/>
        </w:rPr>
        <w:sectPr w:rsidR="003E4494" w:rsidSect="00BB2B51">
          <w:headerReference w:type="default" r:id="rId15"/>
          <w:footerReference w:type="even" r:id="rId16"/>
          <w:footerReference w:type="default" r:id="rId17"/>
          <w:pgSz w:w="12240" w:h="15840"/>
          <w:pgMar w:top="2127" w:right="900" w:bottom="709" w:left="1134" w:header="680" w:footer="233" w:gutter="0"/>
          <w:cols w:space="708"/>
          <w:docGrid w:linePitch="360"/>
        </w:sectPr>
      </w:pPr>
    </w:p>
    <w:p w:rsidR="003E4494" w:rsidRDefault="003E4494" w:rsidP="003E4494">
      <w:pPr>
        <w:jc w:val="center"/>
        <w:rPr>
          <w:rFonts w:ascii="Calibri" w:hAnsi="Calibri"/>
          <w:b/>
          <w:bCs/>
          <w:sz w:val="22"/>
          <w:szCs w:val="22"/>
        </w:rPr>
      </w:pPr>
    </w:p>
    <w:p w:rsidR="003E4494" w:rsidRPr="005B25E8" w:rsidRDefault="003E4494" w:rsidP="003E4494">
      <w:pPr>
        <w:jc w:val="center"/>
        <w:rPr>
          <w:rFonts w:ascii="Calibri" w:hAnsi="Calibri"/>
          <w:b/>
          <w:bCs/>
          <w:sz w:val="22"/>
          <w:szCs w:val="22"/>
        </w:rPr>
      </w:pPr>
      <w:r>
        <w:rPr>
          <w:rFonts w:ascii="Calibri" w:hAnsi="Calibri"/>
          <w:b/>
          <w:bCs/>
          <w:sz w:val="22"/>
          <w:szCs w:val="22"/>
        </w:rPr>
        <w:t>Adailton Fonseca da Cunha</w:t>
      </w:r>
    </w:p>
    <w:p w:rsidR="003E4494" w:rsidRPr="003B645F" w:rsidRDefault="003E4494" w:rsidP="003E4494">
      <w:pPr>
        <w:jc w:val="center"/>
        <w:rPr>
          <w:rFonts w:ascii="Calibri" w:hAnsi="Calibri"/>
          <w:b/>
          <w:bCs/>
          <w:i/>
          <w:sz w:val="18"/>
          <w:szCs w:val="22"/>
        </w:rPr>
      </w:pPr>
      <w:r w:rsidRPr="003B645F">
        <w:rPr>
          <w:rFonts w:ascii="Calibri" w:hAnsi="Calibri"/>
          <w:b/>
          <w:bCs/>
          <w:i/>
          <w:sz w:val="18"/>
          <w:szCs w:val="22"/>
        </w:rPr>
        <w:t>Prefeito Municipal</w:t>
      </w:r>
    </w:p>
    <w:p w:rsidR="003E4494" w:rsidRPr="005B25E8" w:rsidRDefault="003E4494" w:rsidP="003E4494">
      <w:pPr>
        <w:jc w:val="center"/>
        <w:rPr>
          <w:rFonts w:ascii="Calibri" w:hAnsi="Calibri"/>
          <w:b/>
          <w:bCs/>
          <w:sz w:val="22"/>
          <w:szCs w:val="22"/>
        </w:rPr>
      </w:pPr>
    </w:p>
    <w:p w:rsidR="003E4494" w:rsidRPr="005B25E8" w:rsidRDefault="003E4494" w:rsidP="003E4494">
      <w:pPr>
        <w:jc w:val="center"/>
        <w:rPr>
          <w:rFonts w:ascii="Calibri" w:hAnsi="Calibri"/>
          <w:b/>
          <w:bCs/>
          <w:sz w:val="22"/>
          <w:szCs w:val="22"/>
        </w:rPr>
      </w:pPr>
    </w:p>
    <w:p w:rsidR="003E4494" w:rsidRPr="005B25E8" w:rsidRDefault="003E4494" w:rsidP="003E4494">
      <w:pPr>
        <w:spacing w:after="120"/>
        <w:jc w:val="center"/>
        <w:rPr>
          <w:rFonts w:ascii="Calibri" w:hAnsi="Calibri"/>
          <w:sz w:val="22"/>
          <w:szCs w:val="22"/>
        </w:rPr>
      </w:pPr>
      <w:r w:rsidRPr="005B25E8">
        <w:rPr>
          <w:rFonts w:ascii="Calibri" w:hAnsi="Calibri"/>
          <w:sz w:val="22"/>
          <w:szCs w:val="22"/>
        </w:rPr>
        <w:t>Responsável legal da CONTRATADA</w:t>
      </w:r>
    </w:p>
    <w:p w:rsidR="003E4494" w:rsidRDefault="003E4494" w:rsidP="003E4494">
      <w:pPr>
        <w:spacing w:after="120"/>
        <w:jc w:val="both"/>
        <w:rPr>
          <w:rFonts w:ascii="Calibri" w:hAnsi="Calibri"/>
          <w:sz w:val="22"/>
          <w:szCs w:val="22"/>
        </w:rPr>
        <w:sectPr w:rsidR="003E4494" w:rsidSect="009F772E">
          <w:type w:val="continuous"/>
          <w:pgSz w:w="12240" w:h="15840"/>
          <w:pgMar w:top="2268" w:right="900" w:bottom="1134" w:left="1134" w:header="680" w:footer="709" w:gutter="0"/>
          <w:cols w:num="2" w:space="708"/>
          <w:docGrid w:linePitch="360"/>
        </w:sectPr>
      </w:pPr>
    </w:p>
    <w:p w:rsidR="003E4494" w:rsidRDefault="003E4494" w:rsidP="003E4494">
      <w:pPr>
        <w:spacing w:after="120"/>
        <w:jc w:val="both"/>
        <w:rPr>
          <w:rFonts w:ascii="Calibri" w:hAnsi="Calibri"/>
          <w:b/>
          <w:sz w:val="22"/>
          <w:szCs w:val="22"/>
        </w:rPr>
      </w:pPr>
    </w:p>
    <w:p w:rsidR="003E4494" w:rsidRDefault="003E4494" w:rsidP="003E4494">
      <w:pPr>
        <w:spacing w:after="120"/>
        <w:jc w:val="both"/>
        <w:rPr>
          <w:rFonts w:ascii="Calibri" w:hAnsi="Calibri"/>
          <w:b/>
          <w:sz w:val="22"/>
          <w:szCs w:val="22"/>
        </w:rPr>
      </w:pPr>
    </w:p>
    <w:p w:rsidR="003E4494" w:rsidRPr="005B25E8" w:rsidRDefault="003E4494" w:rsidP="003E4494">
      <w:pPr>
        <w:spacing w:after="120"/>
        <w:jc w:val="both"/>
        <w:rPr>
          <w:rFonts w:ascii="Calibri" w:hAnsi="Calibri"/>
          <w:b/>
          <w:sz w:val="22"/>
          <w:szCs w:val="22"/>
        </w:rPr>
      </w:pPr>
      <w:r w:rsidRPr="005B25E8">
        <w:rPr>
          <w:rFonts w:ascii="Calibri" w:hAnsi="Calibri"/>
          <w:b/>
          <w:sz w:val="22"/>
          <w:szCs w:val="22"/>
        </w:rPr>
        <w:t>TESTEMUNHAS:</w:t>
      </w:r>
    </w:p>
    <w:p w:rsidR="003E4494" w:rsidRDefault="003E4494" w:rsidP="003E4494">
      <w:pPr>
        <w:numPr>
          <w:ilvl w:val="0"/>
          <w:numId w:val="13"/>
        </w:numPr>
        <w:ind w:left="284" w:hanging="284"/>
        <w:jc w:val="both"/>
        <w:rPr>
          <w:rFonts w:ascii="Calibri" w:hAnsi="Calibri"/>
          <w:sz w:val="22"/>
          <w:szCs w:val="22"/>
        </w:rPr>
        <w:sectPr w:rsidR="003E4494" w:rsidSect="009F772E">
          <w:type w:val="continuous"/>
          <w:pgSz w:w="12240" w:h="15840"/>
          <w:pgMar w:top="2268" w:right="900" w:bottom="1134" w:left="1134" w:header="680" w:footer="709" w:gutter="0"/>
          <w:cols w:space="708"/>
          <w:docGrid w:linePitch="360"/>
        </w:sectPr>
      </w:pPr>
    </w:p>
    <w:p w:rsidR="003E4494" w:rsidRPr="005B25E8" w:rsidRDefault="003E4494" w:rsidP="003E4494">
      <w:pPr>
        <w:numPr>
          <w:ilvl w:val="0"/>
          <w:numId w:val="13"/>
        </w:numPr>
        <w:ind w:left="284" w:hanging="284"/>
        <w:jc w:val="both"/>
        <w:rPr>
          <w:rFonts w:ascii="Calibri" w:hAnsi="Calibri"/>
          <w:sz w:val="22"/>
          <w:szCs w:val="22"/>
        </w:rPr>
      </w:pPr>
      <w:r w:rsidRPr="005B25E8">
        <w:rPr>
          <w:rFonts w:ascii="Calibri" w:hAnsi="Calibri"/>
          <w:sz w:val="22"/>
          <w:szCs w:val="22"/>
        </w:rPr>
        <w:lastRenderedPageBreak/>
        <w:t>____________________________________</w:t>
      </w:r>
    </w:p>
    <w:p w:rsidR="003E4494" w:rsidRPr="005B25E8" w:rsidRDefault="003E4494" w:rsidP="003E4494">
      <w:pPr>
        <w:ind w:left="284"/>
        <w:jc w:val="both"/>
        <w:rPr>
          <w:rFonts w:ascii="Calibri" w:hAnsi="Calibri"/>
          <w:sz w:val="22"/>
          <w:szCs w:val="22"/>
        </w:rPr>
      </w:pPr>
      <w:r w:rsidRPr="005B25E8">
        <w:rPr>
          <w:rFonts w:ascii="Calibri" w:hAnsi="Calibri"/>
          <w:sz w:val="22"/>
          <w:szCs w:val="22"/>
        </w:rPr>
        <w:t>Nome:</w:t>
      </w:r>
    </w:p>
    <w:p w:rsidR="003E4494" w:rsidRPr="005B25E8" w:rsidRDefault="003E4494" w:rsidP="003E4494">
      <w:pPr>
        <w:ind w:left="284"/>
        <w:jc w:val="both"/>
        <w:rPr>
          <w:rFonts w:ascii="Calibri" w:hAnsi="Calibri"/>
          <w:sz w:val="22"/>
          <w:szCs w:val="22"/>
        </w:rPr>
      </w:pPr>
      <w:proofErr w:type="gramStart"/>
      <w:r w:rsidRPr="005B25E8">
        <w:rPr>
          <w:rFonts w:ascii="Calibri" w:hAnsi="Calibri"/>
          <w:sz w:val="22"/>
          <w:szCs w:val="22"/>
        </w:rPr>
        <w:t>CPF(</w:t>
      </w:r>
      <w:proofErr w:type="gramEnd"/>
      <w:r w:rsidRPr="005B25E8">
        <w:rPr>
          <w:rFonts w:ascii="Calibri" w:hAnsi="Calibri"/>
          <w:sz w:val="22"/>
          <w:szCs w:val="22"/>
        </w:rPr>
        <w:t>MF):</w:t>
      </w:r>
    </w:p>
    <w:p w:rsidR="003E4494" w:rsidRDefault="003E4494" w:rsidP="003E4494">
      <w:pPr>
        <w:numPr>
          <w:ilvl w:val="0"/>
          <w:numId w:val="13"/>
        </w:numPr>
        <w:ind w:left="284" w:hanging="284"/>
        <w:jc w:val="both"/>
        <w:rPr>
          <w:rFonts w:ascii="Calibri" w:hAnsi="Calibri"/>
          <w:sz w:val="22"/>
          <w:szCs w:val="22"/>
        </w:rPr>
      </w:pPr>
      <w:r w:rsidRPr="00C80223">
        <w:rPr>
          <w:rFonts w:ascii="Calibri" w:hAnsi="Calibri"/>
          <w:sz w:val="22"/>
          <w:szCs w:val="22"/>
        </w:rPr>
        <w:lastRenderedPageBreak/>
        <w:t>____________________________________</w:t>
      </w:r>
    </w:p>
    <w:p w:rsidR="003E4494" w:rsidRPr="00C80223" w:rsidRDefault="003E4494" w:rsidP="003E4494">
      <w:pPr>
        <w:ind w:left="284"/>
        <w:jc w:val="both"/>
        <w:rPr>
          <w:rFonts w:ascii="Calibri" w:hAnsi="Calibri"/>
          <w:sz w:val="22"/>
          <w:szCs w:val="22"/>
        </w:rPr>
      </w:pPr>
      <w:r w:rsidRPr="00C80223">
        <w:rPr>
          <w:rFonts w:ascii="Calibri" w:hAnsi="Calibri"/>
          <w:sz w:val="22"/>
          <w:szCs w:val="22"/>
        </w:rPr>
        <w:t>Nome:</w:t>
      </w:r>
    </w:p>
    <w:p w:rsidR="003E4494" w:rsidRPr="003835B6" w:rsidRDefault="003E4494" w:rsidP="003E4494">
      <w:pPr>
        <w:ind w:left="284"/>
        <w:jc w:val="both"/>
        <w:rPr>
          <w:rFonts w:ascii="Calibri" w:hAnsi="Calibri"/>
          <w:sz w:val="22"/>
          <w:szCs w:val="22"/>
        </w:rPr>
      </w:pPr>
      <w:proofErr w:type="gramStart"/>
      <w:r w:rsidRPr="003835B6">
        <w:rPr>
          <w:rFonts w:ascii="Calibri" w:hAnsi="Calibri"/>
          <w:sz w:val="22"/>
          <w:szCs w:val="22"/>
        </w:rPr>
        <w:t>CPF(</w:t>
      </w:r>
      <w:proofErr w:type="gramEnd"/>
      <w:r w:rsidRPr="003835B6">
        <w:rPr>
          <w:rFonts w:ascii="Calibri" w:hAnsi="Calibri"/>
          <w:sz w:val="22"/>
          <w:szCs w:val="22"/>
        </w:rPr>
        <w:t>MF):</w:t>
      </w:r>
    </w:p>
    <w:p w:rsidR="003E4494" w:rsidRDefault="003E4494" w:rsidP="003E4494">
      <w:pPr>
        <w:jc w:val="both"/>
        <w:rPr>
          <w:rFonts w:ascii="Calibri" w:hAnsi="Calibri" w:cs="Arial"/>
          <w:sz w:val="22"/>
        </w:rPr>
        <w:sectPr w:rsidR="003E4494" w:rsidSect="009F772E">
          <w:type w:val="continuous"/>
          <w:pgSz w:w="12240" w:h="15840"/>
          <w:pgMar w:top="2268" w:right="900" w:bottom="1134" w:left="1134" w:header="680" w:footer="709" w:gutter="0"/>
          <w:cols w:num="2" w:space="708"/>
          <w:docGrid w:linePitch="360"/>
        </w:sectPr>
      </w:pPr>
    </w:p>
    <w:p w:rsidR="003E4494" w:rsidRDefault="003E4494" w:rsidP="003E4494">
      <w:pPr>
        <w:jc w:val="both"/>
        <w:rPr>
          <w:rFonts w:ascii="Calibri" w:hAnsi="Calibri" w:cs="Arial"/>
          <w:sz w:val="22"/>
        </w:rPr>
      </w:pPr>
    </w:p>
    <w:p w:rsidR="003E4494" w:rsidRDefault="003E4494" w:rsidP="003E4494">
      <w:pPr>
        <w:jc w:val="both"/>
        <w:rPr>
          <w:rFonts w:ascii="Calibri" w:hAnsi="Calibri" w:cs="Arial"/>
          <w:sz w:val="22"/>
        </w:rPr>
      </w:pPr>
    </w:p>
    <w:p w:rsidR="003E4494" w:rsidRDefault="003E4494" w:rsidP="003E4494">
      <w:pPr>
        <w:jc w:val="both"/>
        <w:rPr>
          <w:rFonts w:ascii="Calibri" w:hAnsi="Calibri" w:cs="Arial"/>
          <w:sz w:val="22"/>
        </w:rPr>
      </w:pPr>
    </w:p>
    <w:p w:rsidR="003E4494" w:rsidRDefault="003E4494" w:rsidP="003E4494">
      <w:pPr>
        <w:jc w:val="both"/>
        <w:rPr>
          <w:rFonts w:ascii="Calibri" w:hAnsi="Calibri" w:cs="Arial"/>
          <w:sz w:val="22"/>
        </w:rPr>
      </w:pPr>
    </w:p>
    <w:p w:rsidR="00EB239D" w:rsidRDefault="00EB239D"/>
    <w:sectPr w:rsidR="00EB239D" w:rsidSect="009F772E">
      <w:type w:val="continuous"/>
      <w:pgSz w:w="12240" w:h="15840"/>
      <w:pgMar w:top="2268" w:right="900" w:bottom="1134"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8C" w:rsidRDefault="00EB248C" w:rsidP="003E4494">
      <w:r>
        <w:separator/>
      </w:r>
    </w:p>
  </w:endnote>
  <w:endnote w:type="continuationSeparator" w:id="0">
    <w:p w:rsidR="00EB248C" w:rsidRDefault="00EB248C" w:rsidP="003E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Ecofont Vera Sans">
    <w:altName w:val="Trebuchet MS"/>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21" w:rsidRDefault="007063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6321" w:rsidRDefault="0070632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21" w:rsidRPr="00BB2B51" w:rsidRDefault="00706321">
    <w:pPr>
      <w:pStyle w:val="Rodap"/>
      <w:pBdr>
        <w:top w:val="thinThickSmallGap" w:sz="24" w:space="1" w:color="622423" w:themeColor="accent2" w:themeShade="7F"/>
      </w:pBdr>
      <w:rPr>
        <w:rFonts w:asciiTheme="minorHAnsi" w:eastAsiaTheme="majorEastAsia" w:hAnsiTheme="minorHAnsi" w:cstheme="minorHAnsi"/>
        <w:sz w:val="16"/>
        <w:szCs w:val="16"/>
      </w:rPr>
    </w:pPr>
    <w:r w:rsidRPr="00BB2B51">
      <w:rPr>
        <w:rFonts w:asciiTheme="minorHAnsi" w:eastAsiaTheme="majorEastAsia" w:hAnsiTheme="minorHAnsi" w:cstheme="minorHAnsi"/>
        <w:sz w:val="16"/>
        <w:szCs w:val="16"/>
      </w:rPr>
      <w:t>Processo 08</w:t>
    </w:r>
    <w:r>
      <w:rPr>
        <w:rFonts w:asciiTheme="minorHAnsi" w:eastAsiaTheme="majorEastAsia" w:hAnsiTheme="minorHAnsi" w:cstheme="minorHAnsi"/>
        <w:sz w:val="16"/>
        <w:szCs w:val="16"/>
      </w:rPr>
      <w:t>2</w:t>
    </w:r>
    <w:r w:rsidRPr="00BB2B51">
      <w:rPr>
        <w:rFonts w:asciiTheme="minorHAnsi" w:eastAsiaTheme="majorEastAsia" w:hAnsiTheme="minorHAnsi" w:cstheme="minorHAnsi"/>
        <w:sz w:val="16"/>
        <w:szCs w:val="16"/>
      </w:rPr>
      <w:t>/2019 – Pregão 03</w:t>
    </w:r>
    <w:r>
      <w:rPr>
        <w:rFonts w:asciiTheme="minorHAnsi" w:eastAsiaTheme="majorEastAsia" w:hAnsiTheme="minorHAnsi" w:cstheme="minorHAnsi"/>
        <w:sz w:val="16"/>
        <w:szCs w:val="16"/>
      </w:rPr>
      <w:t>5</w:t>
    </w:r>
    <w:r w:rsidRPr="00BB2B51">
      <w:rPr>
        <w:rFonts w:asciiTheme="minorHAnsi" w:eastAsiaTheme="majorEastAsia" w:hAnsiTheme="minorHAnsi" w:cstheme="minorHAnsi"/>
        <w:sz w:val="16"/>
        <w:szCs w:val="16"/>
      </w:rPr>
      <w:t>/2019</w:t>
    </w:r>
    <w:r w:rsidRPr="00BB2B51">
      <w:rPr>
        <w:rFonts w:asciiTheme="minorHAnsi" w:eastAsiaTheme="majorEastAsia" w:hAnsiTheme="minorHAnsi" w:cstheme="minorHAnsi"/>
        <w:sz w:val="16"/>
        <w:szCs w:val="16"/>
      </w:rPr>
      <w:ptab w:relativeTo="margin" w:alignment="right" w:leader="none"/>
    </w:r>
    <w:r w:rsidRPr="00BB2B51">
      <w:rPr>
        <w:rFonts w:asciiTheme="minorHAnsi" w:eastAsiaTheme="majorEastAsia" w:hAnsiTheme="minorHAnsi" w:cstheme="minorHAnsi"/>
        <w:sz w:val="16"/>
        <w:szCs w:val="16"/>
      </w:rPr>
      <w:t xml:space="preserve">Página </w:t>
    </w:r>
    <w:r w:rsidRPr="00BB2B51">
      <w:rPr>
        <w:rFonts w:asciiTheme="minorHAnsi" w:eastAsiaTheme="minorEastAsia" w:hAnsiTheme="minorHAnsi" w:cstheme="minorHAnsi"/>
        <w:sz w:val="16"/>
        <w:szCs w:val="16"/>
      </w:rPr>
      <w:fldChar w:fldCharType="begin"/>
    </w:r>
    <w:r w:rsidRPr="00BB2B51">
      <w:rPr>
        <w:rFonts w:asciiTheme="minorHAnsi" w:hAnsiTheme="minorHAnsi" w:cstheme="minorHAnsi"/>
        <w:sz w:val="16"/>
        <w:szCs w:val="16"/>
      </w:rPr>
      <w:instrText>PAGE   \* MERGEFORMAT</w:instrText>
    </w:r>
    <w:r w:rsidRPr="00BB2B51">
      <w:rPr>
        <w:rFonts w:asciiTheme="minorHAnsi" w:eastAsiaTheme="minorEastAsia" w:hAnsiTheme="minorHAnsi" w:cstheme="minorHAnsi"/>
        <w:sz w:val="16"/>
        <w:szCs w:val="16"/>
      </w:rPr>
      <w:fldChar w:fldCharType="separate"/>
    </w:r>
    <w:r w:rsidR="009433D7" w:rsidRPr="009433D7">
      <w:rPr>
        <w:rFonts w:asciiTheme="minorHAnsi" w:eastAsiaTheme="majorEastAsia" w:hAnsiTheme="minorHAnsi" w:cstheme="minorHAnsi"/>
        <w:noProof/>
        <w:sz w:val="16"/>
        <w:szCs w:val="16"/>
      </w:rPr>
      <w:t>41</w:t>
    </w:r>
    <w:r w:rsidRPr="00BB2B51">
      <w:rPr>
        <w:rFonts w:asciiTheme="minorHAnsi" w:eastAsiaTheme="majorEastAsia" w:hAnsiTheme="minorHAnsi" w:cstheme="minorHAnsi"/>
        <w:sz w:val="16"/>
        <w:szCs w:val="16"/>
      </w:rPr>
      <w:fldChar w:fldCharType="end"/>
    </w:r>
  </w:p>
  <w:p w:rsidR="00706321" w:rsidRDefault="00706321" w:rsidP="002C07D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8C" w:rsidRDefault="00EB248C" w:rsidP="003E4494">
      <w:r>
        <w:separator/>
      </w:r>
    </w:p>
  </w:footnote>
  <w:footnote w:type="continuationSeparator" w:id="0">
    <w:p w:rsidR="00EB248C" w:rsidRDefault="00EB248C" w:rsidP="003E4494">
      <w:r>
        <w:continuationSeparator/>
      </w:r>
    </w:p>
  </w:footnote>
  <w:footnote w:id="1">
    <w:p w:rsidR="00706321" w:rsidRPr="00516CD4" w:rsidRDefault="00706321" w:rsidP="003E4494">
      <w:pPr>
        <w:pStyle w:val="NormalWeb"/>
        <w:spacing w:line="240" w:lineRule="auto"/>
        <w:ind w:firstLine="0"/>
        <w:jc w:val="both"/>
        <w:rPr>
          <w:rFonts w:ascii="Arial" w:hAnsi="Arial" w:cs="Arial"/>
          <w:color w:val="000000"/>
          <w:sz w:val="18"/>
          <w:szCs w:val="22"/>
        </w:rPr>
      </w:pPr>
      <w:r>
        <w:rPr>
          <w:rStyle w:val="Refdenotaderodap"/>
        </w:rPr>
        <w:footnoteRef/>
      </w:r>
      <w:r w:rsidRPr="00516CD4">
        <w:rPr>
          <w:rFonts w:ascii="Arial" w:hAnsi="Arial" w:cs="Arial"/>
          <w:b/>
          <w:color w:val="000000"/>
          <w:sz w:val="18"/>
          <w:szCs w:val="22"/>
        </w:rPr>
        <w:t>CONSONI</w:t>
      </w:r>
      <w:r w:rsidRPr="00516CD4">
        <w:rPr>
          <w:rFonts w:ascii="Arial" w:hAnsi="Arial" w:cs="Arial"/>
          <w:color w:val="000000"/>
          <w:sz w:val="18"/>
          <w:szCs w:val="22"/>
        </w:rPr>
        <w:t>, A. J</w:t>
      </w:r>
      <w:proofErr w:type="gramStart"/>
      <w:r w:rsidRPr="00516CD4">
        <w:rPr>
          <w:rFonts w:ascii="Arial" w:hAnsi="Arial" w:cs="Arial"/>
          <w:color w:val="000000"/>
          <w:sz w:val="18"/>
          <w:szCs w:val="22"/>
        </w:rPr>
        <w:t>.;</w:t>
      </w:r>
      <w:proofErr w:type="gramEnd"/>
      <w:r w:rsidRPr="00516CD4">
        <w:rPr>
          <w:rFonts w:ascii="Arial" w:hAnsi="Arial" w:cs="Arial"/>
          <w:color w:val="000000"/>
          <w:sz w:val="18"/>
          <w:szCs w:val="22"/>
        </w:rPr>
        <w:t xml:space="preserve"> SILVA, I. C.; GIMENEZ FILHO, A. Disposição final do lixo. In: D'ALMEIDA, M. L. O</w:t>
      </w:r>
      <w:proofErr w:type="gramStart"/>
      <w:r w:rsidRPr="00516CD4">
        <w:rPr>
          <w:rFonts w:ascii="Arial" w:hAnsi="Arial" w:cs="Arial"/>
          <w:color w:val="000000"/>
          <w:sz w:val="18"/>
          <w:szCs w:val="22"/>
        </w:rPr>
        <w:t>.;</w:t>
      </w:r>
      <w:proofErr w:type="gramEnd"/>
      <w:r w:rsidRPr="00516CD4">
        <w:rPr>
          <w:rFonts w:ascii="Arial" w:hAnsi="Arial" w:cs="Arial"/>
          <w:color w:val="000000"/>
          <w:sz w:val="18"/>
          <w:szCs w:val="22"/>
        </w:rPr>
        <w:t xml:space="preserve"> VILHENA, A. (Coord.). </w:t>
      </w:r>
      <w:r w:rsidRPr="00516CD4">
        <w:rPr>
          <w:rFonts w:ascii="Arial" w:hAnsi="Arial" w:cs="Arial"/>
          <w:i/>
          <w:iCs/>
          <w:color w:val="000000"/>
          <w:sz w:val="18"/>
          <w:szCs w:val="22"/>
        </w:rPr>
        <w:t>Lixo municipal</w:t>
      </w:r>
      <w:r w:rsidRPr="00516CD4">
        <w:rPr>
          <w:rFonts w:ascii="Arial" w:hAnsi="Arial" w:cs="Arial"/>
          <w:color w:val="000000"/>
          <w:sz w:val="18"/>
          <w:szCs w:val="22"/>
        </w:rPr>
        <w:t xml:space="preserve">: manual de gerenciamento integrado. 2. </w:t>
      </w:r>
      <w:proofErr w:type="gramStart"/>
      <w:r w:rsidRPr="00516CD4">
        <w:rPr>
          <w:rFonts w:ascii="Arial" w:hAnsi="Arial" w:cs="Arial"/>
          <w:color w:val="000000"/>
          <w:sz w:val="18"/>
          <w:szCs w:val="22"/>
        </w:rPr>
        <w:t>ed.</w:t>
      </w:r>
      <w:proofErr w:type="gramEnd"/>
      <w:r w:rsidRPr="00516CD4">
        <w:rPr>
          <w:rFonts w:ascii="Arial" w:hAnsi="Arial" w:cs="Arial"/>
          <w:color w:val="000000"/>
          <w:sz w:val="18"/>
          <w:szCs w:val="22"/>
        </w:rPr>
        <w:t xml:space="preserve"> São Paulo: Instituto de Pesquisas Tecnológicas – IPT/ Compromisso Empresarial para Reciclagem – CEMPRE, 2000. </w:t>
      </w:r>
      <w:proofErr w:type="gramStart"/>
      <w:r w:rsidRPr="00516CD4">
        <w:rPr>
          <w:rFonts w:ascii="Arial" w:hAnsi="Arial" w:cs="Arial"/>
          <w:color w:val="000000"/>
          <w:sz w:val="18"/>
          <w:szCs w:val="22"/>
        </w:rPr>
        <w:t>cap.</w:t>
      </w:r>
      <w:proofErr w:type="gramEnd"/>
      <w:r w:rsidRPr="00516CD4">
        <w:rPr>
          <w:rFonts w:ascii="Arial" w:hAnsi="Arial" w:cs="Arial"/>
          <w:color w:val="000000"/>
          <w:sz w:val="18"/>
          <w:szCs w:val="22"/>
        </w:rPr>
        <w:t xml:space="preserve"> 5, p. 251-291 </w:t>
      </w:r>
    </w:p>
    <w:p w:rsidR="00706321" w:rsidRDefault="00706321" w:rsidP="003E4494">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10422"/>
    </w:tblGrid>
    <w:tr w:rsidR="00706321" w:rsidTr="009F772E">
      <w:trPr>
        <w:trHeight w:val="741"/>
        <w:jc w:val="center"/>
      </w:trPr>
      <w:tc>
        <w:tcPr>
          <w:tcW w:w="8330" w:type="dxa"/>
          <w:shd w:val="clear" w:color="auto" w:fill="auto"/>
        </w:tcPr>
        <w:tbl>
          <w:tblPr>
            <w:tblW w:w="10207" w:type="dxa"/>
            <w:tblBorders>
              <w:top w:val="single" w:sz="4" w:space="0" w:color="auto"/>
              <w:left w:val="single" w:sz="4" w:space="0" w:color="auto"/>
              <w:bottom w:val="single" w:sz="4" w:space="0" w:color="auto"/>
              <w:right w:val="single" w:sz="4" w:space="0" w:color="auto"/>
            </w:tblBorders>
            <w:shd w:val="clear" w:color="auto" w:fill="A6A6A6"/>
            <w:tblCellMar>
              <w:left w:w="70" w:type="dxa"/>
              <w:right w:w="70" w:type="dxa"/>
            </w:tblCellMar>
            <w:tblLook w:val="0000" w:firstRow="0" w:lastRow="0" w:firstColumn="0" w:lastColumn="0" w:noHBand="0" w:noVBand="0"/>
          </w:tblPr>
          <w:tblGrid>
            <w:gridCol w:w="2068"/>
            <w:gridCol w:w="8139"/>
          </w:tblGrid>
          <w:tr w:rsidR="00706321" w:rsidTr="009F772E">
            <w:trPr>
              <w:trHeight w:val="1157"/>
            </w:trPr>
            <w:tc>
              <w:tcPr>
                <w:tcW w:w="1655" w:type="dxa"/>
                <w:shd w:val="clear" w:color="auto" w:fill="A6A6A6"/>
              </w:tcPr>
              <w:p w:rsidR="00706321" w:rsidRDefault="00706321" w:rsidP="009F772E">
                <w:pPr>
                  <w:pStyle w:val="Cabealho"/>
                  <w:tabs>
                    <w:tab w:val="clear" w:pos="4252"/>
                    <w:tab w:val="clear" w:pos="8504"/>
                  </w:tabs>
                </w:pPr>
                <w:r>
                  <w:rPr>
                    <w:noProof/>
                  </w:rPr>
                  <w:drawing>
                    <wp:inline distT="0" distB="0" distL="0" distR="0" wp14:anchorId="71269FB5" wp14:editId="71C9CE46">
                      <wp:extent cx="1224501" cy="943295"/>
                      <wp:effectExtent l="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576" cy="946434"/>
                              </a:xfrm>
                              <a:prstGeom prst="rect">
                                <a:avLst/>
                              </a:prstGeom>
                              <a:noFill/>
                              <a:ln>
                                <a:noFill/>
                              </a:ln>
                            </pic:spPr>
                          </pic:pic>
                        </a:graphicData>
                      </a:graphic>
                    </wp:inline>
                  </w:drawing>
                </w:r>
              </w:p>
            </w:tc>
            <w:tc>
              <w:tcPr>
                <w:tcW w:w="8552" w:type="dxa"/>
                <w:shd w:val="clear" w:color="auto" w:fill="A6A6A6"/>
                <w:vAlign w:val="center"/>
              </w:tcPr>
              <w:p w:rsidR="00706321" w:rsidRDefault="00706321" w:rsidP="009F772E">
                <w:pPr>
                  <w:pStyle w:val="Cabealho"/>
                  <w:tabs>
                    <w:tab w:val="clear" w:pos="4252"/>
                  </w:tabs>
                  <w:jc w:val="center"/>
                  <w:rPr>
                    <w:rFonts w:ascii="Tahoma" w:hAnsi="Tahoma" w:cs="Tahoma"/>
                    <w:b/>
                    <w:bCs/>
                    <w:sz w:val="28"/>
                  </w:rPr>
                </w:pPr>
                <w:r>
                  <w:rPr>
                    <w:rFonts w:ascii="Tahoma" w:hAnsi="Tahoma" w:cs="Tahoma"/>
                    <w:b/>
                    <w:bCs/>
                    <w:sz w:val="28"/>
                  </w:rPr>
                  <w:t>MUNICÍPIO DE SANTANA DO GARAMBÉU</w:t>
                </w:r>
              </w:p>
              <w:p w:rsidR="00706321" w:rsidRDefault="00706321" w:rsidP="009F772E">
                <w:pPr>
                  <w:pStyle w:val="Cabealho"/>
                  <w:tabs>
                    <w:tab w:val="clear" w:pos="4252"/>
                  </w:tabs>
                  <w:jc w:val="center"/>
                  <w:rPr>
                    <w:rFonts w:ascii="Tahoma" w:hAnsi="Tahoma" w:cs="Tahoma"/>
                    <w:b/>
                    <w:bCs/>
                  </w:rPr>
                </w:pPr>
                <w:r>
                  <w:rPr>
                    <w:rFonts w:ascii="Tahoma" w:hAnsi="Tahoma" w:cs="Tahoma"/>
                    <w:b/>
                    <w:bCs/>
                  </w:rPr>
                  <w:t>ESTADO DE MINAS GERAIS</w:t>
                </w:r>
              </w:p>
              <w:p w:rsidR="00706321" w:rsidRDefault="00706321" w:rsidP="009F772E">
                <w:pPr>
                  <w:pStyle w:val="Cabealho"/>
                  <w:tabs>
                    <w:tab w:val="clear" w:pos="4252"/>
                  </w:tabs>
                  <w:jc w:val="center"/>
                  <w:rPr>
                    <w:rFonts w:ascii="Tahoma" w:hAnsi="Tahoma" w:cs="Tahoma"/>
                    <w:b/>
                    <w:bCs/>
                  </w:rPr>
                </w:pPr>
                <w:r>
                  <w:rPr>
                    <w:rFonts w:ascii="Tahoma" w:hAnsi="Tahoma" w:cs="Tahoma"/>
                    <w:b/>
                    <w:bCs/>
                  </w:rPr>
                  <w:t>CNPJ: 18.338.285/0001-30</w:t>
                </w:r>
              </w:p>
              <w:p w:rsidR="00706321" w:rsidRDefault="00706321" w:rsidP="009F772E">
                <w:pPr>
                  <w:pStyle w:val="Cabealho"/>
                  <w:tabs>
                    <w:tab w:val="clear" w:pos="4252"/>
                  </w:tabs>
                  <w:jc w:val="center"/>
                  <w:rPr>
                    <w:rFonts w:ascii="Tahoma" w:hAnsi="Tahoma" w:cs="Tahoma"/>
                    <w:b/>
                    <w:bCs/>
                  </w:rPr>
                </w:pPr>
                <w:r>
                  <w:rPr>
                    <w:rFonts w:ascii="Tahoma" w:hAnsi="Tahoma" w:cs="Tahoma"/>
                    <w:b/>
                    <w:bCs/>
                  </w:rPr>
                  <w:t xml:space="preserve">Praça Paiva Duque, 120 - CEP 36.146-000 - </w:t>
                </w:r>
                <w:proofErr w:type="spellStart"/>
                <w:r>
                  <w:rPr>
                    <w:rFonts w:ascii="Tahoma" w:hAnsi="Tahoma" w:cs="Tahoma"/>
                    <w:b/>
                    <w:bCs/>
                  </w:rPr>
                  <w:t>Tel</w:t>
                </w:r>
                <w:proofErr w:type="spellEnd"/>
                <w:r>
                  <w:rPr>
                    <w:rFonts w:ascii="Tahoma" w:hAnsi="Tahoma" w:cs="Tahoma"/>
                    <w:b/>
                    <w:bCs/>
                  </w:rPr>
                  <w:t xml:space="preserve"> (32) 3334-1160.</w:t>
                </w:r>
              </w:p>
              <w:p w:rsidR="00706321" w:rsidRDefault="00706321" w:rsidP="009F772E">
                <w:pPr>
                  <w:pStyle w:val="Cabealho"/>
                  <w:tabs>
                    <w:tab w:val="clear" w:pos="4252"/>
                  </w:tabs>
                  <w:jc w:val="center"/>
                  <w:rPr>
                    <w:b/>
                    <w:bCs/>
                  </w:rPr>
                </w:pPr>
                <w:hyperlink r:id="rId2" w:history="1">
                  <w:r w:rsidRPr="00057B2A">
                    <w:rPr>
                      <w:rStyle w:val="Hyperlink"/>
                      <w:rFonts w:ascii="Tahoma" w:hAnsi="Tahoma" w:cs="Tahoma"/>
                      <w:b/>
                      <w:bCs/>
                    </w:rPr>
                    <w:t>www.santanadogarambeu.mg.gov.br</w:t>
                  </w:r>
                </w:hyperlink>
                <w:r>
                  <w:rPr>
                    <w:rFonts w:ascii="Tahoma" w:hAnsi="Tahoma" w:cs="Tahoma"/>
                    <w:b/>
                    <w:bCs/>
                  </w:rPr>
                  <w:t xml:space="preserve"> </w:t>
                </w:r>
              </w:p>
            </w:tc>
          </w:tr>
        </w:tbl>
        <w:p w:rsidR="00706321" w:rsidRDefault="00706321" w:rsidP="009F772E"/>
      </w:tc>
    </w:tr>
  </w:tbl>
  <w:p w:rsidR="00706321" w:rsidRDefault="0070632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709"/>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276A36"/>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514765"/>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7BB0BB9"/>
    <w:multiLevelType w:val="hybridMultilevel"/>
    <w:tmpl w:val="8B8CEA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C57058"/>
    <w:multiLevelType w:val="multilevel"/>
    <w:tmpl w:val="097C36BE"/>
    <w:lvl w:ilvl="0">
      <w:start w:val="1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A16FBC"/>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BB77E14"/>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04679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2BB1EBE"/>
    <w:multiLevelType w:val="multilevel"/>
    <w:tmpl w:val="3744B5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7E40042"/>
    <w:multiLevelType w:val="hybridMultilevel"/>
    <w:tmpl w:val="4260E316"/>
    <w:lvl w:ilvl="0" w:tplc="4322BFC4">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12">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nsid w:val="37027ACF"/>
    <w:multiLevelType w:val="hybridMultilevel"/>
    <w:tmpl w:val="F6A60560"/>
    <w:lvl w:ilvl="0" w:tplc="D2189B78">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14">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7AB3806"/>
    <w:multiLevelType w:val="hybridMultilevel"/>
    <w:tmpl w:val="21C25296"/>
    <w:lvl w:ilvl="0" w:tplc="DE6EB4DE">
      <w:start w:val="1"/>
      <w:numFmt w:val="lowerLetter"/>
      <w:suff w:val="space"/>
      <w:lvlText w:val="%1)"/>
      <w:lvlJc w:val="left"/>
      <w:pPr>
        <w:ind w:left="851" w:firstLine="0"/>
      </w:pPr>
      <w:rPr>
        <w:rFonts w:ascii="Calibri" w:hAnsi="Calibri"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DE51BD7"/>
    <w:multiLevelType w:val="hybridMultilevel"/>
    <w:tmpl w:val="0DF851D4"/>
    <w:lvl w:ilvl="0" w:tplc="9F90C8E8">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17">
    <w:nsid w:val="53C86602"/>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2348"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FEA604B"/>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0E32F97"/>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45F5772"/>
    <w:multiLevelType w:val="hybridMultilevel"/>
    <w:tmpl w:val="4AD8B768"/>
    <w:lvl w:ilvl="0" w:tplc="CC3CB560">
      <w:start w:val="1"/>
      <w:numFmt w:val="lowerLetter"/>
      <w:suff w:val="space"/>
      <w:lvlText w:val="%1)"/>
      <w:lvlJc w:val="left"/>
      <w:pPr>
        <w:ind w:left="851" w:firstLine="0"/>
      </w:pPr>
      <w:rPr>
        <w:rFonts w:hint="default"/>
        <w:b/>
      </w:rPr>
    </w:lvl>
    <w:lvl w:ilvl="1" w:tplc="2E223F9E">
      <w:start w:val="1"/>
      <w:numFmt w:val="lowerLetter"/>
      <w:lvlText w:val="%2."/>
      <w:lvlJc w:val="left"/>
      <w:pPr>
        <w:ind w:left="1647" w:hanging="360"/>
      </w:pPr>
      <w:rPr>
        <w:b/>
      </w:rPr>
    </w:lvl>
    <w:lvl w:ilvl="2" w:tplc="A7D66D56">
      <w:start w:val="1"/>
      <w:numFmt w:val="lowerRoman"/>
      <w:lvlText w:val="%3."/>
      <w:lvlJc w:val="right"/>
      <w:pPr>
        <w:ind w:left="2367" w:hanging="180"/>
      </w:pPr>
      <w:rPr>
        <w:b/>
      </w:r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B8F198E"/>
    <w:multiLevelType w:val="multilevel"/>
    <w:tmpl w:val="E3860AC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6E661D82"/>
    <w:multiLevelType w:val="hybridMultilevel"/>
    <w:tmpl w:val="27F2C500"/>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0">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20"/>
  </w:num>
  <w:num w:numId="3">
    <w:abstractNumId w:val="18"/>
  </w:num>
  <w:num w:numId="4">
    <w:abstractNumId w:val="31"/>
  </w:num>
  <w:num w:numId="5">
    <w:abstractNumId w:val="27"/>
  </w:num>
  <w:num w:numId="6">
    <w:abstractNumId w:val="29"/>
  </w:num>
  <w:num w:numId="7">
    <w:abstractNumId w:val="15"/>
  </w:num>
  <w:num w:numId="8">
    <w:abstractNumId w:val="26"/>
  </w:num>
  <w:num w:numId="9">
    <w:abstractNumId w:val="8"/>
  </w:num>
  <w:num w:numId="10">
    <w:abstractNumId w:val="14"/>
  </w:num>
  <w:num w:numId="11">
    <w:abstractNumId w:val="0"/>
  </w:num>
  <w:num w:numId="12">
    <w:abstractNumId w:val="25"/>
  </w:num>
  <w:num w:numId="13">
    <w:abstractNumId w:val="22"/>
  </w:num>
  <w:num w:numId="14">
    <w:abstractNumId w:val="30"/>
  </w:num>
  <w:num w:numId="15">
    <w:abstractNumId w:val="1"/>
  </w:num>
  <w:num w:numId="16">
    <w:abstractNumId w:val="21"/>
  </w:num>
  <w:num w:numId="17">
    <w:abstractNumId w:val="2"/>
  </w:num>
  <w:num w:numId="18">
    <w:abstractNumId w:val="24"/>
  </w:num>
  <w:num w:numId="19">
    <w:abstractNumId w:val="9"/>
  </w:num>
  <w:num w:numId="20">
    <w:abstractNumId w:val="5"/>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2"/>
  </w:num>
  <w:num w:numId="24">
    <w:abstractNumId w:val="6"/>
  </w:num>
  <w:num w:numId="25">
    <w:abstractNumId w:val="7"/>
  </w:num>
  <w:num w:numId="26">
    <w:abstractNumId w:val="23"/>
  </w:num>
  <w:num w:numId="27">
    <w:abstractNumId w:val="3"/>
  </w:num>
  <w:num w:numId="28">
    <w:abstractNumId w:val="11"/>
  </w:num>
  <w:num w:numId="29">
    <w:abstractNumId w:val="13"/>
  </w:num>
  <w:num w:numId="30">
    <w:abstractNumId w:val="16"/>
  </w:num>
  <w:num w:numId="31">
    <w:abstractNumId w:val="4"/>
  </w:num>
  <w:num w:numId="32">
    <w:abstractNumId w:val="1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4494"/>
    <w:rsid w:val="000363B2"/>
    <w:rsid w:val="000705DB"/>
    <w:rsid w:val="000802C4"/>
    <w:rsid w:val="00090312"/>
    <w:rsid w:val="000A0DBD"/>
    <w:rsid w:val="000D1767"/>
    <w:rsid w:val="001524EF"/>
    <w:rsid w:val="0016011D"/>
    <w:rsid w:val="00191365"/>
    <w:rsid w:val="001948AC"/>
    <w:rsid w:val="001A39BD"/>
    <w:rsid w:val="001C45C2"/>
    <w:rsid w:val="001D73A3"/>
    <w:rsid w:val="00222701"/>
    <w:rsid w:val="00283AF2"/>
    <w:rsid w:val="002C0365"/>
    <w:rsid w:val="002C07D6"/>
    <w:rsid w:val="002C3438"/>
    <w:rsid w:val="002C4971"/>
    <w:rsid w:val="003059F0"/>
    <w:rsid w:val="00357898"/>
    <w:rsid w:val="003B3355"/>
    <w:rsid w:val="003E4494"/>
    <w:rsid w:val="003F6C48"/>
    <w:rsid w:val="0040218C"/>
    <w:rsid w:val="004A70FB"/>
    <w:rsid w:val="005547F1"/>
    <w:rsid w:val="0058021B"/>
    <w:rsid w:val="005A41A1"/>
    <w:rsid w:val="00666C65"/>
    <w:rsid w:val="00667279"/>
    <w:rsid w:val="0067317D"/>
    <w:rsid w:val="00685F67"/>
    <w:rsid w:val="006A651C"/>
    <w:rsid w:val="006B2F8A"/>
    <w:rsid w:val="006C3950"/>
    <w:rsid w:val="006D5D2D"/>
    <w:rsid w:val="00706321"/>
    <w:rsid w:val="00722713"/>
    <w:rsid w:val="007521E5"/>
    <w:rsid w:val="007C405C"/>
    <w:rsid w:val="007E313E"/>
    <w:rsid w:val="00804C13"/>
    <w:rsid w:val="0086461A"/>
    <w:rsid w:val="00865605"/>
    <w:rsid w:val="008B1636"/>
    <w:rsid w:val="008C148A"/>
    <w:rsid w:val="008C25C8"/>
    <w:rsid w:val="008D66A5"/>
    <w:rsid w:val="0090281D"/>
    <w:rsid w:val="009433D7"/>
    <w:rsid w:val="00955944"/>
    <w:rsid w:val="009D237A"/>
    <w:rsid w:val="009E55A6"/>
    <w:rsid w:val="009F772E"/>
    <w:rsid w:val="00A90B89"/>
    <w:rsid w:val="00B21480"/>
    <w:rsid w:val="00BB2B51"/>
    <w:rsid w:val="00BD76F8"/>
    <w:rsid w:val="00C05AF0"/>
    <w:rsid w:val="00C477BD"/>
    <w:rsid w:val="00C624BC"/>
    <w:rsid w:val="00CB4C35"/>
    <w:rsid w:val="00CF7784"/>
    <w:rsid w:val="00D07A96"/>
    <w:rsid w:val="00D6060E"/>
    <w:rsid w:val="00D83BD5"/>
    <w:rsid w:val="00DB691A"/>
    <w:rsid w:val="00DC4503"/>
    <w:rsid w:val="00DD5990"/>
    <w:rsid w:val="00E3128A"/>
    <w:rsid w:val="00E63733"/>
    <w:rsid w:val="00EB239D"/>
    <w:rsid w:val="00EB248C"/>
    <w:rsid w:val="00EF5AF6"/>
    <w:rsid w:val="00F07C75"/>
    <w:rsid w:val="00F26EA4"/>
    <w:rsid w:val="00F365A7"/>
    <w:rsid w:val="00FE25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E4494"/>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3E4494"/>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3E4494"/>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E4494"/>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E4494"/>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3E4494"/>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3E4494"/>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3E4494"/>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4494"/>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3E4494"/>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rsid w:val="003E4494"/>
    <w:rPr>
      <w:rFonts w:ascii="Calibri Light" w:eastAsia="Times New Roman" w:hAnsi="Calibri Light" w:cs="Times New Roman"/>
      <w:b/>
      <w:bCs/>
      <w:sz w:val="26"/>
      <w:szCs w:val="26"/>
    </w:rPr>
  </w:style>
  <w:style w:type="character" w:customStyle="1" w:styleId="Ttulo4Char">
    <w:name w:val="Título 4 Char"/>
    <w:basedOn w:val="Fontepargpadro"/>
    <w:link w:val="Ttulo4"/>
    <w:rsid w:val="003E4494"/>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3E4494"/>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3E4494"/>
    <w:rPr>
      <w:rFonts w:ascii="Calibri" w:eastAsia="Times New Roman" w:hAnsi="Calibri" w:cs="Times New Roman"/>
      <w:b/>
      <w:bCs/>
    </w:rPr>
  </w:style>
  <w:style w:type="character" w:customStyle="1" w:styleId="Ttulo7Char">
    <w:name w:val="Título 7 Char"/>
    <w:basedOn w:val="Fontepargpadro"/>
    <w:link w:val="Ttulo7"/>
    <w:uiPriority w:val="9"/>
    <w:rsid w:val="003E4494"/>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3E4494"/>
    <w:rPr>
      <w:rFonts w:ascii="Calibri" w:eastAsia="Times New Roman" w:hAnsi="Calibri" w:cs="Times New Roman"/>
      <w:i/>
      <w:iCs/>
      <w:sz w:val="24"/>
      <w:szCs w:val="24"/>
    </w:rPr>
  </w:style>
  <w:style w:type="paragraph" w:styleId="Ttulo">
    <w:name w:val="Title"/>
    <w:basedOn w:val="Normal"/>
    <w:link w:val="TtuloChar"/>
    <w:qFormat/>
    <w:rsid w:val="003E4494"/>
    <w:pPr>
      <w:spacing w:after="360"/>
      <w:jc w:val="center"/>
    </w:pPr>
    <w:rPr>
      <w:b/>
      <w:bCs/>
      <w:u w:val="single"/>
      <w:shd w:val="clear" w:color="auto" w:fill="B3B3B3"/>
    </w:rPr>
  </w:style>
  <w:style w:type="character" w:customStyle="1" w:styleId="TtuloChar">
    <w:name w:val="Título Char"/>
    <w:basedOn w:val="Fontepargpadro"/>
    <w:link w:val="Ttulo"/>
    <w:rsid w:val="003E4494"/>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3E4494"/>
    <w:pPr>
      <w:tabs>
        <w:tab w:val="center" w:pos="4320"/>
        <w:tab w:val="right" w:pos="8640"/>
      </w:tabs>
    </w:pPr>
  </w:style>
  <w:style w:type="character" w:customStyle="1" w:styleId="RodapChar">
    <w:name w:val="Rodapé Char"/>
    <w:basedOn w:val="Fontepargpadro"/>
    <w:link w:val="Rodap"/>
    <w:uiPriority w:val="99"/>
    <w:rsid w:val="003E4494"/>
    <w:rPr>
      <w:rFonts w:ascii="Times New Roman" w:eastAsia="Times New Roman" w:hAnsi="Times New Roman" w:cs="Times New Roman"/>
      <w:sz w:val="24"/>
      <w:szCs w:val="24"/>
      <w:lang w:eastAsia="pt-BR"/>
    </w:rPr>
  </w:style>
  <w:style w:type="character" w:styleId="Nmerodepgina">
    <w:name w:val="page number"/>
    <w:basedOn w:val="Fontepargpadro"/>
    <w:semiHidden/>
    <w:rsid w:val="003E4494"/>
  </w:style>
  <w:style w:type="paragraph" w:styleId="PargrafodaLista">
    <w:name w:val="List Paragraph"/>
    <w:basedOn w:val="Normal"/>
    <w:uiPriority w:val="1"/>
    <w:qFormat/>
    <w:rsid w:val="003E4494"/>
    <w:pPr>
      <w:ind w:left="708"/>
    </w:pPr>
  </w:style>
  <w:style w:type="table" w:styleId="Tabelacomgrade">
    <w:name w:val="Table Grid"/>
    <w:basedOn w:val="Tabelanormal"/>
    <w:uiPriority w:val="59"/>
    <w:rsid w:val="003E44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E4494"/>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3E4494"/>
    <w:rPr>
      <w:rFonts w:ascii="Consolas" w:eastAsia="Calibri" w:hAnsi="Consolas" w:cs="Times New Roman"/>
      <w:sz w:val="21"/>
      <w:szCs w:val="21"/>
    </w:rPr>
  </w:style>
  <w:style w:type="paragraph" w:styleId="NormalWeb">
    <w:name w:val="Normal (Web)"/>
    <w:basedOn w:val="Normal"/>
    <w:uiPriority w:val="99"/>
    <w:unhideWhenUsed/>
    <w:rsid w:val="003E4494"/>
    <w:pPr>
      <w:spacing w:line="360" w:lineRule="auto"/>
      <w:ind w:firstLine="1200"/>
    </w:pPr>
  </w:style>
  <w:style w:type="character" w:styleId="Hyperlink">
    <w:name w:val="Hyperlink"/>
    <w:uiPriority w:val="99"/>
    <w:unhideWhenUsed/>
    <w:rsid w:val="003E4494"/>
    <w:rPr>
      <w:color w:val="0000FF"/>
      <w:u w:val="single"/>
    </w:rPr>
  </w:style>
  <w:style w:type="paragraph" w:customStyle="1" w:styleId="ListaColorida-nfase11">
    <w:name w:val="Lista Colorida - Ênfase 11"/>
    <w:basedOn w:val="Normal"/>
    <w:qFormat/>
    <w:rsid w:val="003E4494"/>
    <w:pPr>
      <w:ind w:left="720"/>
      <w:contextualSpacing/>
    </w:pPr>
    <w:rPr>
      <w:rFonts w:ascii="Ecofont_Spranq_eco_Sans" w:hAnsi="Ecofont_Spranq_eco_Sans" w:cs="Tahoma"/>
    </w:rPr>
  </w:style>
  <w:style w:type="character" w:customStyle="1" w:styleId="normalchar1">
    <w:name w:val="normal__char1"/>
    <w:rsid w:val="003E449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E44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3E4494"/>
    <w:rPr>
      <w:rFonts w:ascii="Ecofont_Spranq_eco_Sans" w:eastAsia="Calibri" w:hAnsi="Ecofont_Spranq_eco_Sans" w:cs="Times New Roman"/>
      <w:i/>
      <w:iCs/>
      <w:color w:val="000000"/>
      <w:sz w:val="20"/>
      <w:szCs w:val="24"/>
      <w:shd w:val="clear" w:color="auto" w:fill="FFFFCC"/>
    </w:rPr>
  </w:style>
  <w:style w:type="paragraph" w:styleId="Cabealho">
    <w:name w:val="header"/>
    <w:aliases w:val="Cabeçalho superior,Heading 1a"/>
    <w:basedOn w:val="Normal"/>
    <w:link w:val="CabealhoChar"/>
    <w:unhideWhenUsed/>
    <w:rsid w:val="003E4494"/>
    <w:pPr>
      <w:tabs>
        <w:tab w:val="center" w:pos="4252"/>
        <w:tab w:val="right" w:pos="8504"/>
      </w:tabs>
    </w:pPr>
  </w:style>
  <w:style w:type="character" w:customStyle="1" w:styleId="CabealhoChar">
    <w:name w:val="Cabeçalho Char"/>
    <w:aliases w:val="Cabeçalho superior Char,Heading 1a Char"/>
    <w:basedOn w:val="Fontepargpadro"/>
    <w:link w:val="Cabealho"/>
    <w:rsid w:val="003E4494"/>
    <w:rPr>
      <w:rFonts w:ascii="Times New Roman" w:eastAsia="Times New Roman" w:hAnsi="Times New Roman" w:cs="Times New Roman"/>
      <w:sz w:val="24"/>
      <w:szCs w:val="24"/>
    </w:rPr>
  </w:style>
  <w:style w:type="paragraph" w:styleId="Corpodetexto">
    <w:name w:val="Body Text"/>
    <w:basedOn w:val="Normal"/>
    <w:link w:val="CorpodetextoChar"/>
    <w:rsid w:val="003E4494"/>
    <w:pPr>
      <w:jc w:val="both"/>
    </w:pPr>
    <w:rPr>
      <w:szCs w:val="20"/>
    </w:rPr>
  </w:style>
  <w:style w:type="character" w:customStyle="1" w:styleId="CorpodetextoChar">
    <w:name w:val="Corpo de texto Char"/>
    <w:basedOn w:val="Fontepargpadro"/>
    <w:link w:val="Corpodetexto"/>
    <w:rsid w:val="003E449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3E4494"/>
    <w:pPr>
      <w:ind w:firstLine="1134"/>
      <w:jc w:val="both"/>
    </w:pPr>
    <w:rPr>
      <w:szCs w:val="20"/>
    </w:rPr>
  </w:style>
  <w:style w:type="character" w:customStyle="1" w:styleId="RecuodecorpodetextoChar">
    <w:name w:val="Recuo de corpo de texto Char"/>
    <w:basedOn w:val="Fontepargpadro"/>
    <w:link w:val="Recuodecorpodetexto"/>
    <w:rsid w:val="003E4494"/>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3E4494"/>
    <w:pPr>
      <w:ind w:left="567"/>
      <w:jc w:val="both"/>
    </w:pPr>
    <w:rPr>
      <w:szCs w:val="20"/>
    </w:rPr>
  </w:style>
  <w:style w:type="character" w:customStyle="1" w:styleId="Recuodecorpodetexto3Char">
    <w:name w:val="Recuo de corpo de texto 3 Char"/>
    <w:basedOn w:val="Fontepargpadro"/>
    <w:link w:val="Recuodecorpodetexto3"/>
    <w:rsid w:val="003E4494"/>
    <w:rPr>
      <w:rFonts w:ascii="Times New Roman" w:eastAsia="Times New Roman" w:hAnsi="Times New Roman" w:cs="Times New Roman"/>
      <w:sz w:val="24"/>
      <w:szCs w:val="20"/>
    </w:rPr>
  </w:style>
  <w:style w:type="paragraph" w:styleId="Corpodetexto2">
    <w:name w:val="Body Text 2"/>
    <w:basedOn w:val="Normal"/>
    <w:link w:val="Corpodetexto2Char"/>
    <w:rsid w:val="003E4494"/>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3E4494"/>
    <w:rPr>
      <w:rFonts w:ascii="Times New Roman" w:eastAsia="Times New Roman" w:hAnsi="Times New Roman" w:cs="Times New Roman"/>
      <w:sz w:val="24"/>
      <w:szCs w:val="20"/>
    </w:rPr>
  </w:style>
  <w:style w:type="paragraph" w:styleId="Textodenotaderodap">
    <w:name w:val="footnote text"/>
    <w:aliases w:val=" Char,Char"/>
    <w:basedOn w:val="Normal"/>
    <w:link w:val="TextodenotaderodapChar"/>
    <w:uiPriority w:val="99"/>
    <w:unhideWhenUsed/>
    <w:rsid w:val="003E4494"/>
    <w:rPr>
      <w:sz w:val="20"/>
      <w:szCs w:val="20"/>
    </w:rPr>
  </w:style>
  <w:style w:type="character" w:customStyle="1" w:styleId="TextodenotaderodapChar">
    <w:name w:val="Texto de nota de rodapé Char"/>
    <w:aliases w:val=" Char Char,Char Char"/>
    <w:basedOn w:val="Fontepargpadro"/>
    <w:link w:val="Textodenotaderodap"/>
    <w:uiPriority w:val="99"/>
    <w:rsid w:val="003E4494"/>
    <w:rPr>
      <w:rFonts w:ascii="Times New Roman" w:eastAsia="Times New Roman" w:hAnsi="Times New Roman" w:cs="Times New Roman"/>
      <w:sz w:val="20"/>
      <w:szCs w:val="20"/>
    </w:rPr>
  </w:style>
  <w:style w:type="character" w:styleId="Refdenotaderodap">
    <w:name w:val="footnote reference"/>
    <w:unhideWhenUsed/>
    <w:rsid w:val="003E4494"/>
    <w:rPr>
      <w:vertAlign w:val="superscript"/>
    </w:rPr>
  </w:style>
  <w:style w:type="paragraph" w:customStyle="1" w:styleId="Contedodatabela">
    <w:name w:val="Conteúdo da tabela"/>
    <w:basedOn w:val="Normal"/>
    <w:rsid w:val="003E4494"/>
    <w:pPr>
      <w:widowControl w:val="0"/>
      <w:suppressLineNumbers/>
      <w:suppressAutoHyphens/>
    </w:pPr>
    <w:rPr>
      <w:rFonts w:eastAsia="Arial Unicode MS"/>
      <w:szCs w:val="20"/>
      <w:lang w:eastAsia="ar-SA"/>
    </w:rPr>
  </w:style>
  <w:style w:type="character" w:styleId="Forte">
    <w:name w:val="Strong"/>
    <w:uiPriority w:val="22"/>
    <w:qFormat/>
    <w:rsid w:val="003E4494"/>
    <w:rPr>
      <w:b/>
      <w:bCs/>
    </w:rPr>
  </w:style>
  <w:style w:type="paragraph" w:customStyle="1" w:styleId="Corpodetexto21">
    <w:name w:val="Corpo de texto 21"/>
    <w:basedOn w:val="Normal"/>
    <w:rsid w:val="003E4494"/>
    <w:pPr>
      <w:suppressAutoHyphens/>
      <w:spacing w:after="120" w:line="480" w:lineRule="auto"/>
    </w:pPr>
    <w:rPr>
      <w:rFonts w:ascii="CG Times" w:hAnsi="CG Times"/>
      <w:sz w:val="20"/>
      <w:szCs w:val="20"/>
      <w:lang w:val="en-US" w:eastAsia="ar-SA"/>
    </w:rPr>
  </w:style>
  <w:style w:type="paragraph" w:styleId="Textodenotadefim">
    <w:name w:val="endnote text"/>
    <w:basedOn w:val="Normal"/>
    <w:link w:val="TextodenotadefimChar"/>
    <w:uiPriority w:val="99"/>
    <w:unhideWhenUsed/>
    <w:rsid w:val="003E4494"/>
    <w:rPr>
      <w:sz w:val="20"/>
      <w:szCs w:val="20"/>
    </w:rPr>
  </w:style>
  <w:style w:type="character" w:customStyle="1" w:styleId="TextodenotadefimChar">
    <w:name w:val="Texto de nota de fim Char"/>
    <w:basedOn w:val="Fontepargpadro"/>
    <w:link w:val="Textodenotadefim"/>
    <w:uiPriority w:val="99"/>
    <w:rsid w:val="003E4494"/>
    <w:rPr>
      <w:rFonts w:ascii="Times New Roman" w:eastAsia="Times New Roman" w:hAnsi="Times New Roman" w:cs="Times New Roman"/>
      <w:sz w:val="20"/>
      <w:szCs w:val="20"/>
    </w:rPr>
  </w:style>
  <w:style w:type="character" w:styleId="Refdenotadefim">
    <w:name w:val="endnote reference"/>
    <w:uiPriority w:val="99"/>
    <w:semiHidden/>
    <w:unhideWhenUsed/>
    <w:rsid w:val="003E4494"/>
    <w:rPr>
      <w:vertAlign w:val="superscript"/>
    </w:rPr>
  </w:style>
  <w:style w:type="paragraph" w:styleId="Textodebalo">
    <w:name w:val="Balloon Text"/>
    <w:basedOn w:val="Normal"/>
    <w:link w:val="TextodebaloChar"/>
    <w:uiPriority w:val="99"/>
    <w:semiHidden/>
    <w:unhideWhenUsed/>
    <w:rsid w:val="003E4494"/>
    <w:rPr>
      <w:rFonts w:ascii="Tahoma" w:hAnsi="Tahoma" w:cs="Tahoma"/>
      <w:sz w:val="16"/>
      <w:szCs w:val="16"/>
    </w:rPr>
  </w:style>
  <w:style w:type="character" w:customStyle="1" w:styleId="TextodebaloChar">
    <w:name w:val="Texto de balão Char"/>
    <w:basedOn w:val="Fontepargpadro"/>
    <w:link w:val="Textodebalo"/>
    <w:uiPriority w:val="99"/>
    <w:semiHidden/>
    <w:rsid w:val="003E4494"/>
    <w:rPr>
      <w:rFonts w:ascii="Tahoma" w:eastAsia="Times New Roman" w:hAnsi="Tahoma" w:cs="Tahoma"/>
      <w:sz w:val="16"/>
      <w:szCs w:val="16"/>
      <w:lang w:eastAsia="pt-BR"/>
    </w:rPr>
  </w:style>
  <w:style w:type="paragraph" w:styleId="SemEspaamento">
    <w:name w:val="No Spacing"/>
    <w:uiPriority w:val="1"/>
    <w:qFormat/>
    <w:rsid w:val="00CF7784"/>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E4494"/>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3E4494"/>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3E4494"/>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E4494"/>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E4494"/>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3E4494"/>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3E4494"/>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3E4494"/>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4494"/>
    <w:rPr>
      <w:rFonts w:ascii="Calibri Light" w:eastAsia="Times New Roman" w:hAnsi="Calibri Light" w:cs="Times New Roman"/>
      <w:b/>
      <w:bCs/>
      <w:kern w:val="32"/>
      <w:sz w:val="32"/>
      <w:szCs w:val="32"/>
      <w:lang w:val="x-none" w:eastAsia="x-none"/>
    </w:rPr>
  </w:style>
  <w:style w:type="character" w:customStyle="1" w:styleId="Ttulo2Char">
    <w:name w:val="Título 2 Char"/>
    <w:basedOn w:val="Fontepargpadro"/>
    <w:link w:val="Ttulo2"/>
    <w:uiPriority w:val="9"/>
    <w:rsid w:val="003E4494"/>
    <w:rPr>
      <w:rFonts w:ascii="Calibri Light" w:eastAsia="Times New Roman" w:hAnsi="Calibri Light" w:cs="Times New Roman"/>
      <w:b/>
      <w:bCs/>
      <w:i/>
      <w:iCs/>
      <w:sz w:val="28"/>
      <w:szCs w:val="28"/>
      <w:lang w:val="x-none" w:eastAsia="x-none"/>
    </w:rPr>
  </w:style>
  <w:style w:type="character" w:customStyle="1" w:styleId="Ttulo3Char">
    <w:name w:val="Título 3 Char"/>
    <w:basedOn w:val="Fontepargpadro"/>
    <w:link w:val="Ttulo3"/>
    <w:uiPriority w:val="9"/>
    <w:rsid w:val="003E4494"/>
    <w:rPr>
      <w:rFonts w:ascii="Calibri Light" w:eastAsia="Times New Roman" w:hAnsi="Calibri Light" w:cs="Times New Roman"/>
      <w:b/>
      <w:bCs/>
      <w:sz w:val="26"/>
      <w:szCs w:val="26"/>
      <w:lang w:val="x-none" w:eastAsia="x-none"/>
    </w:rPr>
  </w:style>
  <w:style w:type="character" w:customStyle="1" w:styleId="Ttulo4Char">
    <w:name w:val="Título 4 Char"/>
    <w:basedOn w:val="Fontepargpadro"/>
    <w:link w:val="Ttulo4"/>
    <w:rsid w:val="003E4494"/>
    <w:rPr>
      <w:rFonts w:ascii="Times New Roman" w:eastAsia="Times New Roman" w:hAnsi="Times New Roman" w:cs="Times New Roman"/>
      <w:b/>
      <w:bCs/>
      <w:sz w:val="24"/>
      <w:szCs w:val="24"/>
      <w:u w:val="single"/>
      <w:lang w:val="x-none" w:eastAsia="pt-BR"/>
    </w:rPr>
  </w:style>
  <w:style w:type="character" w:customStyle="1" w:styleId="Ttulo5Char">
    <w:name w:val="Título 5 Char"/>
    <w:basedOn w:val="Fontepargpadro"/>
    <w:link w:val="Ttulo5"/>
    <w:rsid w:val="003E4494"/>
    <w:rPr>
      <w:rFonts w:ascii="Times New Roman" w:eastAsia="Times New Roman" w:hAnsi="Times New Roman" w:cs="Times New Roman"/>
      <w:b/>
      <w:bCs/>
      <w:sz w:val="24"/>
      <w:szCs w:val="24"/>
      <w:lang w:val="x-none" w:eastAsia="pt-BR"/>
    </w:rPr>
  </w:style>
  <w:style w:type="character" w:customStyle="1" w:styleId="Ttulo6Char">
    <w:name w:val="Título 6 Char"/>
    <w:basedOn w:val="Fontepargpadro"/>
    <w:link w:val="Ttulo6"/>
    <w:uiPriority w:val="9"/>
    <w:semiHidden/>
    <w:rsid w:val="003E4494"/>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rsid w:val="003E4494"/>
    <w:rPr>
      <w:rFonts w:ascii="Calibri" w:eastAsia="Times New Roman" w:hAnsi="Calibri" w:cs="Times New Roman"/>
      <w:sz w:val="24"/>
      <w:szCs w:val="24"/>
      <w:lang w:val="x-none" w:eastAsia="x-none"/>
    </w:rPr>
  </w:style>
  <w:style w:type="character" w:customStyle="1" w:styleId="Ttulo8Char">
    <w:name w:val="Título 8 Char"/>
    <w:basedOn w:val="Fontepargpadro"/>
    <w:link w:val="Ttulo8"/>
    <w:uiPriority w:val="9"/>
    <w:semiHidden/>
    <w:rsid w:val="003E4494"/>
    <w:rPr>
      <w:rFonts w:ascii="Calibri" w:eastAsia="Times New Roman" w:hAnsi="Calibri" w:cs="Times New Roman"/>
      <w:i/>
      <w:iCs/>
      <w:sz w:val="24"/>
      <w:szCs w:val="24"/>
      <w:lang w:val="x-none" w:eastAsia="x-none"/>
    </w:rPr>
  </w:style>
  <w:style w:type="paragraph" w:styleId="Ttulo">
    <w:name w:val="Title"/>
    <w:basedOn w:val="Normal"/>
    <w:link w:val="TtuloChar"/>
    <w:qFormat/>
    <w:rsid w:val="003E4494"/>
    <w:pPr>
      <w:spacing w:after="360"/>
      <w:jc w:val="center"/>
    </w:pPr>
    <w:rPr>
      <w:b/>
      <w:bCs/>
      <w:u w:val="single"/>
      <w:shd w:val="clear" w:color="auto" w:fill="B3B3B3"/>
      <w:lang w:val="x-none"/>
    </w:rPr>
  </w:style>
  <w:style w:type="character" w:customStyle="1" w:styleId="TtuloChar">
    <w:name w:val="Título Char"/>
    <w:basedOn w:val="Fontepargpadro"/>
    <w:link w:val="Ttulo"/>
    <w:rsid w:val="003E4494"/>
    <w:rPr>
      <w:rFonts w:ascii="Times New Roman" w:eastAsia="Times New Roman" w:hAnsi="Times New Roman" w:cs="Times New Roman"/>
      <w:b/>
      <w:bCs/>
      <w:sz w:val="24"/>
      <w:szCs w:val="24"/>
      <w:u w:val="single"/>
      <w:lang w:val="x-none" w:eastAsia="pt-BR"/>
    </w:rPr>
  </w:style>
  <w:style w:type="paragraph" w:styleId="Rodap">
    <w:name w:val="footer"/>
    <w:basedOn w:val="Normal"/>
    <w:link w:val="RodapChar"/>
    <w:semiHidden/>
    <w:rsid w:val="003E4494"/>
    <w:pPr>
      <w:tabs>
        <w:tab w:val="center" w:pos="4320"/>
        <w:tab w:val="right" w:pos="8640"/>
      </w:tabs>
    </w:pPr>
    <w:rPr>
      <w:lang w:val="x-none"/>
    </w:rPr>
  </w:style>
  <w:style w:type="character" w:customStyle="1" w:styleId="RodapChar">
    <w:name w:val="Rodapé Char"/>
    <w:basedOn w:val="Fontepargpadro"/>
    <w:link w:val="Rodap"/>
    <w:semiHidden/>
    <w:rsid w:val="003E4494"/>
    <w:rPr>
      <w:rFonts w:ascii="Times New Roman" w:eastAsia="Times New Roman" w:hAnsi="Times New Roman" w:cs="Times New Roman"/>
      <w:sz w:val="24"/>
      <w:szCs w:val="24"/>
      <w:lang w:val="x-none" w:eastAsia="pt-BR"/>
    </w:rPr>
  </w:style>
  <w:style w:type="character" w:styleId="Nmerodepgina">
    <w:name w:val="page number"/>
    <w:basedOn w:val="Fontepargpadro"/>
    <w:semiHidden/>
    <w:rsid w:val="003E4494"/>
  </w:style>
  <w:style w:type="paragraph" w:styleId="PargrafodaLista">
    <w:name w:val="List Paragraph"/>
    <w:basedOn w:val="Normal"/>
    <w:uiPriority w:val="34"/>
    <w:qFormat/>
    <w:rsid w:val="003E4494"/>
    <w:pPr>
      <w:ind w:left="708"/>
    </w:pPr>
  </w:style>
  <w:style w:type="table" w:styleId="Tabelacomgrade">
    <w:name w:val="Table Grid"/>
    <w:basedOn w:val="Tabelanormal"/>
    <w:uiPriority w:val="59"/>
    <w:rsid w:val="003E44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E4494"/>
    <w:rPr>
      <w:rFonts w:ascii="Consolas" w:eastAsia="Calibri" w:hAnsi="Consolas"/>
      <w:sz w:val="21"/>
      <w:szCs w:val="21"/>
      <w:lang w:val="x-none" w:eastAsia="en-US"/>
    </w:rPr>
  </w:style>
  <w:style w:type="character" w:customStyle="1" w:styleId="TextosemFormataoChar">
    <w:name w:val="Texto sem Formatação Char"/>
    <w:basedOn w:val="Fontepargpadro"/>
    <w:link w:val="TextosemFormatao"/>
    <w:uiPriority w:val="99"/>
    <w:rsid w:val="003E4494"/>
    <w:rPr>
      <w:rFonts w:ascii="Consolas" w:eastAsia="Calibri" w:hAnsi="Consolas" w:cs="Times New Roman"/>
      <w:sz w:val="21"/>
      <w:szCs w:val="21"/>
      <w:lang w:val="x-none"/>
    </w:rPr>
  </w:style>
  <w:style w:type="paragraph" w:styleId="NormalWeb">
    <w:name w:val="Normal (Web)"/>
    <w:basedOn w:val="Normal"/>
    <w:uiPriority w:val="99"/>
    <w:unhideWhenUsed/>
    <w:rsid w:val="003E4494"/>
    <w:pPr>
      <w:spacing w:line="360" w:lineRule="auto"/>
      <w:ind w:firstLine="1200"/>
    </w:pPr>
  </w:style>
  <w:style w:type="character" w:styleId="Hyperlink">
    <w:name w:val="Hyperlink"/>
    <w:uiPriority w:val="99"/>
    <w:unhideWhenUsed/>
    <w:rsid w:val="003E4494"/>
    <w:rPr>
      <w:color w:val="0000FF"/>
      <w:u w:val="single"/>
    </w:rPr>
  </w:style>
  <w:style w:type="paragraph" w:customStyle="1" w:styleId="ListaColorida-nfase11">
    <w:name w:val="Lista Colorida - Ênfase 11"/>
    <w:basedOn w:val="Normal"/>
    <w:qFormat/>
    <w:rsid w:val="003E4494"/>
    <w:pPr>
      <w:ind w:left="720"/>
      <w:contextualSpacing/>
    </w:pPr>
    <w:rPr>
      <w:rFonts w:ascii="Ecofont_Spranq_eco_Sans" w:hAnsi="Ecofont_Spranq_eco_Sans" w:cs="Tahoma"/>
    </w:rPr>
  </w:style>
  <w:style w:type="character" w:customStyle="1" w:styleId="normalchar1">
    <w:name w:val="normal__char1"/>
    <w:rsid w:val="003E449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E44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3E4494"/>
    <w:rPr>
      <w:rFonts w:ascii="Ecofont_Spranq_eco_Sans" w:eastAsia="Calibri" w:hAnsi="Ecofont_Spranq_eco_Sans" w:cs="Times New Roman"/>
      <w:i/>
      <w:iCs/>
      <w:color w:val="000000"/>
      <w:sz w:val="20"/>
      <w:szCs w:val="24"/>
      <w:shd w:val="clear" w:color="auto" w:fill="FFFFCC"/>
      <w:lang w:val="x-none"/>
    </w:rPr>
  </w:style>
  <w:style w:type="paragraph" w:styleId="Cabealho">
    <w:name w:val="header"/>
    <w:aliases w:val="Cabeçalho superior,Heading 1a"/>
    <w:basedOn w:val="Normal"/>
    <w:link w:val="CabealhoChar"/>
    <w:unhideWhenUsed/>
    <w:rsid w:val="003E4494"/>
    <w:pPr>
      <w:tabs>
        <w:tab w:val="center" w:pos="4252"/>
        <w:tab w:val="right" w:pos="8504"/>
      </w:tabs>
    </w:pPr>
    <w:rPr>
      <w:lang w:val="x-none" w:eastAsia="x-none"/>
    </w:rPr>
  </w:style>
  <w:style w:type="character" w:customStyle="1" w:styleId="CabealhoChar">
    <w:name w:val="Cabeçalho Char"/>
    <w:aliases w:val="Cabeçalho superior Char,Heading 1a Char"/>
    <w:basedOn w:val="Fontepargpadro"/>
    <w:link w:val="Cabealho"/>
    <w:rsid w:val="003E4494"/>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3E4494"/>
    <w:pPr>
      <w:jc w:val="both"/>
    </w:pPr>
    <w:rPr>
      <w:szCs w:val="20"/>
      <w:lang w:val="x-none" w:eastAsia="x-none"/>
    </w:rPr>
  </w:style>
  <w:style w:type="character" w:customStyle="1" w:styleId="CorpodetextoChar">
    <w:name w:val="Corpo de texto Char"/>
    <w:basedOn w:val="Fontepargpadro"/>
    <w:link w:val="Corpodetexto"/>
    <w:rsid w:val="003E449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3E4494"/>
    <w:pPr>
      <w:ind w:firstLine="1134"/>
      <w:jc w:val="both"/>
    </w:pPr>
    <w:rPr>
      <w:szCs w:val="20"/>
      <w:lang w:val="x-none" w:eastAsia="x-none"/>
    </w:rPr>
  </w:style>
  <w:style w:type="character" w:customStyle="1" w:styleId="RecuodecorpodetextoChar">
    <w:name w:val="Recuo de corpo de texto Char"/>
    <w:basedOn w:val="Fontepargpadro"/>
    <w:link w:val="Recuodecorpodetexto"/>
    <w:rsid w:val="003E4494"/>
    <w:rPr>
      <w:rFonts w:ascii="Times New Roman" w:eastAsia="Times New Roman" w:hAnsi="Times New Roman" w:cs="Times New Roman"/>
      <w:sz w:val="24"/>
      <w:szCs w:val="20"/>
      <w:lang w:val="x-none" w:eastAsia="x-none"/>
    </w:rPr>
  </w:style>
  <w:style w:type="paragraph" w:styleId="Recuodecorpodetexto3">
    <w:name w:val="Body Text Indent 3"/>
    <w:basedOn w:val="Normal"/>
    <w:link w:val="Recuodecorpodetexto3Char"/>
    <w:rsid w:val="003E4494"/>
    <w:pPr>
      <w:ind w:left="567"/>
      <w:jc w:val="both"/>
    </w:pPr>
    <w:rPr>
      <w:szCs w:val="20"/>
      <w:lang w:val="x-none" w:eastAsia="x-none"/>
    </w:rPr>
  </w:style>
  <w:style w:type="character" w:customStyle="1" w:styleId="Recuodecorpodetexto3Char">
    <w:name w:val="Recuo de corpo de texto 3 Char"/>
    <w:basedOn w:val="Fontepargpadro"/>
    <w:link w:val="Recuodecorpodetexto3"/>
    <w:rsid w:val="003E4494"/>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rsid w:val="003E4494"/>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basedOn w:val="Fontepargpadro"/>
    <w:link w:val="Corpodetexto2"/>
    <w:rsid w:val="003E4494"/>
    <w:rPr>
      <w:rFonts w:ascii="Times New Roman" w:eastAsia="Times New Roman" w:hAnsi="Times New Roman" w:cs="Times New Roman"/>
      <w:sz w:val="24"/>
      <w:szCs w:val="20"/>
      <w:lang w:val="x-none" w:eastAsia="x-none"/>
    </w:rPr>
  </w:style>
  <w:style w:type="paragraph" w:styleId="Textodenotaderodap">
    <w:name w:val="footnote text"/>
    <w:aliases w:val=" Char,Char"/>
    <w:basedOn w:val="Normal"/>
    <w:link w:val="TextodenotaderodapChar"/>
    <w:uiPriority w:val="99"/>
    <w:unhideWhenUsed/>
    <w:rsid w:val="003E4494"/>
    <w:rPr>
      <w:sz w:val="20"/>
      <w:szCs w:val="20"/>
      <w:lang w:val="x-none" w:eastAsia="x-none"/>
    </w:rPr>
  </w:style>
  <w:style w:type="character" w:customStyle="1" w:styleId="TextodenotaderodapChar">
    <w:name w:val="Texto de nota de rodapé Char"/>
    <w:aliases w:val=" Char Char,Char Char"/>
    <w:basedOn w:val="Fontepargpadro"/>
    <w:link w:val="Textodenotaderodap"/>
    <w:uiPriority w:val="99"/>
    <w:rsid w:val="003E4494"/>
    <w:rPr>
      <w:rFonts w:ascii="Times New Roman" w:eastAsia="Times New Roman" w:hAnsi="Times New Roman" w:cs="Times New Roman"/>
      <w:sz w:val="20"/>
      <w:szCs w:val="20"/>
      <w:lang w:val="x-none" w:eastAsia="x-none"/>
    </w:rPr>
  </w:style>
  <w:style w:type="character" w:styleId="Refdenotaderodap">
    <w:name w:val="footnote reference"/>
    <w:unhideWhenUsed/>
    <w:rsid w:val="003E4494"/>
    <w:rPr>
      <w:vertAlign w:val="superscript"/>
    </w:rPr>
  </w:style>
  <w:style w:type="paragraph" w:customStyle="1" w:styleId="Contedodatabela">
    <w:name w:val="Conteúdo da tabela"/>
    <w:basedOn w:val="Normal"/>
    <w:rsid w:val="003E4494"/>
    <w:pPr>
      <w:widowControl w:val="0"/>
      <w:suppressLineNumbers/>
      <w:suppressAutoHyphens/>
    </w:pPr>
    <w:rPr>
      <w:rFonts w:eastAsia="Arial Unicode MS"/>
      <w:szCs w:val="20"/>
      <w:lang w:eastAsia="ar-SA"/>
    </w:rPr>
  </w:style>
  <w:style w:type="character" w:styleId="Forte">
    <w:name w:val="Strong"/>
    <w:uiPriority w:val="22"/>
    <w:qFormat/>
    <w:rsid w:val="003E4494"/>
    <w:rPr>
      <w:b/>
      <w:bCs/>
    </w:rPr>
  </w:style>
  <w:style w:type="paragraph" w:customStyle="1" w:styleId="Corpodetexto21">
    <w:name w:val="Corpo de texto 21"/>
    <w:basedOn w:val="Normal"/>
    <w:rsid w:val="003E4494"/>
    <w:pPr>
      <w:suppressAutoHyphens/>
      <w:spacing w:after="120" w:line="480" w:lineRule="auto"/>
    </w:pPr>
    <w:rPr>
      <w:rFonts w:ascii="CG Times" w:hAnsi="CG Times"/>
      <w:sz w:val="20"/>
      <w:szCs w:val="20"/>
      <w:lang w:val="en-US" w:eastAsia="ar-SA"/>
    </w:rPr>
  </w:style>
  <w:style w:type="paragraph" w:styleId="Textodenotadefim">
    <w:name w:val="endnote text"/>
    <w:basedOn w:val="Normal"/>
    <w:link w:val="TextodenotadefimChar"/>
    <w:uiPriority w:val="99"/>
    <w:unhideWhenUsed/>
    <w:rsid w:val="003E4494"/>
    <w:rPr>
      <w:sz w:val="20"/>
      <w:szCs w:val="20"/>
      <w:lang w:val="x-none" w:eastAsia="x-none"/>
    </w:rPr>
  </w:style>
  <w:style w:type="character" w:customStyle="1" w:styleId="TextodenotadefimChar">
    <w:name w:val="Texto de nota de fim Char"/>
    <w:basedOn w:val="Fontepargpadro"/>
    <w:link w:val="Textodenotadefim"/>
    <w:uiPriority w:val="99"/>
    <w:rsid w:val="003E4494"/>
    <w:rPr>
      <w:rFonts w:ascii="Times New Roman" w:eastAsia="Times New Roman" w:hAnsi="Times New Roman" w:cs="Times New Roman"/>
      <w:sz w:val="20"/>
      <w:szCs w:val="20"/>
      <w:lang w:val="x-none" w:eastAsia="x-none"/>
    </w:rPr>
  </w:style>
  <w:style w:type="character" w:styleId="Refdenotadefim">
    <w:name w:val="endnote reference"/>
    <w:uiPriority w:val="99"/>
    <w:semiHidden/>
    <w:unhideWhenUsed/>
    <w:rsid w:val="003E4494"/>
    <w:rPr>
      <w:vertAlign w:val="superscript"/>
    </w:rPr>
  </w:style>
  <w:style w:type="paragraph" w:styleId="Textodebalo">
    <w:name w:val="Balloon Text"/>
    <w:basedOn w:val="Normal"/>
    <w:link w:val="TextodebaloChar"/>
    <w:uiPriority w:val="99"/>
    <w:semiHidden/>
    <w:unhideWhenUsed/>
    <w:rsid w:val="003E4494"/>
    <w:rPr>
      <w:rFonts w:ascii="Tahoma" w:hAnsi="Tahoma" w:cs="Tahoma"/>
      <w:sz w:val="16"/>
      <w:szCs w:val="16"/>
    </w:rPr>
  </w:style>
  <w:style w:type="character" w:customStyle="1" w:styleId="TextodebaloChar">
    <w:name w:val="Texto de balão Char"/>
    <w:basedOn w:val="Fontepargpadro"/>
    <w:link w:val="Textodebalo"/>
    <w:uiPriority w:val="99"/>
    <w:semiHidden/>
    <w:rsid w:val="003E449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santanadogarambeu.mg.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transparencia.gov.br/sancoes/ceis?ordenarPor=nome&amp;direcao=as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http://www.santanadogarambeu.mg.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0197-19E5-400C-A2DA-2490E1C6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41</Pages>
  <Words>14792</Words>
  <Characters>79883</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Licitação</cp:lastModifiedBy>
  <cp:revision>33</cp:revision>
  <dcterms:created xsi:type="dcterms:W3CDTF">2017-03-06T16:56:00Z</dcterms:created>
  <dcterms:modified xsi:type="dcterms:W3CDTF">2019-11-22T16:28:00Z</dcterms:modified>
</cp:coreProperties>
</file>